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</w:t>
      </w:r>
      <w:r>
        <w:rPr>
          <w:b/>
          <w:lang w:val="ru-RU"/>
        </w:rPr>
        <w:t>агентства</w:t>
      </w:r>
      <w:r>
        <w:rPr>
          <w:b/>
        </w:rPr>
        <w:t xml:space="preserve">» </w:t>
      </w:r>
    </w:p>
    <w:p>
      <w:pPr>
        <w:pStyle w:val="BodyText"/>
        <w:ind w:hanging="0" w:left="81" w:right="645"/>
        <w:jc w:val="center"/>
        <w:rPr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080 w 3176280"/>
                            <a:gd name="textAreaTop" fmla="*/ 0 h 1800"/>
                            <a:gd name="textAreaBottom" fmla="*/ 360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Normal"/>
        <w:spacing w:lineRule="auto" w:line="259" w:before="0" w:after="28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1629" w:right="12"/>
        <w:jc w:val="left"/>
        <w:rPr/>
      </w:pPr>
      <w:r>
        <w:rPr>
          <w:b/>
        </w:rPr>
        <w:t xml:space="preserve">ПРОГРАММА ПРОИЗВОДСТВЕННОЙ (КЛИНИЧЕСКОЙ) ПРАКТИКИ </w:t>
      </w:r>
    </w:p>
    <w:p>
      <w:pPr>
        <w:pStyle w:val="Normal"/>
        <w:spacing w:lineRule="auto" w:line="259" w:before="0" w:after="18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71" w:before="0" w:after="1"/>
        <w:ind w:hanging="10" w:left="3309" w:right="2967"/>
        <w:jc w:val="center"/>
        <w:rPr/>
      </w:pPr>
      <w:r>
        <w:rPr/>
        <w:t xml:space="preserve">Уровень высшего образования </w:t>
      </w:r>
    </w:p>
    <w:p>
      <w:pPr>
        <w:pStyle w:val="Normal"/>
        <w:spacing w:lineRule="auto" w:line="271" w:before="0" w:after="1"/>
        <w:ind w:hanging="10" w:left="3309" w:right="2967"/>
        <w:jc w:val="center"/>
        <w:rPr/>
      </w:pPr>
      <w:r>
        <w:rPr>
          <w:b/>
        </w:rPr>
        <w:t xml:space="preserve">подготовки кадров высшей квалификации </w:t>
      </w:r>
    </w:p>
    <w:p>
      <w:pPr>
        <w:pStyle w:val="Normal"/>
        <w:spacing w:lineRule="auto" w:line="259" w:before="0" w:after="14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45"/>
        <w:jc w:val="center"/>
        <w:rPr/>
      </w:pPr>
      <w:r>
        <w:rPr/>
        <w:t xml:space="preserve">Специальность </w:t>
      </w:r>
    </w:p>
    <w:p>
      <w:pPr>
        <w:pStyle w:val="Normal"/>
        <w:spacing w:lineRule="auto" w:line="271" w:before="0" w:after="1"/>
        <w:ind w:hanging="10" w:left="1060" w:right="1105"/>
        <w:jc w:val="center"/>
        <w:rPr/>
      </w:pPr>
      <w:r>
        <w:rPr>
          <w:b/>
        </w:rPr>
        <w:t>31.08.</w:t>
      </w:r>
      <w:r>
        <w:rPr>
          <w:b/>
        </w:rPr>
        <w:t>0</w:t>
      </w:r>
      <w:r>
        <w:rPr>
          <w:b/>
        </w:rPr>
        <w:t xml:space="preserve">9 - </w:t>
      </w:r>
      <w:r>
        <w:rPr>
          <w:b/>
        </w:rPr>
        <w:t>Рентгенология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9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38"/>
        <w:jc w:val="center"/>
        <w:rPr/>
      </w:pPr>
      <w:r>
        <w:rPr/>
        <w:t xml:space="preserve">Квалификация </w:t>
      </w:r>
    </w:p>
    <w:p>
      <w:pPr>
        <w:pStyle w:val="Normal"/>
        <w:spacing w:lineRule="auto" w:line="271" w:before="0" w:after="1"/>
        <w:ind w:hanging="10" w:left="1060" w:right="944"/>
        <w:jc w:val="center"/>
        <w:rPr/>
      </w:pPr>
      <w:r>
        <w:rPr>
          <w:b/>
        </w:rPr>
        <w:t>Врач-</w:t>
      </w:r>
      <w:r>
        <w:rPr>
          <w:b/>
        </w:rPr>
        <w:t>рентенолог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3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0"/>
        <w:jc w:val="center"/>
        <w:rPr/>
      </w:pPr>
      <w:r>
        <w:rPr/>
        <w:t xml:space="preserve">Форма обучения </w:t>
      </w:r>
    </w:p>
    <w:p>
      <w:pPr>
        <w:pStyle w:val="Normal"/>
        <w:spacing w:lineRule="auto" w:line="271" w:before="0" w:after="1"/>
        <w:ind w:hanging="10" w:left="1060" w:right="710"/>
        <w:jc w:val="center"/>
        <w:rPr/>
      </w:pPr>
      <w:r>
        <w:rPr>
          <w:b/>
        </w:rPr>
        <w:t xml:space="preserve">Очная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252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4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4459" w:right="4060"/>
        <w:jc w:val="center"/>
        <w:rPr/>
      </w:pPr>
      <w:r>
        <w:rPr>
          <w:lang w:val="ru-RU"/>
        </w:rPr>
        <w:t>Москва</w:t>
      </w:r>
    </w:p>
    <w:p>
      <w:pPr>
        <w:pStyle w:val="Normal"/>
        <w:spacing w:lineRule="auto" w:line="264" w:before="0" w:after="19"/>
        <w:ind w:hanging="10" w:left="4459" w:right="4060"/>
        <w:jc w:val="center"/>
        <w:rPr/>
      </w:pPr>
      <w:r>
        <w:rPr/>
        <w:t xml:space="preserve"> </w:t>
      </w:r>
      <w:r>
        <w:rPr/>
        <w:t>202</w:t>
      </w:r>
      <w:r>
        <w:rPr>
          <w:lang w:val="ru-RU"/>
        </w:rPr>
        <w:t>5</w:t>
      </w:r>
    </w:p>
    <w:p>
      <w:pPr>
        <w:pStyle w:val="Normal"/>
        <w:spacing w:lineRule="auto" w:line="264" w:before="0" w:after="19"/>
        <w:ind w:hanging="10" w:left="4459" w:right="4060"/>
        <w:jc w:val="center"/>
        <w:rPr>
          <w:spacing w:val="-10"/>
          <w:sz w:val="28"/>
        </w:rPr>
      </w:pPr>
      <w:r>
        <w:rPr/>
      </w:r>
    </w:p>
    <w:p>
      <w:pPr>
        <w:sectPr>
          <w:type w:val="nextPage"/>
          <w:pgSz w:w="11906" w:h="16838"/>
          <w:pgMar w:left="425" w:right="708" w:gutter="0" w:header="0" w:top="1040" w:footer="0" w:bottom="280"/>
          <w:pgNumType w:fmt="decimal"/>
          <w:formProt w:val="false"/>
          <w:textDirection w:val="lrTb"/>
        </w:sectPr>
      </w:pPr>
    </w:p>
    <w:p>
      <w:pPr>
        <w:pStyle w:val="Heading1"/>
        <w:numPr>
          <w:ilvl w:val="0"/>
          <w:numId w:val="15"/>
        </w:numPr>
        <w:tabs>
          <w:tab w:val="clear" w:pos="720"/>
          <w:tab w:val="left" w:pos="2215" w:leader="none"/>
        </w:tabs>
        <w:spacing w:lineRule="auto" w:line="240" w:before="72" w:after="0"/>
        <w:ind w:hanging="360" w:left="2215" w:right="0"/>
        <w:jc w:val="left"/>
        <w:rPr/>
      </w:pPr>
      <w:bookmarkStart w:id="0" w:name="_bookmark0"/>
      <w:bookmarkEnd w:id="0"/>
      <w:r>
        <w:rPr/>
        <w:t>Цель</w:t>
      </w:r>
      <w:r>
        <w:rPr>
          <w:spacing w:val="-7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задачи</w:t>
      </w:r>
      <w:r>
        <w:rPr>
          <w:spacing w:val="-3"/>
        </w:rPr>
        <w:t xml:space="preserve"> </w:t>
      </w:r>
      <w:r>
        <w:rPr/>
        <w:t>прохождения</w:t>
      </w:r>
      <w:r>
        <w:rPr>
          <w:spacing w:val="-3"/>
        </w:rPr>
        <w:t xml:space="preserve"> </w:t>
      </w:r>
      <w:r>
        <w:rPr/>
        <w:t>практики,</w:t>
      </w:r>
      <w:r>
        <w:rPr>
          <w:spacing w:val="-15"/>
        </w:rPr>
        <w:t xml:space="preserve"> </w:t>
      </w: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результатам</w:t>
      </w:r>
      <w:r>
        <w:rPr>
          <w:spacing w:val="-4"/>
        </w:rPr>
        <w:t xml:space="preserve"> </w:t>
      </w:r>
      <w:r>
        <w:rPr>
          <w:spacing w:val="-2"/>
        </w:rPr>
        <w:t>освоения</w:t>
      </w:r>
    </w:p>
    <w:p>
      <w:pPr>
        <w:pStyle w:val="Normal"/>
        <w:spacing w:before="202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>
      <w:pPr>
        <w:pStyle w:val="BodyText"/>
        <w:spacing w:lineRule="auto" w:line="276" w:before="36" w:after="0"/>
        <w:ind w:firstLine="566" w:left="1277" w:right="135"/>
        <w:jc w:val="both"/>
        <w:rPr/>
      </w:pPr>
      <w:r>
        <w:rPr/>
        <w:t>Приобретение знаний и практических навыков к самостоятельной научно- исследовательской работе, а также к проведению научных исследований в составе проектной группы и формирование личностных качеств и умений, необходимых для осуществления профессиональной деятельности врача-рентгенолога.</w:t>
      </w:r>
    </w:p>
    <w:p>
      <w:pPr>
        <w:pStyle w:val="BodyText"/>
        <w:spacing w:before="48" w:after="0"/>
        <w:rPr/>
      </w:pPr>
      <w:r>
        <w:rPr/>
      </w:r>
    </w:p>
    <w:p>
      <w:pPr>
        <w:pStyle w:val="Normal"/>
        <w:spacing w:before="1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692" w:leader="none"/>
        </w:tabs>
        <w:spacing w:lineRule="auto" w:line="276" w:before="36" w:after="0"/>
        <w:ind w:firstLine="707" w:left="1277" w:right="142"/>
        <w:jc w:val="both"/>
        <w:rPr>
          <w:sz w:val="24"/>
        </w:rPr>
      </w:pPr>
      <w:r>
        <w:rPr>
          <w:sz w:val="24"/>
        </w:rPr>
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</w:t>
      </w:r>
      <w:r>
        <w:rPr>
          <w:spacing w:val="-2"/>
          <w:sz w:val="24"/>
        </w:rPr>
        <w:t>задач;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692" w:leader="none"/>
          <w:tab w:val="left" w:pos="4650" w:leader="none"/>
          <w:tab w:val="left" w:pos="5833" w:leader="none"/>
          <w:tab w:val="left" w:pos="6382" w:leader="none"/>
          <w:tab w:val="left" w:pos="7661" w:leader="none"/>
          <w:tab w:val="left" w:pos="9824" w:leader="none"/>
        </w:tabs>
        <w:spacing w:lineRule="auto" w:line="276" w:before="0" w:after="0"/>
        <w:ind w:firstLine="707" w:left="1277" w:right="138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2"/>
          <w:sz w:val="24"/>
        </w:rPr>
        <w:t>самостоятельной</w:t>
      </w:r>
      <w:r>
        <w:rPr>
          <w:sz w:val="24"/>
        </w:rPr>
        <w:tab/>
      </w:r>
      <w:r>
        <w:rPr>
          <w:spacing w:val="-2"/>
          <w:sz w:val="24"/>
        </w:rPr>
        <w:t xml:space="preserve">научно- </w:t>
      </w:r>
      <w:r>
        <w:rPr>
          <w:sz w:val="24"/>
        </w:rPr>
        <w:t>исследовательской деятельности;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692" w:leader="none"/>
        </w:tabs>
        <w:spacing w:lineRule="auto" w:line="276" w:before="0" w:after="0"/>
        <w:ind w:firstLine="707" w:left="1277" w:right="143"/>
        <w:jc w:val="left"/>
        <w:rPr>
          <w:sz w:val="24"/>
        </w:rPr>
      </w:pPr>
      <w:r>
        <w:rPr>
          <w:sz w:val="24"/>
        </w:rPr>
        <w:t>Формирование умений и навыков к анализу, систематизации и обобщению результатов научных исследований.</w:t>
      </w:r>
    </w:p>
    <w:p>
      <w:pPr>
        <w:pStyle w:val="BodyText"/>
        <w:spacing w:before="46" w:after="0"/>
        <w:rPr/>
      </w:pPr>
      <w:r>
        <w:rPr/>
      </w:r>
    </w:p>
    <w:p>
      <w:pPr>
        <w:pStyle w:val="Normal"/>
        <w:spacing w:before="1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</w:p>
    <w:p>
      <w:pPr>
        <w:pStyle w:val="BodyText"/>
        <w:spacing w:lineRule="auto" w:line="276" w:before="36" w:after="0"/>
        <w:ind w:firstLine="566" w:left="1277" w:right="138"/>
        <w:jc w:val="both"/>
        <w:rPr/>
      </w:pPr>
      <w:r>
        <w:rPr/>
        <w:t>Формирование универсальных и профессиональных компетенций у обучающихся в ходе прохождения практики осуществляется за счет выполнения обучающимися всех видов учебной деятельности соответствующего периода учебного плана, предусматривающих теоретическую подготовку и приобретение практических навыков в объеме, позволяющем выполнять определенные виды работ, связанных с будущей профессиональной деятельностью.</w:t>
      </w:r>
    </w:p>
    <w:p>
      <w:pPr>
        <w:pStyle w:val="Normal"/>
        <w:spacing w:lineRule="exact" w:line="275" w:before="0" w:after="49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tbl>
      <w:tblPr>
        <w:tblW w:w="9498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09"/>
        <w:gridCol w:w="907"/>
        <w:gridCol w:w="6182"/>
      </w:tblGrid>
      <w:tr>
        <w:trPr>
          <w:trHeight w:val="1149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наименование </w:t>
            </w:r>
            <w:r>
              <w:rPr>
                <w:b/>
                <w:spacing w:val="-2"/>
                <w:sz w:val="20"/>
              </w:rPr>
              <w:t>компетенции, индикатора достижения</w:t>
            </w:r>
          </w:p>
          <w:p>
            <w:pPr>
              <w:pStyle w:val="TableParagraph"/>
              <w:spacing w:lineRule="exact" w:line="211"/>
              <w:ind w:left="170" w:right="1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6" w:after="0"/>
              <w:ind w:left="0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5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прохождения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практики</w:t>
            </w:r>
          </w:p>
        </w:tc>
      </w:tr>
      <w:tr>
        <w:trPr>
          <w:trHeight w:val="460" w:hRule="atLeast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УК-1.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критически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системно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анализировать,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определять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способы применения достижения в области медицины и фармации в профессиональном контексте</w:t>
            </w:r>
          </w:p>
        </w:tc>
      </w:tr>
      <w:tr>
        <w:trPr>
          <w:trHeight w:val="230" w:hRule="atLeast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>
        <w:trPr>
          <w:trHeight w:val="460" w:hRule="atLeast"/>
        </w:trPr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22" w:leader="none"/>
              </w:tabs>
              <w:spacing w:lineRule="exact" w:line="223" w:before="0" w:after="0"/>
              <w:ind w:hanging="114" w:left="22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Пользоваться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профессиональными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источниками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25" w:leader="none"/>
              </w:tabs>
              <w:spacing w:lineRule="exact" w:line="217" w:before="0" w:after="0"/>
              <w:ind w:hanging="117" w:left="22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Анализировать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полученную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информацию</w:t>
            </w:r>
          </w:p>
        </w:tc>
      </w:tr>
      <w:tr>
        <w:trPr>
          <w:trHeight w:val="688" w:hRule="atLeast"/>
        </w:trPr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86" w:leader="none"/>
                <w:tab w:val="left" w:pos="1703" w:leader="none"/>
                <w:tab w:val="left" w:pos="3259" w:leader="none"/>
                <w:tab w:val="left" w:pos="4136" w:leader="none"/>
                <w:tab w:val="left" w:pos="4453" w:leader="none"/>
              </w:tabs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Технологией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сравнительного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анализа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дифференциально-</w:t>
            </w:r>
          </w:p>
          <w:p>
            <w:pPr>
              <w:pStyle w:val="TableParagraph"/>
              <w:tabs>
                <w:tab w:val="clear" w:pos="720"/>
                <w:tab w:val="left" w:pos="1911" w:leader="none"/>
                <w:tab w:val="left" w:pos="2779" w:leader="none"/>
                <w:tab w:val="left" w:pos="3252" w:leader="none"/>
                <w:tab w:val="left" w:pos="4429" w:leader="none"/>
              </w:tabs>
              <w:spacing w:lineRule="exact" w:line="228"/>
              <w:ind w:left="108" w:right="10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поиска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основании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профессиональных </w:t>
            </w:r>
            <w:r>
              <w:rPr>
                <w:sz w:val="20"/>
              </w:rPr>
              <w:t>источников информации</w:t>
            </w:r>
          </w:p>
        </w:tc>
      </w:tr>
      <w:tr>
        <w:trPr>
          <w:trHeight w:val="921" w:hRule="atLeast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jc w:val="both"/>
              <w:rPr>
                <w:sz w:val="20"/>
              </w:rPr>
            </w:pPr>
            <w:r>
              <w:rPr>
                <w:sz w:val="20"/>
              </w:rPr>
              <w:t>УК-1.2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Оценивает</w:t>
            </w:r>
          </w:p>
          <w:p>
            <w:pPr>
              <w:pStyle w:val="TableParagraph"/>
              <w:spacing w:before="1" w:after="0"/>
              <w:ind w:left="107" w:right="178"/>
              <w:jc w:val="both"/>
              <w:rPr>
                <w:sz w:val="20"/>
              </w:rPr>
            </w:pPr>
            <w:r>
              <w:rPr>
                <w:sz w:val="20"/>
              </w:rPr>
              <w:t>возможности и способы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достижений в области медицины и</w:t>
            </w:r>
          </w:p>
          <w:p>
            <w:pPr>
              <w:pStyle w:val="TableParagraph"/>
              <w:spacing w:before="1" w:after="0"/>
              <w:jc w:val="both"/>
              <w:rPr>
                <w:sz w:val="20"/>
              </w:rPr>
            </w:pPr>
            <w:r>
              <w:rPr>
                <w:sz w:val="20"/>
              </w:rPr>
              <w:t>фармации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22" w:leader="none"/>
              </w:tabs>
              <w:spacing w:lineRule="exact" w:line="223" w:before="0" w:after="0"/>
              <w:ind w:hanging="114" w:left="222" w:right="0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абстрактного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истины;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80" w:leader="none"/>
              </w:tabs>
              <w:spacing w:lineRule="atLeas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Методы научного исследования путем мысленного расчленения объекта и путем изучения предмета в его целостности, единстве его </w:t>
            </w:r>
            <w:r>
              <w:rPr>
                <w:spacing w:val="-2"/>
                <w:sz w:val="20"/>
              </w:rPr>
              <w:t>частей</w:t>
            </w:r>
          </w:p>
        </w:tc>
      </w:tr>
      <w:tr>
        <w:trPr>
          <w:trHeight w:val="688" w:hRule="atLeast"/>
        </w:trPr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98" w:leader="none"/>
                <w:tab w:val="left" w:pos="2310" w:leader="none"/>
                <w:tab w:val="left" w:pos="4101" w:leader="none"/>
                <w:tab w:val="left" w:pos="5332" w:leader="none"/>
              </w:tabs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Анализировать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альтернативные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варианты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решения</w:t>
            </w:r>
          </w:p>
          <w:p>
            <w:pPr>
              <w:pStyle w:val="TableParagraph"/>
              <w:spacing w:lineRule="exact" w:line="228"/>
              <w:ind w:left="108" w:right="0"/>
              <w:rPr>
                <w:sz w:val="20"/>
              </w:rPr>
            </w:pPr>
            <w:r>
              <w:rPr>
                <w:sz w:val="20"/>
              </w:rPr>
              <w:t>исследовательских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перспективность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реализации этих вариантов</w:t>
            </w:r>
          </w:p>
        </w:tc>
      </w:tr>
      <w:tr>
        <w:trPr>
          <w:trHeight w:val="690" w:hRule="atLeast"/>
        </w:trPr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Навыком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абстрактного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решении</w:t>
            </w:r>
          </w:p>
          <w:p>
            <w:pPr>
              <w:pStyle w:val="TableParagraph"/>
              <w:spacing w:lineRule="atLeast" w:line="230"/>
              <w:ind w:left="108" w:right="0"/>
              <w:rPr>
                <w:sz w:val="20"/>
              </w:rPr>
            </w:pPr>
            <w:r>
              <w:rPr>
                <w:sz w:val="20"/>
              </w:rPr>
              <w:t>проблем,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возникающих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работ, навыками отстаивания своей точки зрения</w:t>
            </w:r>
          </w:p>
        </w:tc>
      </w:tr>
      <w:tr>
        <w:trPr>
          <w:trHeight w:val="460" w:hRule="atLeast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ПК-3.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участию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научно-исследовательской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педагогической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основе полученных научных знаний</w:t>
            </w:r>
          </w:p>
        </w:tc>
      </w:tr>
      <w:tr>
        <w:trPr>
          <w:trHeight w:val="474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725"/>
              <w:rPr>
                <w:sz w:val="20"/>
              </w:rPr>
            </w:pPr>
            <w:r>
              <w:rPr>
                <w:sz w:val="20"/>
              </w:rPr>
              <w:t>ПК-3.1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Планирует </w:t>
            </w:r>
            <w:r>
              <w:rPr>
                <w:spacing w:val="-2"/>
                <w:sz w:val="20"/>
              </w:rPr>
              <w:t>научно-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8" w:right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Основные приемы и принципы планирования и протоколирования научных исследований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425" w:right="708" w:gutter="0" w:header="0" w:top="1240" w:footer="957" w:bottom="122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498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09"/>
        <w:gridCol w:w="907"/>
        <w:gridCol w:w="6182"/>
      </w:tblGrid>
      <w:tr>
        <w:trPr>
          <w:trHeight w:val="460" w:hRule="atLeast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исследовательскую 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8" w:right="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Планировать,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самостоятельный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исследовательский </w:t>
            </w:r>
            <w:r>
              <w:rPr>
                <w:spacing w:val="-2"/>
                <w:sz w:val="20"/>
              </w:rPr>
              <w:t>процесс</w:t>
            </w:r>
          </w:p>
        </w:tc>
      </w:tr>
      <w:tr>
        <w:trPr>
          <w:trHeight w:val="705" w:hRule="atLeast"/>
        </w:trPr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научно-исследовательской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>
            <w:pPr>
              <w:pStyle w:val="TableParagraph"/>
              <w:spacing w:lineRule="exact" w:line="228" w:before="6" w:after="0"/>
              <w:ind w:left="108" w:right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Технологиями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системах, ее хранения и систематизации</w:t>
            </w:r>
          </w:p>
        </w:tc>
      </w:tr>
      <w:tr>
        <w:trPr>
          <w:trHeight w:val="705" w:hRule="atLeast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32"/>
              <w:rPr>
                <w:sz w:val="20"/>
              </w:rPr>
            </w:pPr>
            <w:r>
              <w:rPr>
                <w:sz w:val="20"/>
              </w:rPr>
              <w:t>ПК-3.2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Осуществляет </w:t>
            </w:r>
            <w:r>
              <w:rPr>
                <w:spacing w:val="-2"/>
                <w:sz w:val="20"/>
              </w:rPr>
              <w:t>научно-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исследовательскую 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исследований;</w:t>
            </w:r>
          </w:p>
          <w:p>
            <w:pPr>
              <w:pStyle w:val="TableParagraph"/>
              <w:spacing w:lineRule="exact" w:line="228" w:before="6" w:after="0"/>
              <w:ind w:left="108" w:right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докладов, подготовки и оформления научной публикации</w:t>
            </w:r>
          </w:p>
        </w:tc>
      </w:tr>
      <w:tr>
        <w:trPr>
          <w:trHeight w:val="690" w:hRule="atLeast"/>
        </w:trPr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54" w:leader="none"/>
              </w:tabs>
              <w:spacing w:lineRule="auto" w:line="240" w:before="0" w:after="0"/>
              <w:ind w:hanging="0" w:left="108" w:right="103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 организации научных исследований;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22" w:leader="none"/>
              </w:tabs>
              <w:spacing w:lineRule="exact" w:line="217" w:before="0" w:after="0"/>
              <w:ind w:hanging="114" w:left="222" w:right="0"/>
              <w:jc w:val="left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исследования</w:t>
            </w:r>
          </w:p>
        </w:tc>
      </w:tr>
      <w:tr>
        <w:trPr>
          <w:trHeight w:val="460" w:hRule="atLeast"/>
        </w:trPr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22" w:leader="none"/>
              </w:tabs>
              <w:spacing w:lineRule="exact" w:line="223" w:before="0" w:after="0"/>
              <w:ind w:hanging="114" w:left="222" w:right="0"/>
              <w:jc w:val="left"/>
              <w:rPr>
                <w:sz w:val="20"/>
              </w:rPr>
            </w:pPr>
            <w:r>
              <w:rPr>
                <w:sz w:val="20"/>
              </w:rPr>
              <w:t>Оценкой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22" w:leader="none"/>
              </w:tabs>
              <w:spacing w:lineRule="exact" w:line="217" w:before="0" w:after="0"/>
              <w:ind w:hanging="114" w:left="22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Навыком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оформления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научно-исследовательской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</w:tbl>
    <w:p>
      <w:pPr>
        <w:pStyle w:val="Heading1"/>
        <w:numPr>
          <w:ilvl w:val="0"/>
          <w:numId w:val="15"/>
        </w:numPr>
        <w:tabs>
          <w:tab w:val="clear" w:pos="720"/>
          <w:tab w:val="left" w:pos="2733" w:leader="none"/>
        </w:tabs>
        <w:spacing w:lineRule="auto" w:line="240" w:before="214" w:after="0"/>
        <w:ind w:hanging="355" w:left="2733" w:right="0"/>
        <w:jc w:val="left"/>
        <w:rPr/>
      </w:pPr>
      <w:bookmarkStart w:id="1" w:name="_bookmark1"/>
      <w:bookmarkEnd w:id="1"/>
      <w:r>
        <w:rPr/>
        <w:t>Объем</w:t>
      </w:r>
      <w:r>
        <w:rPr>
          <w:spacing w:val="-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структура</w:t>
      </w:r>
      <w:r>
        <w:rPr>
          <w:spacing w:val="-4"/>
        </w:rPr>
        <w:t xml:space="preserve"> </w:t>
      </w:r>
      <w:r>
        <w:rPr/>
        <w:t>практики,</w:t>
      </w:r>
      <w:r>
        <w:rPr>
          <w:spacing w:val="-3"/>
        </w:rPr>
        <w:t xml:space="preserve"> </w:t>
      </w:r>
      <w:r>
        <w:rPr/>
        <w:t>организация</w:t>
      </w:r>
      <w:r>
        <w:rPr>
          <w:spacing w:val="-6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>
      <w:pPr>
        <w:pStyle w:val="BodyText"/>
        <w:spacing w:lineRule="auto" w:line="276" w:before="195" w:after="0"/>
        <w:ind w:firstLine="566" w:left="1277" w:right="0"/>
        <w:rPr/>
      </w:pPr>
      <w:r>
        <w:rPr/>
        <w:t>В</w:t>
      </w:r>
      <w:r>
        <w:rPr>
          <w:spacing w:val="40"/>
        </w:rPr>
        <w:t xml:space="preserve"> </w:t>
      </w:r>
      <w:r>
        <w:rPr/>
        <w:t>соответствии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программой</w:t>
      </w:r>
      <w:r>
        <w:rPr>
          <w:spacing w:val="40"/>
        </w:rPr>
        <w:t xml:space="preserve"> </w:t>
      </w:r>
      <w:r>
        <w:rPr/>
        <w:t>ординатуры</w:t>
      </w:r>
      <w:r>
        <w:rPr>
          <w:spacing w:val="40"/>
        </w:rPr>
        <w:t xml:space="preserve"> </w:t>
      </w:r>
      <w:r>
        <w:rPr/>
        <w:t>объем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продолжительность</w:t>
      </w:r>
      <w:r>
        <w:rPr>
          <w:spacing w:val="40"/>
        </w:rPr>
        <w:t xml:space="preserve"> </w:t>
      </w:r>
      <w:r>
        <w:rPr/>
        <w:t>практики составляет: 3 зачетные единицы, 108 часов, 2 недели.</w:t>
      </w:r>
    </w:p>
    <w:p>
      <w:pPr>
        <w:pStyle w:val="BodyText"/>
        <w:spacing w:lineRule="auto" w:line="276" w:before="116" w:after="0"/>
        <w:ind w:firstLine="566" w:left="1277" w:right="0"/>
        <w:rPr/>
      </w:pPr>
      <w:r>
        <w:rPr/>
        <w:t>Содержание</w:t>
      </w:r>
      <w:r>
        <w:rPr>
          <w:spacing w:val="40"/>
        </w:rPr>
        <w:t xml:space="preserve"> </w:t>
      </w:r>
      <w:r>
        <w:rPr/>
        <w:t>практики</w:t>
      </w:r>
      <w:r>
        <w:rPr>
          <w:spacing w:val="4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разделам</w:t>
      </w:r>
      <w:r>
        <w:rPr>
          <w:spacing w:val="40"/>
        </w:rPr>
        <w:t xml:space="preserve"> </w:t>
      </w:r>
      <w:r>
        <w:rPr/>
        <w:t>(выполнение</w:t>
      </w:r>
      <w:r>
        <w:rPr>
          <w:spacing w:val="40"/>
        </w:rPr>
        <w:t xml:space="preserve"> </w:t>
      </w:r>
      <w:r>
        <w:rPr/>
        <w:t>работ,</w:t>
      </w:r>
      <w:r>
        <w:rPr>
          <w:spacing w:val="40"/>
        </w:rPr>
        <w:t xml:space="preserve"> </w:t>
      </w:r>
      <w:r>
        <w:rPr/>
        <w:t>соответствующих</w:t>
      </w:r>
      <w:r>
        <w:rPr>
          <w:spacing w:val="40"/>
        </w:rPr>
        <w:t xml:space="preserve"> </w:t>
      </w:r>
      <w:r>
        <w:rPr/>
        <w:t>видам</w:t>
      </w:r>
      <w:r>
        <w:rPr>
          <w:spacing w:val="40"/>
        </w:rPr>
        <w:t xml:space="preserve"> </w:t>
      </w:r>
      <w:r>
        <w:rPr/>
        <w:t>работ, связанных с будущей профессиональной деятельностью) приведено в таблице 2.</w:t>
      </w:r>
    </w:p>
    <w:p>
      <w:pPr>
        <w:pStyle w:val="Normal"/>
        <w:spacing w:lineRule="exact" w:line="275" w:before="0" w:after="49"/>
        <w:ind w:hanging="0" w:left="9614" w:right="0"/>
        <w:jc w:val="lef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p>
      <w:pPr>
        <w:sectPr>
          <w:type w:val="continuous"/>
          <w:pgSz w:w="11906" w:h="16838"/>
          <w:pgMar w:left="425" w:right="708" w:gutter="0" w:header="0" w:top="1240" w:footer="957" w:bottom="1220"/>
          <w:formProt w:val="false"/>
          <w:textDirection w:val="lrTb"/>
          <w:docGrid w:type="default" w:linePitch="100" w:charSpace="4096"/>
        </w:sectPr>
      </w:pPr>
    </w:p>
    <w:tbl>
      <w:tblPr>
        <w:tblW w:w="9416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55"/>
        <w:gridCol w:w="1132"/>
        <w:gridCol w:w="993"/>
        <w:gridCol w:w="1135"/>
      </w:tblGrid>
      <w:tr>
        <w:trPr>
          <w:trHeight w:val="849" w:hRule="atLeast"/>
        </w:trPr>
        <w:tc>
          <w:tcPr>
            <w:tcW w:w="6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 w:after="0"/>
              <w:ind w:left="0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1" w:after="0"/>
              <w:ind w:left="148" w:right="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практики</w:t>
            </w:r>
          </w:p>
          <w:p>
            <w:pPr>
              <w:pStyle w:val="TableParagraph"/>
              <w:ind w:left="148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(выполнение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соответствующие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связанных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 будущей профессиональной деятельностью)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firstLine="1" w:left="86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Сроки </w:t>
            </w:r>
            <w:r>
              <w:rPr>
                <w:b/>
                <w:spacing w:val="-2"/>
                <w:sz w:val="20"/>
              </w:rPr>
              <w:t>(продолжительность) работ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 w:after="0"/>
              <w:ind w:left="0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firstLine="364" w:left="28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>индикатора</w:t>
            </w:r>
          </w:p>
        </w:tc>
      </w:tr>
      <w:tr>
        <w:trPr>
          <w:trHeight w:val="383" w:hRule="atLeast"/>
        </w:trPr>
        <w:tc>
          <w:tcPr>
            <w:tcW w:w="61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0" w:right="36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Нед.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Час.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48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1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0" w:right="13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>
        <w:trPr>
          <w:trHeight w:val="621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79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научных </w:t>
            </w:r>
            <w:r>
              <w:rPr>
                <w:b/>
                <w:spacing w:val="-2"/>
                <w:sz w:val="20"/>
              </w:rPr>
              <w:t>исследований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511" w:right="0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8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3.1</w:t>
            </w:r>
          </w:p>
        </w:tc>
      </w:tr>
      <w:tr>
        <w:trPr>
          <w:trHeight w:val="618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201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проведения научных и экспериментальных исследований</w:t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21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201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научно-исследовательских </w:t>
            </w:r>
            <w:r>
              <w:rPr>
                <w:spacing w:val="-2"/>
                <w:sz w:val="20"/>
              </w:rPr>
              <w:t>работ</w:t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18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79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оформления научных результатов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47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282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28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3.1</w:t>
            </w:r>
          </w:p>
          <w:p>
            <w:pPr>
              <w:pStyle w:val="TableParagraph"/>
              <w:spacing w:before="1" w:after="0"/>
              <w:ind w:left="28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3.2</w:t>
            </w:r>
          </w:p>
        </w:tc>
      </w:tr>
      <w:tr>
        <w:trPr>
          <w:trHeight w:val="621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201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 </w:t>
            </w:r>
            <w:r>
              <w:rPr>
                <w:spacing w:val="-2"/>
                <w:sz w:val="20"/>
              </w:rPr>
              <w:t>публикаций</w:t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18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201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доклада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участия в научных дискуссиях</w:t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60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9" w:right="201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презентацией результатов научного исследования</w:t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21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79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Аналитические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измерения и анализа результатов научно-исследовательской работы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511" w:right="0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82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28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3.1</w:t>
            </w:r>
          </w:p>
        </w:tc>
      </w:tr>
      <w:tr>
        <w:trPr>
          <w:trHeight w:val="618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201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коммуникаций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публикационных потоков</w:t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51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201"/>
              <w:rPr>
                <w:sz w:val="20"/>
              </w:rPr>
            </w:pPr>
            <w:r>
              <w:rPr>
                <w:sz w:val="20"/>
              </w:rPr>
              <w:t>3.2.Использование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индексов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цитирования (Scopus, Web of Science) и Российского индекса научного</w:t>
            </w:r>
          </w:p>
          <w:p>
            <w:pPr>
              <w:pStyle w:val="TableParagraph"/>
              <w:spacing w:before="1" w:after="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цитирования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(РИНЦ)</w:t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continuous"/>
          <w:pgSz w:w="11906" w:h="16838"/>
          <w:pgMar w:left="425" w:right="708" w:gutter="0" w:header="0" w:top="1240" w:footer="957" w:bottom="1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68" w:after="0"/>
        <w:ind w:hanging="0" w:left="1843" w:right="0"/>
        <w:jc w:val="both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практики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spacing w:val="-2"/>
          <w:sz w:val="24"/>
        </w:rPr>
        <w:t>концентрированная.</w:t>
      </w:r>
    </w:p>
    <w:p>
      <w:pPr>
        <w:pStyle w:val="BodyText"/>
        <w:spacing w:lineRule="auto" w:line="276" w:before="44" w:after="0"/>
        <w:ind w:firstLine="566" w:left="1277" w:right="134"/>
        <w:jc w:val="both"/>
        <w:rPr/>
      </w:pPr>
      <w:r>
        <w:rPr/>
        <w:t>Научно-исследовательская работа является разделом программы ординатуры и представляет собой вид учебной работы, непосредственно ориентированной на практическую подготовку обучающихся в соответствии с видом(ами) деятельности, на который направлена программа ординатуры.</w:t>
      </w:r>
    </w:p>
    <w:p>
      <w:pPr>
        <w:pStyle w:val="BodyText"/>
        <w:spacing w:lineRule="auto" w:line="276"/>
        <w:ind w:left="1843" w:right="138"/>
        <w:rPr/>
      </w:pPr>
      <w:r>
        <w:rPr/>
        <w:t>Практическая</w:t>
      </w:r>
      <w:r>
        <w:rPr>
          <w:spacing w:val="-6"/>
        </w:rPr>
        <w:t xml:space="preserve"> </w:t>
      </w:r>
      <w:r>
        <w:rPr/>
        <w:t>подготовка</w:t>
      </w:r>
      <w:r>
        <w:rPr>
          <w:spacing w:val="-6"/>
        </w:rPr>
        <w:t xml:space="preserve"> </w:t>
      </w:r>
      <w:r>
        <w:rPr/>
        <w:t>осуществляется</w:t>
      </w:r>
      <w:r>
        <w:rPr>
          <w:spacing w:val="-6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базе</w:t>
      </w:r>
      <w:r>
        <w:rPr>
          <w:spacing w:val="-4"/>
        </w:rPr>
        <w:t xml:space="preserve"> </w:t>
      </w:r>
      <w:r>
        <w:rPr/>
        <w:t>кафедр</w:t>
      </w:r>
      <w:r>
        <w:rPr>
          <w:spacing w:val="-6"/>
        </w:rPr>
        <w:t xml:space="preserve"> </w:t>
      </w:r>
      <w:r>
        <w:rPr/>
        <w:t>Университета. Обучающиеся в период прохождения практики:</w:t>
      </w:r>
    </w:p>
    <w:p>
      <w:pPr>
        <w:pStyle w:val="BodyText"/>
        <w:spacing w:lineRule="exact" w:line="292"/>
        <w:ind w:left="1843" w:right="0"/>
        <w:rPr/>
      </w:pPr>
      <w:r>
        <w:rPr>
          <w:rFonts w:ascii="Symbol" w:hAnsi="Symbol"/>
        </w:rPr>
        <w:t></w:t>
      </w:r>
      <w:r>
        <w:rPr/>
        <w:t>ведут</w:t>
      </w:r>
      <w:r>
        <w:rPr>
          <w:spacing w:val="1"/>
        </w:rPr>
        <w:t xml:space="preserve"> </w:t>
      </w:r>
      <w:r>
        <w:rPr/>
        <w:t>дневники</w:t>
      </w:r>
      <w:r>
        <w:rPr>
          <w:spacing w:val="1"/>
        </w:rPr>
        <w:t xml:space="preserve"> </w:t>
      </w:r>
      <w:r>
        <w:rPr>
          <w:spacing w:val="-2"/>
        </w:rPr>
        <w:t>практики;</w:t>
      </w:r>
    </w:p>
    <w:p>
      <w:pPr>
        <w:pStyle w:val="BodyText"/>
        <w:spacing w:before="42" w:after="0"/>
        <w:ind w:left="1843" w:right="0"/>
        <w:rPr/>
      </w:pPr>
      <w:r>
        <w:rPr>
          <w:rFonts w:ascii="Symbol" w:hAnsi="Symbol"/>
        </w:rPr>
        <w:t></w:t>
      </w:r>
      <w:r>
        <w:rPr/>
        <w:t>соблюдают</w:t>
      </w:r>
      <w:r>
        <w:rPr>
          <w:spacing w:val="-4"/>
        </w:rPr>
        <w:t xml:space="preserve"> </w:t>
      </w:r>
      <w:r>
        <w:rPr/>
        <w:t>правила</w:t>
      </w:r>
      <w:r>
        <w:rPr>
          <w:spacing w:val="-3"/>
        </w:rPr>
        <w:t xml:space="preserve"> </w:t>
      </w:r>
      <w:r>
        <w:rPr/>
        <w:t>внутреннего</w:t>
      </w:r>
      <w:r>
        <w:rPr>
          <w:spacing w:val="-2"/>
        </w:rPr>
        <w:t xml:space="preserve"> </w:t>
      </w:r>
      <w:r>
        <w:rPr/>
        <w:t>трудового</w:t>
      </w:r>
      <w:r>
        <w:rPr>
          <w:spacing w:val="-1"/>
        </w:rPr>
        <w:t xml:space="preserve"> </w:t>
      </w:r>
      <w:r>
        <w:rPr>
          <w:spacing w:val="-2"/>
        </w:rPr>
        <w:t>распорядка;</w:t>
      </w:r>
    </w:p>
    <w:p>
      <w:pPr>
        <w:pStyle w:val="BodyText"/>
        <w:spacing w:before="40" w:after="0"/>
        <w:ind w:left="1843" w:right="0"/>
        <w:rPr/>
      </w:pPr>
      <w:r>
        <w:rPr>
          <w:rFonts w:ascii="Symbol" w:hAnsi="Symbol"/>
        </w:rPr>
        <w:t></w:t>
      </w:r>
      <w:r>
        <w:rPr/>
        <w:t>соблюдают</w:t>
      </w:r>
      <w:r>
        <w:rPr>
          <w:spacing w:val="-3"/>
        </w:rPr>
        <w:t xml:space="preserve"> </w:t>
      </w:r>
      <w:r>
        <w:rPr/>
        <w:t>правила</w:t>
      </w:r>
      <w:r>
        <w:rPr>
          <w:spacing w:val="-1"/>
        </w:rPr>
        <w:t xml:space="preserve"> </w:t>
      </w:r>
      <w:r>
        <w:rPr/>
        <w:t>охраны</w:t>
      </w:r>
      <w:r>
        <w:rPr>
          <w:spacing w:val="-1"/>
        </w:rPr>
        <w:t xml:space="preserve"> </w:t>
      </w:r>
      <w:r>
        <w:rPr/>
        <w:t>труда,</w:t>
      </w:r>
      <w:r>
        <w:rPr>
          <w:spacing w:val="-1"/>
        </w:rPr>
        <w:t xml:space="preserve"> </w:t>
      </w:r>
      <w:r>
        <w:rPr/>
        <w:t>техники</w:t>
      </w:r>
      <w:r>
        <w:rPr>
          <w:spacing w:val="-2"/>
        </w:rPr>
        <w:t xml:space="preserve"> </w:t>
      </w:r>
      <w:r>
        <w:rPr/>
        <w:t>безопасности,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т.ч.</w:t>
      </w:r>
      <w:r>
        <w:rPr>
          <w:spacing w:val="-1"/>
        </w:rPr>
        <w:t xml:space="preserve"> </w:t>
      </w:r>
      <w:r>
        <w:rPr>
          <w:spacing w:val="-2"/>
        </w:rPr>
        <w:t>пожарной;</w:t>
      </w:r>
    </w:p>
    <w:p>
      <w:pPr>
        <w:pStyle w:val="BodyText"/>
        <w:spacing w:before="39" w:after="0"/>
        <w:ind w:left="1843" w:right="0"/>
        <w:rPr/>
      </w:pPr>
      <w:r>
        <w:rPr>
          <w:rFonts w:ascii="Symbol" w:hAnsi="Symbol"/>
        </w:rPr>
        <w:t></w:t>
      </w:r>
      <w:r>
        <w:rPr/>
        <w:t>готовят отчет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прохождении</w:t>
      </w:r>
      <w:r>
        <w:rPr>
          <w:spacing w:val="1"/>
        </w:rPr>
        <w:t xml:space="preserve"> </w:t>
      </w:r>
      <w:r>
        <w:rPr>
          <w:spacing w:val="-2"/>
        </w:rPr>
        <w:t>практики.</w:t>
      </w:r>
    </w:p>
    <w:p>
      <w:pPr>
        <w:pStyle w:val="BodyText"/>
        <w:tabs>
          <w:tab w:val="clear" w:pos="720"/>
          <w:tab w:val="left" w:pos="2253" w:leader="none"/>
          <w:tab w:val="left" w:pos="3428" w:leader="none"/>
          <w:tab w:val="left" w:pos="5054" w:leader="none"/>
          <w:tab w:val="left" w:pos="6258" w:leader="none"/>
          <w:tab w:val="left" w:pos="7934" w:leader="none"/>
          <w:tab w:val="left" w:pos="9897" w:leader="none"/>
        </w:tabs>
        <w:spacing w:lineRule="auto" w:line="276" w:before="43" w:after="0"/>
        <w:ind w:firstLine="566" w:left="1277" w:right="138"/>
        <w:rPr/>
      </w:pPr>
      <w:r>
        <w:rPr>
          <w:spacing w:val="-10"/>
        </w:rPr>
        <w:t>В</w:t>
      </w:r>
      <w:r>
        <w:rPr/>
        <w:tab/>
      </w:r>
      <w:r>
        <w:rPr>
          <w:spacing w:val="-2"/>
        </w:rPr>
        <w:t>процессе</w:t>
      </w:r>
      <w:r>
        <w:rPr/>
        <w:tab/>
      </w:r>
      <w:r>
        <w:rPr>
          <w:spacing w:val="-2"/>
        </w:rPr>
        <w:t>прохождения</w:t>
      </w:r>
      <w:r>
        <w:rPr/>
        <w:tab/>
      </w:r>
      <w:r>
        <w:rPr>
          <w:spacing w:val="-2"/>
        </w:rPr>
        <w:t>практики</w:t>
      </w:r>
      <w:r>
        <w:rPr/>
        <w:tab/>
      </w:r>
      <w:r>
        <w:rPr>
          <w:spacing w:val="-2"/>
        </w:rPr>
        <w:t>обучающийся</w:t>
      </w:r>
      <w:r>
        <w:rPr/>
        <w:tab/>
      </w:r>
      <w:r>
        <w:rPr>
          <w:spacing w:val="-2"/>
        </w:rPr>
        <w:t>руководствуется</w:t>
      </w:r>
      <w:r>
        <w:rPr/>
        <w:tab/>
      </w:r>
      <w:r>
        <w:rPr>
          <w:spacing w:val="-2"/>
        </w:rPr>
        <w:t xml:space="preserve">данной </w:t>
      </w:r>
      <w:r>
        <w:rPr/>
        <w:t>программой производственной практики.</w:t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4565" w:leader="none"/>
        </w:tabs>
        <w:spacing w:lineRule="auto" w:line="240" w:before="122" w:after="0"/>
        <w:ind w:hanging="360" w:left="4565" w:right="0"/>
        <w:jc w:val="left"/>
        <w:rPr/>
      </w:pPr>
      <w:bookmarkStart w:id="2" w:name="_bookmark2"/>
      <w:bookmarkEnd w:id="2"/>
      <w:r>
        <w:rPr/>
        <w:t>Формы</w:t>
      </w:r>
      <w:r>
        <w:rPr>
          <w:spacing w:val="-2"/>
        </w:rPr>
        <w:t xml:space="preserve"> </w:t>
      </w:r>
      <w:r>
        <w:rPr/>
        <w:t>отчетности</w:t>
      </w:r>
      <w:r>
        <w:rPr>
          <w:spacing w:val="-4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>
          <w:spacing w:val="-2"/>
        </w:rPr>
        <w:t>практике</w:t>
      </w:r>
    </w:p>
    <w:p>
      <w:pPr>
        <w:pStyle w:val="BodyText"/>
        <w:spacing w:before="117" w:after="0"/>
        <w:ind w:left="1843" w:right="0"/>
        <w:rPr/>
      </w:pPr>
      <w:r>
        <w:rPr/>
        <w:t>Комплект</w:t>
      </w:r>
      <w:r>
        <w:rPr>
          <w:spacing w:val="-5"/>
        </w:rPr>
        <w:t xml:space="preserve"> </w:t>
      </w:r>
      <w:r>
        <w:rPr/>
        <w:t>отчетных</w:t>
      </w:r>
      <w:r>
        <w:rPr>
          <w:spacing w:val="-1"/>
        </w:rPr>
        <w:t xml:space="preserve"> </w:t>
      </w:r>
      <w:r>
        <w:rPr/>
        <w:t>документов</w:t>
      </w:r>
      <w:r>
        <w:rPr>
          <w:spacing w:val="-4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практике</w:t>
      </w:r>
      <w:r>
        <w:rPr>
          <w:spacing w:val="-3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каждого</w:t>
      </w:r>
      <w:r>
        <w:rPr>
          <w:spacing w:val="-3"/>
        </w:rPr>
        <w:t xml:space="preserve"> </w:t>
      </w:r>
      <w:r>
        <w:rPr/>
        <w:t>обучающегося</w:t>
      </w:r>
      <w:r>
        <w:rPr>
          <w:spacing w:val="-2"/>
        </w:rPr>
        <w:t xml:space="preserve"> включает:</w:t>
      </w:r>
    </w:p>
    <w:p>
      <w:pPr>
        <w:pStyle w:val="BodyText"/>
        <w:spacing w:before="43" w:after="0"/>
        <w:ind w:left="1843" w:right="0"/>
        <w:rPr/>
      </w:pPr>
      <w:r>
        <w:rPr>
          <w:rFonts w:ascii="Symbol" w:hAnsi="Symbol"/>
        </w:rPr>
        <w:t></w:t>
      </w:r>
      <w:r>
        <w:rPr/>
        <w:t>дневник</w:t>
      </w:r>
      <w:r>
        <w:rPr>
          <w:spacing w:val="5"/>
        </w:rPr>
        <w:t xml:space="preserve"> </w:t>
      </w:r>
      <w:r>
        <w:rPr>
          <w:spacing w:val="-2"/>
        </w:rPr>
        <w:t>практики;</w:t>
      </w:r>
    </w:p>
    <w:p>
      <w:pPr>
        <w:pStyle w:val="BodyText"/>
        <w:spacing w:before="40" w:after="0"/>
        <w:ind w:left="1843" w:right="0"/>
        <w:rPr/>
      </w:pPr>
      <w:r>
        <w:rPr>
          <w:rFonts w:ascii="Symbol" w:hAnsi="Symbol"/>
        </w:rPr>
        <w:t></w:t>
      </w:r>
      <w:r>
        <w:rPr/>
        <w:t>отчет</w:t>
      </w:r>
      <w:r>
        <w:rPr>
          <w:spacing w:val="2"/>
        </w:rPr>
        <w:t xml:space="preserve"> </w:t>
      </w:r>
      <w:r>
        <w:rPr/>
        <w:t>о</w:t>
      </w:r>
      <w:r>
        <w:rPr>
          <w:spacing w:val="3"/>
        </w:rPr>
        <w:t xml:space="preserve"> </w:t>
      </w:r>
      <w:r>
        <w:rPr/>
        <w:t>прохождении</w:t>
      </w:r>
      <w:r>
        <w:rPr>
          <w:spacing w:val="1"/>
        </w:rPr>
        <w:t xml:space="preserve"> </w:t>
      </w:r>
      <w:r>
        <w:rPr>
          <w:spacing w:val="-2"/>
        </w:rPr>
        <w:t>практики.</w:t>
      </w:r>
    </w:p>
    <w:p>
      <w:pPr>
        <w:pStyle w:val="BodyText"/>
        <w:spacing w:before="40" w:after="0"/>
        <w:ind w:left="1843" w:right="0"/>
        <w:rPr/>
      </w:pPr>
      <w:r>
        <w:rPr/>
        <w:t>Оценивание</w:t>
      </w:r>
      <w:r>
        <w:rPr>
          <w:spacing w:val="-6"/>
        </w:rPr>
        <w:t xml:space="preserve"> </w:t>
      </w:r>
      <w:r>
        <w:rPr/>
        <w:t>практики</w:t>
      </w:r>
      <w:r>
        <w:rPr>
          <w:spacing w:val="-4"/>
        </w:rPr>
        <w:t xml:space="preserve"> </w:t>
      </w:r>
      <w:r>
        <w:rPr/>
        <w:t>осуществляется</w:t>
      </w:r>
      <w:r>
        <w:rPr>
          <w:spacing w:val="-2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>
          <w:spacing w:val="-4"/>
        </w:rPr>
        <w:t>ходе:</w:t>
      </w:r>
    </w:p>
    <w:p>
      <w:pPr>
        <w:pStyle w:val="BodyText"/>
        <w:spacing w:lineRule="auto" w:line="271" w:before="42" w:after="0"/>
        <w:ind w:firstLine="566" w:left="1277" w:right="138"/>
        <w:jc w:val="both"/>
        <w:rPr/>
      </w:pPr>
      <w:r>
        <w:rPr>
          <w:rFonts w:ascii="Symbol" w:hAnsi="Symbol"/>
        </w:rPr>
        <w:t></w:t>
      </w:r>
      <w:r>
        <w:rPr/>
        <w:t>текущего контроля успеваемости, который проводится по итогам выполнения отдельных</w:t>
      </w:r>
      <w:r>
        <w:rPr>
          <w:spacing w:val="-1"/>
        </w:rPr>
        <w:t xml:space="preserve"> </w:t>
      </w:r>
      <w:r>
        <w:rPr/>
        <w:t>видов</w:t>
      </w:r>
      <w:r>
        <w:rPr>
          <w:spacing w:val="-4"/>
        </w:rPr>
        <w:t xml:space="preserve"> </w:t>
      </w:r>
      <w:r>
        <w:rPr/>
        <w:t>работ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(или)</w:t>
      </w:r>
      <w:r>
        <w:rPr>
          <w:spacing w:val="-4"/>
        </w:rPr>
        <w:t xml:space="preserve"> </w:t>
      </w:r>
      <w:r>
        <w:rPr/>
        <w:t>разделов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целом,</w:t>
      </w:r>
      <w:r>
        <w:rPr>
          <w:spacing w:val="-3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чем</w:t>
      </w:r>
      <w:r>
        <w:rPr>
          <w:spacing w:val="-4"/>
        </w:rPr>
        <w:t xml:space="preserve"> </w:t>
      </w:r>
      <w:r>
        <w:rPr/>
        <w:t>делается</w:t>
      </w:r>
      <w:r>
        <w:rPr>
          <w:spacing w:val="-2"/>
        </w:rPr>
        <w:t xml:space="preserve"> </w:t>
      </w:r>
      <w:r>
        <w:rPr/>
        <w:t>соответствующая</w:t>
      </w:r>
      <w:r>
        <w:rPr>
          <w:spacing w:val="-3"/>
        </w:rPr>
        <w:t xml:space="preserve"> </w:t>
      </w:r>
      <w:r>
        <w:rPr/>
        <w:t>отметка в дневнике практики;</w:t>
      </w:r>
    </w:p>
    <w:p>
      <w:pPr>
        <w:pStyle w:val="BodyText"/>
        <w:spacing w:lineRule="auto" w:line="271" w:before="6" w:after="0"/>
        <w:ind w:firstLine="566" w:left="1277" w:right="138"/>
        <w:jc w:val="both"/>
        <w:rPr/>
      </w:pPr>
      <w:r>
        <w:rPr>
          <w:rFonts w:ascii="Symbol" w:hAnsi="Symbol"/>
        </w:rPr>
        <w:t></w:t>
      </w:r>
      <w:r>
        <w:rPr/>
        <w:t>промежуточной аттестации, которая проводится руководителем практической подготовки от Университета в период, предусмотренный календарным учебным</w:t>
      </w:r>
      <w:r>
        <w:rPr>
          <w:spacing w:val="40"/>
        </w:rPr>
        <w:t xml:space="preserve"> </w:t>
      </w:r>
      <w:r>
        <w:rPr>
          <w:spacing w:val="-2"/>
        </w:rPr>
        <w:t>графиком.</w:t>
      </w:r>
    </w:p>
    <w:p>
      <w:pPr>
        <w:pStyle w:val="BodyText"/>
        <w:spacing w:lineRule="auto" w:line="276" w:before="3" w:after="0"/>
        <w:ind w:firstLine="566" w:left="1277" w:right="139"/>
        <w:jc w:val="both"/>
        <w:rPr/>
      </w:pPr>
      <w:r>
        <w:rPr/>
        <w:t xml:space="preserve">Промежуточная аттестация проводится в форме защиты отчета о прохождении </w:t>
      </w:r>
      <w:r>
        <w:rPr>
          <w:spacing w:val="-2"/>
        </w:rPr>
        <w:t>практики.</w:t>
      </w:r>
    </w:p>
    <w:p>
      <w:pPr>
        <w:pStyle w:val="BodyText"/>
        <w:spacing w:lineRule="exact" w:line="272"/>
        <w:ind w:left="1843" w:right="0"/>
        <w:jc w:val="both"/>
        <w:rPr/>
      </w:pPr>
      <w:r>
        <w:rPr/>
        <w:t>Форма</w:t>
      </w:r>
      <w:r>
        <w:rPr>
          <w:spacing w:val="-7"/>
        </w:rPr>
        <w:t xml:space="preserve"> </w:t>
      </w:r>
      <w:r>
        <w:rPr/>
        <w:t>промежуточной</w:t>
      </w:r>
      <w:r>
        <w:rPr>
          <w:spacing w:val="-4"/>
        </w:rPr>
        <w:t xml:space="preserve"> </w:t>
      </w:r>
      <w:r>
        <w:rPr/>
        <w:t>аттестации</w:t>
      </w:r>
      <w:r>
        <w:rPr>
          <w:spacing w:val="-2"/>
        </w:rPr>
        <w:t xml:space="preserve"> </w:t>
      </w:r>
      <w:r>
        <w:rPr/>
        <w:t>установлена</w:t>
      </w:r>
      <w:r>
        <w:rPr>
          <w:spacing w:val="-1"/>
        </w:rPr>
        <w:t xml:space="preserve"> </w:t>
      </w:r>
      <w:r>
        <w:rPr/>
        <w:t>учебным</w:t>
      </w:r>
      <w:r>
        <w:rPr>
          <w:spacing w:val="-6"/>
        </w:rPr>
        <w:t xml:space="preserve"> </w:t>
      </w:r>
      <w:r>
        <w:rPr>
          <w:spacing w:val="-2"/>
        </w:rPr>
        <w:t>планом.</w:t>
      </w:r>
    </w:p>
    <w:p>
      <w:pPr>
        <w:pStyle w:val="BodyText"/>
        <w:spacing w:lineRule="auto" w:line="276" w:before="41" w:after="0"/>
        <w:ind w:firstLine="566" w:left="1277" w:right="142"/>
        <w:jc w:val="both"/>
        <w:rPr/>
      </w:pPr>
      <w:r>
        <w:rPr/>
        <w:t xml:space="preserve">Оценка о прохождении практики выставляется в аттестационный лист (зачетную </w:t>
      </w:r>
      <w:r>
        <w:rPr>
          <w:spacing w:val="-2"/>
        </w:rPr>
        <w:t>ведомость).</w:t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2344" w:leader="none"/>
          <w:tab w:val="left" w:pos="3327" w:leader="none"/>
        </w:tabs>
        <w:spacing w:lineRule="auto" w:line="240" w:before="124" w:after="0"/>
        <w:ind w:hanging="1343" w:left="3327" w:right="488"/>
        <w:jc w:val="both"/>
        <w:rPr/>
      </w:pPr>
      <w:bookmarkStart w:id="3" w:name="_bookmark3"/>
      <w:bookmarkEnd w:id="3"/>
      <w:r>
        <w:rPr/>
        <w:t>Оценочные</w:t>
      </w:r>
      <w:r>
        <w:rPr>
          <w:spacing w:val="-7"/>
        </w:rPr>
        <w:t xml:space="preserve"> </w:t>
      </w:r>
      <w:r>
        <w:rPr/>
        <w:t>средства</w:t>
      </w:r>
      <w:r>
        <w:rPr>
          <w:spacing w:val="-5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проведения</w:t>
      </w:r>
      <w:r>
        <w:rPr>
          <w:spacing w:val="-7"/>
        </w:rPr>
        <w:t xml:space="preserve"> </w:t>
      </w:r>
      <w:r>
        <w:rPr/>
        <w:t>текущего</w:t>
      </w:r>
      <w:r>
        <w:rPr>
          <w:spacing w:val="-5"/>
        </w:rPr>
        <w:t xml:space="preserve"> </w:t>
      </w:r>
      <w:r>
        <w:rPr/>
        <w:t>контроля</w:t>
      </w:r>
      <w:r>
        <w:rPr>
          <w:spacing w:val="-5"/>
        </w:rPr>
        <w:t xml:space="preserve"> </w:t>
      </w:r>
      <w:r>
        <w:rPr/>
        <w:t>успеваемости</w:t>
      </w:r>
      <w:r>
        <w:rPr>
          <w:spacing w:val="-1"/>
        </w:rPr>
        <w:t xml:space="preserve"> </w:t>
      </w:r>
      <w:r>
        <w:rPr/>
        <w:t>и промежуточной аттестации обучающихся по практике</w:t>
      </w:r>
    </w:p>
    <w:p>
      <w:pPr>
        <w:pStyle w:val="BodyText"/>
        <w:spacing w:lineRule="auto" w:line="276" w:before="117" w:after="0"/>
        <w:ind w:firstLine="566" w:left="1277" w:right="141"/>
        <w:jc w:val="both"/>
        <w:rPr/>
      </w:pPr>
      <w:r>
        <w:rPr/>
        <w:t>Оценочные средства для проведения текущего контроля успеваемости и промежуточной аттестации обучающихся по итогам прохождения практики представлены в Приложении 1 и являются неотъемлемой частью настоящей программы.</w:t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3884" w:leader="none"/>
        </w:tabs>
        <w:spacing w:lineRule="auto" w:line="240" w:before="203" w:after="0"/>
        <w:ind w:hanging="360" w:left="3884" w:right="0"/>
        <w:jc w:val="left"/>
        <w:rPr/>
      </w:pPr>
      <w:bookmarkStart w:id="4" w:name="_bookmark4"/>
      <w:bookmarkEnd w:id="4"/>
      <w:r>
        <w:rPr/>
        <w:t>Учебно-методическое</w:t>
      </w:r>
      <w:r>
        <w:rPr>
          <w:spacing w:val="-5"/>
        </w:rPr>
        <w:t xml:space="preserve"> </w:t>
      </w:r>
      <w:r>
        <w:rPr/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практики</w:t>
      </w:r>
    </w:p>
    <w:p>
      <w:pPr>
        <w:pStyle w:val="Normal"/>
        <w:spacing w:before="195" w:after="8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tbl>
      <w:tblPr>
        <w:tblW w:w="9439" w:type="dxa"/>
        <w:jc w:val="left"/>
        <w:tblInd w:w="124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75"/>
        <w:gridCol w:w="7383"/>
        <w:gridCol w:w="1481"/>
      </w:tblGrid>
      <w:tr>
        <w:trPr>
          <w:trHeight w:val="659" w:hRule="atLeast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 w:after="0"/>
              <w:ind w:firstLine="43" w:left="143" w:right="1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 w:after="0"/>
              <w:ind w:hanging="2317" w:left="248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Автор,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издательство,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год издания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учебно- методической литературы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 w:after="0"/>
              <w:ind w:firstLine="45" w:left="15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экземпляров</w:t>
            </w:r>
          </w:p>
        </w:tc>
      </w:tr>
      <w:tr>
        <w:trPr>
          <w:trHeight w:val="891" w:hRule="atLeast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37" w:right="0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[учеб.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вузов]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Королюк,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5"/>
                <w:sz w:val="20"/>
              </w:rPr>
              <w:t xml:space="preserve"> Д.</w:t>
            </w:r>
          </w:p>
          <w:p>
            <w:pPr>
              <w:pStyle w:val="TableParagraph"/>
              <w:spacing w:before="1" w:after="0"/>
              <w:ind w:left="37" w:right="0"/>
              <w:rPr>
                <w:sz w:val="20"/>
              </w:rPr>
            </w:pPr>
            <w:r>
              <w:rPr>
                <w:sz w:val="20"/>
              </w:rPr>
              <w:t>Линденбратен.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перераб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БИНОМ,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2015.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492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(Учебная литература для студентов медицинских вузов).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1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425" w:right="708" w:gutter="0" w:header="0" w:top="1040" w:footer="957" w:bottom="122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439" w:type="dxa"/>
        <w:jc w:val="left"/>
        <w:tblInd w:w="124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75"/>
        <w:gridCol w:w="7383"/>
        <w:gridCol w:w="1481"/>
      </w:tblGrid>
      <w:tr>
        <w:trPr>
          <w:trHeight w:val="892" w:hRule="atLeast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37" w:right="0"/>
              <w:rPr>
                <w:sz w:val="20"/>
              </w:rPr>
            </w:pPr>
            <w:r>
              <w:rPr>
                <w:sz w:val="20"/>
              </w:rPr>
              <w:t>Лучевая диагностика [Электронный ресурс] : [учеб. для высш. проф. образования] / [Г.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Труфанов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Труфанова.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496 с. : ил. – URL : </w:t>
            </w:r>
            <w:hyperlink r:id="rId4">
              <w:r>
                <w:rPr>
                  <w:sz w:val="20"/>
                </w:rPr>
                <w:t>http://marc.rsmu.ru:8020/marcweb2/Default.asp.</w:t>
              </w:r>
            </w:hyperlink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hanging="195" w:left="445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578" w:hRule="atLeast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37" w:right="39"/>
              <w:rPr>
                <w:sz w:val="20"/>
              </w:rPr>
            </w:pPr>
            <w:r>
              <w:rPr>
                <w:sz w:val="20"/>
              </w:rPr>
              <w:t>Прокоп, М. Спиральная и многослойная компьютерная томография [Текст] : [учеб. пособие для послевуз. 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врачей] 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2 т.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 Прокоп, М. Галански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[пер. с англ.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Шотемор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англ.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Зубарева,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Шотемора]. - 3-е изд. - Москва : МЕДпресс-информ, 2011. - Пер. изд.: Spiral and Mulyislice Computer Tomography of the Body / M. Prokop, M. Galanski (Stuttgart, New York :</w:t>
            </w:r>
          </w:p>
          <w:p>
            <w:pPr>
              <w:pStyle w:val="TableParagraph"/>
              <w:spacing w:lineRule="exact" w:line="230"/>
              <w:ind w:left="37" w:right="0"/>
              <w:rPr>
                <w:sz w:val="20"/>
              </w:rPr>
            </w:pPr>
            <w:r>
              <w:rPr>
                <w:sz w:val="20"/>
              </w:rPr>
              <w:t>Thieme).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2011.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1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1581" w:hRule="atLeast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37" w:right="0"/>
              <w:rPr>
                <w:sz w:val="20"/>
              </w:rPr>
            </w:pPr>
            <w:r>
              <w:rPr>
                <w:sz w:val="20"/>
              </w:rPr>
              <w:t>Прокоп, М. Спиральная и многослойная компьютерная томография [Текст]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 [учеб. пособие для послевуз. образования врачей] : в 2 т. / М. Прокоп, М. Галански ; [пер с англ.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Ш.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Шотемор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Зубарева,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Шотемора].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изд. - Москва : МЕДпресс-информ, 2011. - Пер. изд.: Spiral and Mulyislice Computer Tomography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M. Prokop,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Galanski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(Stuttgart,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Thieme).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2. - </w:t>
            </w:r>
            <w:r>
              <w:rPr>
                <w:spacing w:val="-2"/>
                <w:sz w:val="20"/>
              </w:rPr>
              <w:t>2011.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1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889" w:hRule="atLeast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37" w:right="0"/>
              <w:rPr>
                <w:sz w:val="20"/>
              </w:rPr>
            </w:pPr>
            <w:r>
              <w:rPr>
                <w:sz w:val="20"/>
              </w:rPr>
              <w:t>Магнитно-резонансная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томография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справочник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англ.</w:t>
            </w:r>
          </w:p>
          <w:p>
            <w:pPr>
              <w:pStyle w:val="TableParagraph"/>
              <w:spacing w:before="1" w:after="0"/>
              <w:ind w:left="37" w:right="0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Уэстбрук.–3-е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(эл.).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БИНОМ.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2018.–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Режим доступа: </w:t>
            </w:r>
            <w:hyperlink r:id="rId5">
              <w:r>
                <w:rPr>
                  <w:sz w:val="20"/>
                </w:rPr>
                <w:t>http://ibooks.ru.</w:t>
              </w:r>
            </w:hyperlink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hanging="195" w:left="445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889" w:hRule="atLeast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37" w:right="168"/>
              <w:rPr>
                <w:sz w:val="20"/>
              </w:rPr>
            </w:pPr>
            <w:r>
              <w:rPr>
                <w:sz w:val="20"/>
              </w:rPr>
              <w:t>Уэстбрук К. Магнитно-резонансная томография [Электронный ресурс] : справочник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англ.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Уэстбрук.–2-е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(эл.).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БИНОМ.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Лаб. знаний, 2015.– 451 с. - URL : </w:t>
            </w:r>
            <w:hyperlink r:id="rId6">
              <w:r>
                <w:rPr>
                  <w:sz w:val="20"/>
                </w:rPr>
                <w:t>http://marc.rsmu.ru:8020/marcweb2/Default.asp.</w:t>
              </w:r>
            </w:hyperlink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hanging="195" w:left="445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20" w:hRule="atLeast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37" w:right="0"/>
              <w:rPr>
                <w:sz w:val="20"/>
              </w:rPr>
            </w:pPr>
            <w:r>
              <w:rPr>
                <w:sz w:val="20"/>
              </w:rPr>
              <w:t>Синицын,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Магнитно-резонансная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томография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учеб. пособие для системы послевуз. проф. образования врачей / В. Е. Синицын, Д. В. Устюжанин. – Москва : ГЭОТАР-Медиа, 2008. – 204 с. : ил. – URL : </w:t>
            </w:r>
            <w:hyperlink r:id="rId7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hanging="195" w:left="445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20" w:hRule="atLeast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37" w:right="0"/>
              <w:rPr>
                <w:sz w:val="20"/>
              </w:rPr>
            </w:pPr>
            <w:r>
              <w:rPr>
                <w:sz w:val="20"/>
              </w:rPr>
              <w:t>Совмещенная позитронно-эмиссионная и компьютерная томография (ПЭТ-КТ) в онкологии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Труфанов,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Рязанов,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Дергунова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Труфанов, В. В. Рязанов, Н. И. Дергунова и др. ; Военно-медицинская академия. - Санкт- Петербург : ЭЛБИ-СПб., 2005. - 124 с.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1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889" w:hRule="atLeast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-3" w:right="26"/>
              <w:jc w:val="both"/>
              <w:rPr>
                <w:sz w:val="20"/>
              </w:rPr>
            </w:pPr>
            <w:r>
              <w:rPr>
                <w:sz w:val="20"/>
              </w:rPr>
              <w:t>Основы медицинского права России [Текст] : [учеб. пособие для мед. и фармацевт. специальностей] / [авт.-сост. : Ю. Д. Сергеев, А. А. Мохов] ; под. ред. Ю. Д.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Сергеева. - М. : Мед. информ. агентство, 2011.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1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892" w:hRule="atLeast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37" w:right="53"/>
              <w:rPr>
                <w:sz w:val="20"/>
              </w:rPr>
            </w:pPr>
            <w:r>
              <w:rPr>
                <w:sz w:val="20"/>
              </w:rPr>
              <w:t>Медицинское право [Электронный ресурс] : [учеб. пособие для высш. проф. образования] / С. Ю. Сашко, Л. В. Кочорова. – Москва : ГЭОТАР-Медиа, 2011. 350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с. – Режим доступа: </w:t>
            </w:r>
            <w:hyperlink r:id="rId8">
              <w:r>
                <w:rPr>
                  <w:sz w:val="20"/>
                </w:rPr>
                <w:t>http://marc.rsmu.ru:8020/marcweb2/Default.asp.</w:t>
              </w:r>
            </w:hyperlink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hanging="195" w:left="445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</w:tbl>
    <w:p>
      <w:pPr>
        <w:pStyle w:val="Heading1"/>
        <w:numPr>
          <w:ilvl w:val="0"/>
          <w:numId w:val="15"/>
        </w:numPr>
        <w:tabs>
          <w:tab w:val="clear" w:pos="720"/>
          <w:tab w:val="left" w:pos="3612" w:leader="none"/>
        </w:tabs>
        <w:spacing w:lineRule="auto" w:line="240" w:before="215" w:after="0"/>
        <w:ind w:hanging="360" w:left="3612" w:right="0"/>
        <w:jc w:val="left"/>
        <w:rPr/>
      </w:pPr>
      <w:bookmarkStart w:id="5" w:name="_bookmark5"/>
      <w:bookmarkEnd w:id="5"/>
      <w:r>
        <w:rPr/>
        <w:t>Материально-техническое</w:t>
      </w:r>
      <w:r>
        <w:rPr>
          <w:spacing w:val="-8"/>
        </w:rPr>
        <w:t xml:space="preserve"> </w:t>
      </w:r>
      <w:r>
        <w:rPr/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практики</w:t>
      </w:r>
    </w:p>
    <w:p>
      <w:pPr>
        <w:pStyle w:val="BodyText"/>
        <w:spacing w:lineRule="auto" w:line="276" w:before="194" w:after="0"/>
        <w:ind w:firstLine="566" w:left="1277" w:right="134"/>
        <w:jc w:val="both"/>
        <w:rPr/>
      </w:pPr>
      <w:r>
        <w:rPr/>
        <w:t>При прохождении практики (части практики) в Университете обучающиеся обеспечиваются материально-техническим оборудованием и библиотечным фондом Университета. Каждый обучающийся имеет доступ к компьютерным технологиям, мультимедийному оборудованию, учебно-наглядным пособиям, симуляционной технике.</w:t>
      </w:r>
    </w:p>
    <w:p>
      <w:pPr>
        <w:sectPr>
          <w:type w:val="continuous"/>
          <w:pgSz w:w="11906" w:h="16838"/>
          <w:pgMar w:left="425" w:right="708" w:gutter="0" w:header="0" w:top="1040" w:footer="957" w:bottom="122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66" w:after="0"/>
        <w:ind w:firstLine="2758" w:left="6397" w:right="135"/>
        <w:rPr/>
      </w:pPr>
      <w:bookmarkStart w:id="6" w:name="_bookmark6"/>
      <w:bookmarkEnd w:id="6"/>
      <w:r>
        <w:rPr/>
        <w:t>Приложение</w:t>
      </w:r>
      <w:r>
        <w:rPr>
          <w:spacing w:val="-15"/>
        </w:rPr>
        <w:t xml:space="preserve"> </w:t>
      </w:r>
      <w:r>
        <w:rPr/>
        <w:t>1 к</w:t>
      </w:r>
      <w:r>
        <w:rPr>
          <w:spacing w:val="-4"/>
        </w:rPr>
        <w:t xml:space="preserve"> </w:t>
      </w:r>
      <w:r>
        <w:rPr/>
        <w:t>программе</w:t>
      </w:r>
      <w:r>
        <w:rPr>
          <w:spacing w:val="-3"/>
        </w:rPr>
        <w:t xml:space="preserve"> </w:t>
      </w:r>
      <w:r>
        <w:rPr/>
        <w:t>производственной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55" w:after="0"/>
        <w:rPr/>
      </w:pPr>
      <w:r>
        <w:rPr/>
      </w:r>
    </w:p>
    <w:p>
      <w:pPr>
        <w:pStyle w:val="Normal"/>
        <w:spacing w:before="0" w:after="0"/>
        <w:ind w:hanging="0" w:left="856" w:right="0"/>
        <w:jc w:val="center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ПРАКТИКЕ</w:t>
      </w:r>
    </w:p>
    <w:p>
      <w:pPr>
        <w:pStyle w:val="Normal"/>
        <w:spacing w:before="48" w:after="0"/>
        <w:ind w:hanging="0" w:left="2962" w:right="0"/>
        <w:jc w:val="left"/>
        <w:rPr>
          <w:b/>
          <w:sz w:val="28"/>
        </w:rPr>
      </w:pPr>
      <w:r>
        <w:rPr>
          <w:b/>
          <w:spacing w:val="-2"/>
          <w:sz w:val="28"/>
        </w:rPr>
        <w:t>«НАУЧНО-ИССЛЕДОВАТЕЛЬСКАЯ</w:t>
      </w:r>
      <w:r>
        <w:rPr>
          <w:b/>
          <w:spacing w:val="18"/>
          <w:sz w:val="28"/>
        </w:rPr>
        <w:t xml:space="preserve"> </w:t>
      </w:r>
      <w:r>
        <w:rPr>
          <w:b/>
          <w:spacing w:val="-2"/>
          <w:sz w:val="28"/>
        </w:rPr>
        <w:t>РАБОТА»</w:t>
      </w:r>
    </w:p>
    <w:p>
      <w:pPr>
        <w:pStyle w:val="BodyText"/>
        <w:spacing w:before="90" w:after="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hanging="0" w:left="5046" w:right="0"/>
        <w:jc w:val="left"/>
        <w:rPr>
          <w:sz w:val="28"/>
        </w:rPr>
      </w:pPr>
      <w:r>
        <w:rPr>
          <w:spacing w:val="-2"/>
          <w:sz w:val="28"/>
        </w:rPr>
        <w:t>Специальность</w:t>
      </w:r>
    </w:p>
    <w:p>
      <w:pPr>
        <w:pStyle w:val="Normal"/>
        <w:spacing w:before="55" w:after="0"/>
        <w:ind w:hanging="0" w:left="4486" w:right="0"/>
        <w:jc w:val="left"/>
        <w:rPr>
          <w:b/>
          <w:sz w:val="28"/>
        </w:rPr>
      </w:pPr>
      <w:r>
        <w:rPr>
          <w:b/>
          <w:sz w:val="28"/>
        </w:rPr>
        <w:t>31.08.09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Рентгенология</w:t>
      </w:r>
    </w:p>
    <w:p>
      <w:pPr>
        <w:pStyle w:val="BodyText"/>
        <w:spacing w:before="292" w:after="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1" w:after="0"/>
        <w:ind w:hanging="0" w:left="1202" w:right="70"/>
        <w:jc w:val="center"/>
        <w:rPr>
          <w:sz w:val="28"/>
        </w:rPr>
      </w:pPr>
      <w:r>
        <w:rPr>
          <w:sz w:val="28"/>
        </w:rPr>
        <w:t>Направленность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(профиль)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>
      <w:pPr>
        <w:pStyle w:val="Normal"/>
        <w:spacing w:before="52" w:after="0"/>
        <w:ind w:hanging="0" w:left="1208" w:right="70"/>
        <w:jc w:val="center"/>
        <w:rPr>
          <w:b/>
          <w:sz w:val="28"/>
        </w:rPr>
      </w:pPr>
      <w:r>
        <w:rPr>
          <w:b/>
          <w:spacing w:val="-2"/>
          <w:sz w:val="28"/>
        </w:rPr>
        <w:t>Рентгенология</w:t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spacing w:before="18" w:after="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hanging="0" w:left="1199" w:right="72"/>
        <w:jc w:val="center"/>
        <w:rPr>
          <w:sz w:val="28"/>
        </w:rPr>
      </w:pPr>
      <w:r>
        <w:rPr>
          <w:sz w:val="28"/>
        </w:rPr>
        <w:t>Уровень</w:t>
      </w:r>
      <w:r>
        <w:rPr>
          <w:spacing w:val="1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>
      <w:pPr>
        <w:pStyle w:val="Normal"/>
        <w:spacing w:before="52" w:after="0"/>
        <w:ind w:hanging="0" w:left="1199" w:right="76"/>
        <w:jc w:val="center"/>
        <w:rPr>
          <w:b/>
          <w:sz w:val="28"/>
        </w:rPr>
      </w:pPr>
      <w:r>
        <w:rPr>
          <w:b/>
          <w:sz w:val="28"/>
        </w:rPr>
        <w:t>подготовка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кадров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высшей</w:t>
      </w:r>
      <w:r>
        <w:rPr>
          <w:b/>
          <w:spacing w:val="17"/>
          <w:sz w:val="28"/>
        </w:rPr>
        <w:t xml:space="preserve"> </w:t>
      </w:r>
      <w:r>
        <w:rPr>
          <w:b/>
          <w:spacing w:val="-2"/>
          <w:sz w:val="28"/>
        </w:rPr>
        <w:t>квалификации</w:t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spacing w:before="157" w:after="0"/>
        <w:rPr>
          <w:b/>
          <w:sz w:val="28"/>
        </w:rPr>
      </w:pPr>
      <w:r>
        <w:rPr>
          <w:b/>
          <w:sz w:val="28"/>
        </w:rPr>
      </w:r>
    </w:p>
    <w:p>
      <w:pPr>
        <w:sectPr>
          <w:footerReference w:type="default" r:id="rId9"/>
          <w:type w:val="nextPage"/>
          <w:pgSz w:w="11906" w:h="16838"/>
          <w:pgMar w:left="425" w:right="708" w:gutter="0" w:header="0" w:top="1040" w:footer="957" w:bottom="12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hanging="0" w:left="855" w:right="0"/>
        <w:jc w:val="center"/>
        <w:rPr>
          <w:sz w:val="28"/>
        </w:rPr>
      </w:pPr>
      <w:r>
        <w:rPr>
          <w:sz w:val="28"/>
        </w:rPr>
        <w:t>Москва,</w:t>
      </w:r>
      <w:r>
        <w:rPr>
          <w:spacing w:val="-5"/>
          <w:sz w:val="28"/>
        </w:rPr>
        <w:t xml:space="preserve"> </w:t>
      </w:r>
      <w:r>
        <w:rPr>
          <w:sz w:val="28"/>
        </w:rPr>
        <w:t>2022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532" w:leader="none"/>
        </w:tabs>
        <w:spacing w:lineRule="auto" w:line="240" w:before="73" w:after="0"/>
        <w:ind w:hanging="355" w:left="2532" w:right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>
      <w:pPr>
        <w:pStyle w:val="BodyText"/>
        <w:spacing w:before="3" w:after="0"/>
        <w:rPr>
          <w:b/>
        </w:rPr>
      </w:pPr>
      <w:r>
        <w:rPr>
          <w:b/>
        </w:rPr>
      </w:r>
    </w:p>
    <w:p>
      <w:pPr>
        <w:pStyle w:val="Normal"/>
        <w:spacing w:before="0" w:after="47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tbl>
      <w:tblPr>
        <w:tblW w:w="9498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09"/>
        <w:gridCol w:w="907"/>
        <w:gridCol w:w="6182"/>
      </w:tblGrid>
      <w:tr>
        <w:trPr>
          <w:trHeight w:val="1149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наименование </w:t>
            </w:r>
            <w:r>
              <w:rPr>
                <w:b/>
                <w:spacing w:val="-2"/>
                <w:sz w:val="20"/>
              </w:rPr>
              <w:t>компетенции, индикатора</w:t>
            </w:r>
          </w:p>
          <w:p>
            <w:pPr>
              <w:pStyle w:val="TableParagraph"/>
              <w:spacing w:lineRule="exact" w:line="228"/>
              <w:ind w:left="171" w:right="16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достижения компетенции</w:t>
            </w: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8" w:after="0"/>
              <w:ind w:left="0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5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прохождения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практики</w:t>
            </w:r>
          </w:p>
        </w:tc>
      </w:tr>
      <w:tr>
        <w:trPr>
          <w:trHeight w:val="460" w:hRule="atLeast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УК-1.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критически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системно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анализировать,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определять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способы применения достижения в области медицины и фармации в профессиональном контексте</w:t>
            </w:r>
          </w:p>
        </w:tc>
      </w:tr>
      <w:tr>
        <w:trPr>
          <w:trHeight w:val="230" w:hRule="atLeast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>
        <w:trPr>
          <w:trHeight w:val="460" w:hRule="atLeast"/>
        </w:trPr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22" w:leader="none"/>
              </w:tabs>
              <w:spacing w:lineRule="exact" w:line="223" w:before="0" w:after="0"/>
              <w:ind w:hanging="114" w:left="22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Пользоваться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профессиональными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источниками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25" w:leader="none"/>
              </w:tabs>
              <w:spacing w:lineRule="exact" w:line="217" w:before="0" w:after="0"/>
              <w:ind w:hanging="117" w:left="22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Анализировать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полученную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информацию</w:t>
            </w:r>
          </w:p>
        </w:tc>
      </w:tr>
      <w:tr>
        <w:trPr>
          <w:trHeight w:val="690" w:hRule="atLeast"/>
        </w:trPr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86" w:leader="none"/>
                <w:tab w:val="left" w:pos="1703" w:leader="none"/>
                <w:tab w:val="left" w:pos="1911" w:leader="none"/>
                <w:tab w:val="left" w:pos="2779" w:leader="none"/>
                <w:tab w:val="left" w:pos="3252" w:leader="none"/>
                <w:tab w:val="left" w:pos="4136" w:leader="none"/>
                <w:tab w:val="left" w:pos="4429" w:leader="none"/>
              </w:tabs>
              <w:ind w:left="108" w:right="9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Технологией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сравнительного</w:t>
            </w:r>
            <w:r>
              <w:rPr>
                <w:sz w:val="20"/>
              </w:rPr>
              <w:tab/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дифференциально- диагностического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поиска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основании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профессиональных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источников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</w:tc>
      </w:tr>
      <w:tr>
        <w:trPr>
          <w:trHeight w:val="919" w:hRule="atLeast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rPr>
                <w:sz w:val="20"/>
              </w:rPr>
            </w:pPr>
            <w:r>
              <w:rPr>
                <w:sz w:val="20"/>
              </w:rPr>
              <w:t>УК-1.2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Оценивает</w:t>
            </w:r>
          </w:p>
          <w:p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возможности и способы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достижений в области медицины и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фармации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22" w:leader="none"/>
              </w:tabs>
              <w:spacing w:lineRule="exact" w:line="224" w:before="0" w:after="0"/>
              <w:ind w:hanging="114" w:left="222" w:right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абстрактного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истины;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80" w:leader="none"/>
              </w:tabs>
              <w:spacing w:lineRule="auto" w:line="240" w:before="0" w:after="0"/>
              <w:ind w:hanging="0" w:left="108" w:right="104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мысленного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расчленения объекта и путем изучения предмета в его целостности, единстве его</w:t>
            </w:r>
          </w:p>
          <w:p>
            <w:pPr>
              <w:pStyle w:val="TableParagraph"/>
              <w:spacing w:lineRule="exact" w:line="21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частей</w:t>
            </w:r>
          </w:p>
        </w:tc>
      </w:tr>
      <w:tr>
        <w:trPr>
          <w:trHeight w:val="690" w:hRule="atLeast"/>
        </w:trPr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98" w:leader="none"/>
                <w:tab w:val="left" w:pos="2311" w:leader="none"/>
                <w:tab w:val="left" w:pos="4102" w:leader="none"/>
                <w:tab w:val="left" w:pos="5333" w:leader="none"/>
              </w:tabs>
              <w:ind w:left="108" w:right="10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Анализировать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альтернативные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варианты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решения </w:t>
            </w:r>
            <w:r>
              <w:rPr>
                <w:sz w:val="20"/>
              </w:rPr>
              <w:t>исследовательских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перспективность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этих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вариантов</w:t>
            </w:r>
          </w:p>
        </w:tc>
      </w:tr>
      <w:tr>
        <w:trPr>
          <w:trHeight w:val="688" w:hRule="atLeast"/>
        </w:trPr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Навыком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абстрактного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решении</w:t>
            </w:r>
          </w:p>
          <w:p>
            <w:pPr>
              <w:pStyle w:val="TableParagraph"/>
              <w:spacing w:lineRule="exact" w:line="228"/>
              <w:ind w:left="108" w:right="0"/>
              <w:rPr>
                <w:sz w:val="20"/>
              </w:rPr>
            </w:pPr>
            <w:r>
              <w:rPr>
                <w:sz w:val="20"/>
              </w:rPr>
              <w:t>проблем,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возникающих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работ, навыками отстаивания своей точки зрения</w:t>
            </w:r>
          </w:p>
        </w:tc>
      </w:tr>
      <w:tr>
        <w:trPr>
          <w:trHeight w:val="460" w:hRule="atLeast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ПК-3.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участию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научно-исследовательской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педагогической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основе полученных научных знаний</w:t>
            </w:r>
          </w:p>
        </w:tc>
      </w:tr>
      <w:tr>
        <w:trPr>
          <w:trHeight w:val="474" w:hRule="atLeast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725"/>
              <w:rPr>
                <w:sz w:val="20"/>
              </w:rPr>
            </w:pPr>
            <w:r>
              <w:rPr>
                <w:sz w:val="20"/>
              </w:rPr>
              <w:t>ПК-3.1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Планирует </w:t>
            </w:r>
            <w:r>
              <w:rPr>
                <w:spacing w:val="-2"/>
                <w:sz w:val="20"/>
              </w:rPr>
              <w:t>научно-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исследовательскую 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8" w:right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Основные приемы и принципы планирования и протоколирования научных исследований</w:t>
            </w:r>
          </w:p>
        </w:tc>
      </w:tr>
      <w:tr>
        <w:trPr>
          <w:trHeight w:val="460" w:hRule="atLeast"/>
        </w:trPr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Планировать,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самостоятельный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исследовательский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процесс</w:t>
            </w:r>
          </w:p>
        </w:tc>
      </w:tr>
      <w:tr>
        <w:trPr>
          <w:trHeight w:val="705" w:hRule="atLeast"/>
        </w:trPr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научно-исследовательской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>
            <w:pPr>
              <w:pStyle w:val="TableParagraph"/>
              <w:spacing w:lineRule="exact" w:line="228" w:before="6" w:after="0"/>
              <w:ind w:left="108" w:right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Технологиями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системах, ее хранения и систематизации</w:t>
            </w:r>
          </w:p>
        </w:tc>
      </w:tr>
      <w:tr>
        <w:trPr>
          <w:trHeight w:val="705" w:hRule="atLeast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32"/>
              <w:rPr>
                <w:sz w:val="20"/>
              </w:rPr>
            </w:pPr>
            <w:r>
              <w:rPr>
                <w:sz w:val="20"/>
              </w:rPr>
              <w:t>ПК-3.2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Осуществляет </w:t>
            </w:r>
            <w:r>
              <w:rPr>
                <w:spacing w:val="-2"/>
                <w:sz w:val="20"/>
              </w:rPr>
              <w:t>научно-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исследовательскую 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исследований;</w:t>
            </w:r>
          </w:p>
          <w:p>
            <w:pPr>
              <w:pStyle w:val="TableParagraph"/>
              <w:spacing w:lineRule="exact" w:line="228" w:before="6" w:after="0"/>
              <w:ind w:left="108" w:right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докладов, подготовки и оформления научной публикации</w:t>
            </w:r>
          </w:p>
        </w:tc>
      </w:tr>
      <w:tr>
        <w:trPr>
          <w:trHeight w:val="688" w:hRule="atLeast"/>
        </w:trPr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</w:tabs>
              <w:spacing w:lineRule="auto" w:line="240" w:before="0" w:after="0"/>
              <w:ind w:hanging="0" w:left="108" w:right="103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 организации научных исследований;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22" w:leader="none"/>
              </w:tabs>
              <w:spacing w:lineRule="exact" w:line="215" w:before="0" w:after="0"/>
              <w:ind w:hanging="114" w:left="222" w:right="0"/>
              <w:jc w:val="left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исследования</w:t>
            </w:r>
          </w:p>
        </w:tc>
      </w:tr>
      <w:tr>
        <w:trPr>
          <w:trHeight w:val="460" w:hRule="atLeast"/>
        </w:trPr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22" w:leader="none"/>
              </w:tabs>
              <w:spacing w:lineRule="exact" w:line="224" w:before="0" w:after="0"/>
              <w:ind w:hanging="114" w:left="222" w:right="0"/>
              <w:jc w:val="left"/>
              <w:rPr>
                <w:sz w:val="20"/>
              </w:rPr>
            </w:pPr>
            <w:r>
              <w:rPr>
                <w:sz w:val="20"/>
              </w:rPr>
              <w:t>Оценкой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22" w:leader="none"/>
              </w:tabs>
              <w:spacing w:lineRule="exact" w:line="216" w:before="0" w:after="0"/>
              <w:ind w:hanging="114" w:left="22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Навыком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оформления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научно-исследовательской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</w:tbl>
    <w:p>
      <w:pPr>
        <w:pStyle w:val="ListParagraph"/>
        <w:numPr>
          <w:ilvl w:val="0"/>
          <w:numId w:val="10"/>
        </w:numPr>
        <w:tabs>
          <w:tab w:val="clear" w:pos="720"/>
          <w:tab w:val="left" w:pos="3080" w:leader="none"/>
        </w:tabs>
        <w:spacing w:lineRule="auto" w:line="240" w:before="245" w:after="0"/>
        <w:ind w:hanging="240" w:left="3080" w:right="0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" w:after="0"/>
        <w:ind w:firstLine="566" w:left="1277" w:right="138"/>
        <w:jc w:val="both"/>
        <w:rPr/>
      </w:pPr>
      <w:r>
        <w:rPr/>
        <w:t>В ходе текущего контроля успеваемости оценивается выполнение работ, соответствующие видам работ, связанных с будущей профессиональной деятельностью, предусмотренных программой производственной практики. Текущий контроль успеваемости осуществляется руководителем практической подготовки, о чем делается отметка (подпись) в соответствующем столбце дневника практики.</w:t>
      </w:r>
    </w:p>
    <w:p>
      <w:pPr>
        <w:pStyle w:val="BodyText"/>
        <w:spacing w:before="120" w:after="0"/>
        <w:ind w:firstLine="566" w:left="1277" w:right="140"/>
        <w:jc w:val="both"/>
        <w:rPr/>
      </w:pPr>
      <w:r>
        <w:rPr/>
        <w:t>Промежуточная аттестация проводится в период, предусмотренный календарным учебным графиком. Оценивание уровня сформированности компетенций осуществляется</w:t>
      </w:r>
      <w:r>
        <w:rPr>
          <w:spacing w:val="40"/>
        </w:rPr>
        <w:t xml:space="preserve"> </w:t>
      </w:r>
      <w:r>
        <w:rPr/>
        <w:t>в ходе защиты отчета о прохождении практики и ответов на вопросы.</w:t>
      </w:r>
    </w:p>
    <w:p>
      <w:pPr>
        <w:pStyle w:val="BodyText"/>
        <w:spacing w:before="120" w:after="0"/>
        <w:ind w:left="1843" w:right="0"/>
        <w:jc w:val="both"/>
        <w:rPr/>
      </w:pPr>
      <w:r>
        <w:rPr/>
        <w:t>Обучающиеся</w:t>
      </w:r>
      <w:r>
        <w:rPr>
          <w:spacing w:val="-8"/>
        </w:rPr>
        <w:t xml:space="preserve"> </w:t>
      </w:r>
      <w:r>
        <w:rPr/>
        <w:t>оцениваются</w:t>
      </w:r>
      <w:r>
        <w:rPr>
          <w:spacing w:val="-6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двухбалльной</w:t>
      </w:r>
      <w:r>
        <w:rPr>
          <w:spacing w:val="-7"/>
        </w:rPr>
        <w:t xml:space="preserve"> </w:t>
      </w:r>
      <w:r>
        <w:rPr/>
        <w:t>шкале: «зачтено»,</w:t>
      </w:r>
      <w:r>
        <w:rPr>
          <w:spacing w:val="-1"/>
        </w:rPr>
        <w:t xml:space="preserve"> </w:t>
      </w:r>
      <w:r>
        <w:rPr/>
        <w:t>«не</w:t>
      </w:r>
      <w:r>
        <w:rPr>
          <w:spacing w:val="-6"/>
        </w:rPr>
        <w:t xml:space="preserve"> </w:t>
      </w:r>
      <w:r>
        <w:rPr>
          <w:spacing w:val="-2"/>
        </w:rPr>
        <w:t>зачтено».</w:t>
      </w:r>
    </w:p>
    <w:p>
      <w:pPr>
        <w:sectPr>
          <w:footerReference w:type="default" r:id="rId10"/>
          <w:footerReference w:type="first" r:id="rId11"/>
          <w:type w:val="nextPage"/>
          <w:pgSz w:w="11906" w:h="16838"/>
          <w:pgMar w:left="425" w:right="708" w:gutter="0" w:header="0" w:top="1040" w:footer="957" w:bottom="114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20" w:after="0"/>
        <w:ind w:firstLine="566" w:left="1277" w:right="142"/>
        <w:jc w:val="both"/>
        <w:rPr/>
      </w:pPr>
      <w:r>
        <w:rPr>
          <w:b/>
        </w:rPr>
        <w:t xml:space="preserve">Оценка «зачтено» </w:t>
      </w:r>
      <w:r>
        <w:rPr/>
        <w:t>– выставляется ординатору, если он глубоко усвоил</w:t>
      </w:r>
      <w:r>
        <w:rPr>
          <w:spacing w:val="40"/>
        </w:rPr>
        <w:t xml:space="preserve"> </w:t>
      </w:r>
      <w:r>
        <w:rPr/>
        <w:t>программный</w:t>
      </w:r>
      <w:r>
        <w:rPr>
          <w:spacing w:val="12"/>
        </w:rPr>
        <w:t xml:space="preserve"> </w:t>
      </w:r>
      <w:r>
        <w:rPr/>
        <w:t>материал,</w:t>
      </w:r>
      <w:r>
        <w:rPr>
          <w:spacing w:val="15"/>
        </w:rPr>
        <w:t xml:space="preserve"> </w:t>
      </w:r>
      <w:r>
        <w:rPr/>
        <w:t>исчерпывающе,</w:t>
      </w:r>
      <w:r>
        <w:rPr>
          <w:spacing w:val="14"/>
        </w:rPr>
        <w:t xml:space="preserve"> </w:t>
      </w:r>
      <w:r>
        <w:rPr/>
        <w:t>последовательно,</w:t>
      </w:r>
      <w:r>
        <w:rPr>
          <w:spacing w:val="13"/>
        </w:rPr>
        <w:t xml:space="preserve"> </w:t>
      </w:r>
      <w:r>
        <w:rPr/>
        <w:t>четко</w:t>
      </w:r>
      <w:r>
        <w:rPr>
          <w:spacing w:val="12"/>
        </w:rPr>
        <w:t xml:space="preserve"> </w:t>
      </w:r>
      <w:r>
        <w:rPr/>
        <w:t>и</w:t>
      </w:r>
      <w:r>
        <w:rPr>
          <w:spacing w:val="15"/>
        </w:rPr>
        <w:t xml:space="preserve"> </w:t>
      </w:r>
      <w:r>
        <w:rPr/>
        <w:t>логически</w:t>
      </w:r>
      <w:r>
        <w:rPr>
          <w:spacing w:val="15"/>
        </w:rPr>
        <w:t xml:space="preserve"> </w:t>
      </w:r>
      <w:r>
        <w:rPr/>
        <w:t>стройно</w:t>
      </w:r>
      <w:r>
        <w:rPr>
          <w:spacing w:val="15"/>
        </w:rPr>
        <w:t xml:space="preserve"> </w:t>
      </w:r>
      <w:r>
        <w:rPr>
          <w:spacing w:val="-5"/>
        </w:rPr>
        <w:t>его</w:t>
      </w:r>
    </w:p>
    <w:p>
      <w:pPr>
        <w:pStyle w:val="BodyText"/>
        <w:spacing w:before="66" w:after="0"/>
        <w:ind w:left="1277" w:right="136"/>
        <w:jc w:val="both"/>
        <w:rPr/>
      </w:pPr>
      <w:r>
        <w:rPr/>
        <w:t>изложил в отчете о прохождении практики и на его защите, умеет связывать теорию с практикой, свободно справляется с задачами и вопросами, не затрудняется с ответами при видоизменении заданий, умеет принять правильное решение и грамотно его</w:t>
      </w:r>
      <w:r>
        <w:rPr>
          <w:spacing w:val="80"/>
        </w:rPr>
        <w:t xml:space="preserve"> </w:t>
      </w:r>
      <w:r>
        <w:rPr>
          <w:spacing w:val="-2"/>
        </w:rPr>
        <w:t>обосновывать.</w:t>
      </w:r>
    </w:p>
    <w:p>
      <w:pPr>
        <w:pStyle w:val="BodyText"/>
        <w:spacing w:before="121" w:after="0"/>
        <w:ind w:firstLine="566" w:left="1277" w:right="137"/>
        <w:jc w:val="both"/>
        <w:rPr/>
      </w:pPr>
      <w:r>
        <w:rPr>
          <w:b/>
        </w:rPr>
        <w:t xml:space="preserve">Оценка «не зачтено» </w:t>
      </w:r>
      <w:r>
        <w:rPr/>
        <w:t>– выставляется ординатору, который не знает значительной части программного материала, допускает грубые ошибки как в отчете о прохождении практики, так и на его защите, неуверенно, с большими затруднениями решает практические задачи или не справляется с ними самостоятельно, не владеет комплексной оценкой ситуации.</w:t>
      </w:r>
    </w:p>
    <w:p>
      <w:pPr>
        <w:pStyle w:val="BodyText"/>
        <w:spacing w:before="120" w:after="0"/>
        <w:ind w:firstLine="566" w:left="1277" w:right="139"/>
        <w:jc w:val="both"/>
        <w:rPr/>
      </w:pPr>
      <w:r>
        <w:rPr/>
        <w:t>Ординатору, не сдавшему отчет о прохождении практики в установленный календарным учебным графиком период, выставляется оценка «не зачтено».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361" w:leader="none"/>
        </w:tabs>
        <w:spacing w:lineRule="auto" w:line="240" w:before="247" w:after="0"/>
        <w:ind w:hanging="240" w:left="4361" w:right="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</w:p>
    <w:p>
      <w:pPr>
        <w:pStyle w:val="BodyText"/>
        <w:spacing w:before="2" w:after="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0"/>
        <w:ind w:firstLine="566" w:left="1277" w:right="139"/>
        <w:jc w:val="both"/>
        <w:rPr>
          <w:sz w:val="22"/>
        </w:rPr>
      </w:pPr>
      <w:r>
        <w:rPr>
          <w:sz w:val="22"/>
        </w:rPr>
        <w:t>Примерные варианты оценочных заданий для текущего контроля успеваемости и промежуточной аттестации</w:t>
      </w:r>
    </w:p>
    <w:p>
      <w:pPr>
        <w:pStyle w:val="Normal"/>
        <w:spacing w:before="199" w:after="46"/>
        <w:ind w:hanging="0" w:left="0" w:right="134"/>
        <w:jc w:val="right"/>
        <w:rPr>
          <w:i/>
          <w:i/>
          <w:sz w:val="22"/>
        </w:rPr>
      </w:pPr>
      <w:r>
        <w:rPr>
          <w:i/>
          <w:sz w:val="22"/>
        </w:rPr>
        <w:t>Таблица</w:t>
      </w:r>
      <w:r>
        <w:rPr>
          <w:i/>
          <w:spacing w:val="-2"/>
          <w:sz w:val="22"/>
        </w:rPr>
        <w:t xml:space="preserve"> </w:t>
      </w:r>
      <w:r>
        <w:rPr>
          <w:i/>
          <w:spacing w:val="-10"/>
          <w:sz w:val="22"/>
        </w:rPr>
        <w:t>2</w:t>
      </w:r>
    </w:p>
    <w:tbl>
      <w:tblPr>
        <w:tblW w:w="9505" w:type="dxa"/>
        <w:jc w:val="left"/>
        <w:tblInd w:w="11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2"/>
        <w:gridCol w:w="2042"/>
        <w:gridCol w:w="5390"/>
        <w:gridCol w:w="1100"/>
      </w:tblGrid>
      <w:tr>
        <w:trPr>
          <w:trHeight w:val="810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ind w:left="0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5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Раздел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ind w:left="0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45" w:right="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ind w:left="0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2" w:right="0"/>
              <w:jc w:val="center"/>
              <w:rPr>
                <w:sz w:val="20"/>
              </w:rPr>
            </w:pPr>
            <w:r>
              <w:rPr>
                <w:sz w:val="20"/>
              </w:rPr>
              <w:t>Оценочное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ind w:firstLine="6" w:left="151" w:right="14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Код </w:t>
            </w:r>
            <w:r>
              <w:rPr>
                <w:spacing w:val="-2"/>
                <w:sz w:val="20"/>
              </w:rPr>
              <w:t xml:space="preserve">индикато </w:t>
            </w:r>
            <w:r>
              <w:rPr>
                <w:spacing w:val="-6"/>
                <w:sz w:val="20"/>
              </w:rPr>
              <w:t>ра</w:t>
            </w:r>
          </w:p>
        </w:tc>
      </w:tr>
      <w:tr>
        <w:trPr>
          <w:trHeight w:val="230" w:hRule="atLeast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6" w:right="0"/>
              <w:jc w:val="center"/>
              <w:rPr>
                <w:sz w:val="20"/>
              </w:rPr>
            </w:pPr>
            <w:r>
              <w:rPr>
                <w:sz w:val="20"/>
              </w:rPr>
              <w:t>Полугодие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1840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Современные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методы </w:t>
            </w:r>
            <w:r>
              <w:rPr>
                <w:b/>
                <w:spacing w:val="-2"/>
                <w:sz w:val="20"/>
              </w:rPr>
              <w:t>организации научных</w:t>
            </w:r>
          </w:p>
          <w:p>
            <w:pPr>
              <w:pStyle w:val="TableParagraph"/>
              <w:ind w:left="10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исследований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7" w:right="583"/>
              <w:jc w:val="lef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научно-исследовательских </w:t>
            </w:r>
            <w:r>
              <w:rPr>
                <w:spacing w:val="-2"/>
                <w:sz w:val="20"/>
              </w:rPr>
              <w:t>работ;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6" w:leader="none"/>
              </w:tabs>
              <w:spacing w:lineRule="auto" w:line="240" w:before="1" w:after="0"/>
              <w:ind w:hanging="709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6" w:leader="none"/>
              </w:tabs>
              <w:spacing w:lineRule="exact" w:line="229" w:before="0" w:after="0"/>
              <w:ind w:hanging="709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7" w:right="153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научно-исследовательской </w:t>
            </w:r>
            <w:r>
              <w:rPr>
                <w:spacing w:val="-2"/>
                <w:sz w:val="20"/>
              </w:rPr>
              <w:t>работы;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6" w:leader="none"/>
              </w:tabs>
              <w:spacing w:lineRule="exact" w:line="217" w:before="1" w:after="0"/>
              <w:ind w:hanging="709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5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3.1</w:t>
            </w:r>
          </w:p>
        </w:tc>
      </w:tr>
      <w:tr>
        <w:trPr>
          <w:trHeight w:val="2068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Основы планирования </w:t>
            </w:r>
            <w:r>
              <w:rPr>
                <w:b/>
                <w:sz w:val="20"/>
              </w:rPr>
              <w:t>научной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оформления научных</w:t>
            </w:r>
          </w:p>
          <w:p>
            <w:pPr>
              <w:pStyle w:val="TableParagraph"/>
              <w:spacing w:lineRule="exact" w:line="230"/>
              <w:ind w:left="10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результатов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709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Разделы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статьи;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6" w:leader="none"/>
              </w:tabs>
              <w:spacing w:lineRule="auto" w:line="240" w:before="1" w:after="0"/>
              <w:ind w:hanging="709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публикацией;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7" w:right="558"/>
              <w:jc w:val="left"/>
              <w:rPr>
                <w:sz w:val="20"/>
              </w:rPr>
            </w:pPr>
            <w:r>
              <w:rPr>
                <w:sz w:val="20"/>
              </w:rPr>
              <w:t>Каков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 библиографической ссылке на публикацию в научном </w:t>
            </w:r>
            <w:r>
              <w:rPr>
                <w:spacing w:val="-2"/>
                <w:sz w:val="20"/>
              </w:rPr>
              <w:t>журнале;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6" w:leader="none"/>
              </w:tabs>
              <w:spacing w:lineRule="exact" w:line="229" w:before="0" w:after="0"/>
              <w:ind w:hanging="709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исследований;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709" w:left="81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Этапы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научно-исследовательской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6" w:leader="none"/>
              </w:tabs>
              <w:spacing w:lineRule="exact" w:line="215" w:before="1" w:after="0"/>
              <w:ind w:hanging="709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абстрактного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5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25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3.1</w:t>
            </w:r>
          </w:p>
          <w:p>
            <w:pPr>
              <w:pStyle w:val="TableParagraph"/>
              <w:spacing w:before="1" w:after="0"/>
              <w:ind w:left="25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3.2</w:t>
            </w:r>
          </w:p>
        </w:tc>
      </w:tr>
      <w:tr>
        <w:trPr>
          <w:trHeight w:val="2071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Аналитические </w:t>
            </w:r>
            <w:r>
              <w:rPr>
                <w:b/>
                <w:sz w:val="20"/>
              </w:rPr>
              <w:t>методы и инструменты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измерения и </w:t>
            </w:r>
            <w:r>
              <w:rPr>
                <w:b/>
                <w:spacing w:val="-2"/>
                <w:sz w:val="20"/>
              </w:rPr>
              <w:t>анализа</w:t>
            </w:r>
          </w:p>
          <w:p>
            <w:pPr>
              <w:pStyle w:val="TableParagraph"/>
              <w:ind w:left="105" w:right="8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результатов научно-</w:t>
            </w:r>
          </w:p>
          <w:p>
            <w:pPr>
              <w:pStyle w:val="TableParagraph"/>
              <w:spacing w:lineRule="exact" w:line="230"/>
              <w:ind w:left="10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исследовательской работы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7" w:right="192"/>
              <w:jc w:val="lef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импакт-фактор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журналов, периодичность их определения;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7" w:right="170"/>
              <w:jc w:val="left"/>
              <w:rPr>
                <w:sz w:val="20"/>
              </w:rPr>
            </w:pPr>
            <w:r>
              <w:rPr>
                <w:sz w:val="20"/>
              </w:rPr>
              <w:t>Какая из баз библиометрических данных дает 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авторов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одновременно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кириллице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латинице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25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lineRule="exact" w:line="229"/>
              <w:ind w:left="25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3.1</w:t>
            </w:r>
          </w:p>
        </w:tc>
      </w:tr>
    </w:tbl>
    <w:p>
      <w:pPr>
        <w:pStyle w:val="ListParagraph"/>
        <w:numPr>
          <w:ilvl w:val="0"/>
          <w:numId w:val="10"/>
        </w:numPr>
        <w:tabs>
          <w:tab w:val="clear" w:pos="720"/>
          <w:tab w:val="left" w:pos="2994" w:leader="none"/>
          <w:tab w:val="left" w:pos="4625" w:leader="none"/>
        </w:tabs>
        <w:spacing w:lineRule="auto" w:line="276" w:before="241" w:after="0"/>
        <w:ind w:hanging="1991" w:left="4625" w:right="575"/>
        <w:jc w:val="both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определяющие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оценивания результатов прохождения практики</w:t>
      </w:r>
    </w:p>
    <w:p>
      <w:pPr>
        <w:sectPr>
          <w:footerReference w:type="default" r:id="rId12"/>
          <w:footerReference w:type="first" r:id="rId13"/>
          <w:type w:val="nextPage"/>
          <w:pgSz w:w="11906" w:h="16838"/>
          <w:pgMar w:left="425" w:right="708" w:gutter="0" w:header="0" w:top="1040" w:footer="957" w:bottom="12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/>
        <w:ind w:firstLine="566" w:left="1277" w:right="145"/>
        <w:jc w:val="both"/>
        <w:rPr/>
      </w:pPr>
      <w:r>
        <w:rPr/>
        <w:t>По результатам прохождения практики обучающийся обязан подготовить отчет о прохождении</w:t>
      </w:r>
      <w:r>
        <w:rPr>
          <w:spacing w:val="-6"/>
        </w:rPr>
        <w:t xml:space="preserve"> </w:t>
      </w:r>
      <w:r>
        <w:rPr/>
        <w:t>практики,</w:t>
      </w:r>
      <w:r>
        <w:rPr>
          <w:spacing w:val="-6"/>
        </w:rPr>
        <w:t xml:space="preserve"> </w:t>
      </w:r>
      <w:r>
        <w:rPr/>
        <w:t>свидетельствующий</w:t>
      </w:r>
      <w:r>
        <w:rPr>
          <w:spacing w:val="-6"/>
        </w:rPr>
        <w:t xml:space="preserve"> </w:t>
      </w:r>
      <w:r>
        <w:rPr/>
        <w:t>о</w:t>
      </w:r>
      <w:r>
        <w:rPr>
          <w:spacing w:val="-4"/>
        </w:rPr>
        <w:t xml:space="preserve"> </w:t>
      </w:r>
      <w:r>
        <w:rPr/>
        <w:t>закреплении</w:t>
      </w:r>
      <w:r>
        <w:rPr>
          <w:spacing w:val="-6"/>
        </w:rPr>
        <w:t xml:space="preserve"> </w:t>
      </w:r>
      <w:r>
        <w:rPr/>
        <w:t>знаний,</w:t>
      </w:r>
      <w:r>
        <w:rPr>
          <w:spacing w:val="-4"/>
        </w:rPr>
        <w:t xml:space="preserve"> </w:t>
      </w:r>
      <w:r>
        <w:rPr/>
        <w:t>умений,</w:t>
      </w:r>
      <w:r>
        <w:rPr>
          <w:spacing w:val="-6"/>
        </w:rPr>
        <w:t xml:space="preserve"> </w:t>
      </w:r>
      <w:r>
        <w:rPr/>
        <w:t>приобретении практических навыков и опыта, сформированности компетенций и защитить его.</w:t>
      </w:r>
    </w:p>
    <w:p>
      <w:pPr>
        <w:pStyle w:val="BodyText"/>
        <w:spacing w:lineRule="auto" w:line="276" w:before="68" w:after="0"/>
        <w:ind w:firstLine="566" w:left="1277" w:right="139"/>
        <w:jc w:val="both"/>
        <w:rPr/>
      </w:pPr>
      <w:r>
        <w:rPr/>
        <w:t>Если обучающийся без уважительной причины своевременно не сдал отчет по итогам прохождения практики, то у него возникает академическая задолженность. Обучающиеся,</w:t>
      </w:r>
      <w:r>
        <w:rPr>
          <w:spacing w:val="-3"/>
        </w:rPr>
        <w:t xml:space="preserve"> </w:t>
      </w:r>
      <w:r>
        <w:rPr/>
        <w:t>имеющие</w:t>
      </w:r>
      <w:r>
        <w:rPr>
          <w:spacing w:val="-3"/>
        </w:rPr>
        <w:t xml:space="preserve"> </w:t>
      </w:r>
      <w:r>
        <w:rPr/>
        <w:t>академическую</w:t>
      </w:r>
      <w:r>
        <w:rPr>
          <w:spacing w:val="-3"/>
        </w:rPr>
        <w:t xml:space="preserve"> </w:t>
      </w:r>
      <w:r>
        <w:rPr/>
        <w:t>задолженность</w:t>
      </w:r>
      <w:r>
        <w:rPr>
          <w:spacing w:val="-3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практике,</w:t>
      </w:r>
      <w:r>
        <w:rPr>
          <w:spacing w:val="-5"/>
        </w:rPr>
        <w:t xml:space="preserve"> </w:t>
      </w:r>
      <w:r>
        <w:rPr/>
        <w:t>вправе</w:t>
      </w:r>
      <w:r>
        <w:rPr>
          <w:spacing w:val="-4"/>
        </w:rPr>
        <w:t xml:space="preserve"> </w:t>
      </w:r>
      <w:r>
        <w:rPr/>
        <w:t>предоставить отчет о прохождении практики и защитить его в течение одного месяца с момента образования академической задолженности.</w:t>
      </w:r>
    </w:p>
    <w:p>
      <w:pPr>
        <w:pStyle w:val="BodyText"/>
        <w:spacing w:lineRule="auto" w:line="276" w:before="3" w:after="0"/>
        <w:ind w:firstLine="566" w:left="1277" w:right="143"/>
        <w:jc w:val="both"/>
        <w:rPr/>
      </w:pPr>
      <w:r>
        <w:rPr/>
        <w:t>Обучающиеся, не ликвидировавшие в установленные сроки академической задолженности, отчисляются из Университета как не выполнившие обязанностей по добросовестному освоению образовательной программы.</w:t>
      </w:r>
    </w:p>
    <w:p>
      <w:pPr>
        <w:pStyle w:val="BodyText"/>
        <w:spacing w:before="41" w:after="0"/>
        <w:rPr/>
      </w:pPr>
      <w:r>
        <w:rPr/>
      </w:r>
    </w:p>
    <w:p>
      <w:pPr>
        <w:pStyle w:val="Normal"/>
        <w:spacing w:before="0" w:after="0"/>
        <w:ind w:hanging="0" w:left="1843" w:right="0"/>
        <w:jc w:val="left"/>
        <w:rPr>
          <w:i/>
          <w:i/>
          <w:sz w:val="24"/>
        </w:rPr>
      </w:pPr>
      <w:r>
        <w:rPr>
          <w:i/>
          <w:sz w:val="24"/>
        </w:rPr>
        <w:t>Примерная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структура отчета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прохождении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практики: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83" w:leader="none"/>
        </w:tabs>
        <w:spacing w:lineRule="auto" w:line="240" w:before="41" w:after="0"/>
        <w:ind w:hanging="240" w:left="2083" w:right="0"/>
        <w:jc w:val="left"/>
        <w:rPr>
          <w:sz w:val="24"/>
        </w:rPr>
      </w:pPr>
      <w:r>
        <w:rPr>
          <w:spacing w:val="-2"/>
          <w:sz w:val="24"/>
        </w:rPr>
        <w:t>Введение;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83" w:leader="none"/>
        </w:tabs>
        <w:spacing w:lineRule="auto" w:line="240" w:before="41" w:after="0"/>
        <w:ind w:hanging="240" w:left="2083" w:right="0"/>
        <w:jc w:val="left"/>
        <w:rPr>
          <w:sz w:val="24"/>
        </w:rPr>
      </w:pPr>
      <w:r>
        <w:rPr>
          <w:sz w:val="24"/>
        </w:rPr>
        <w:t>Два-три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83" w:leader="none"/>
        </w:tabs>
        <w:spacing w:lineRule="auto" w:line="240" w:before="41" w:after="0"/>
        <w:ind w:hanging="240" w:left="2083" w:right="0"/>
        <w:jc w:val="left"/>
        <w:rPr>
          <w:sz w:val="24"/>
        </w:rPr>
      </w:pPr>
      <w:r>
        <w:rPr>
          <w:spacing w:val="-2"/>
          <w:sz w:val="24"/>
        </w:rPr>
        <w:t>Заключение;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83" w:leader="none"/>
        </w:tabs>
        <w:spacing w:lineRule="auto" w:line="240" w:before="44" w:after="0"/>
        <w:ind w:hanging="240" w:left="2083" w:right="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источников;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83" w:leader="none"/>
        </w:tabs>
        <w:spacing w:lineRule="auto" w:line="240" w:before="40" w:after="0"/>
        <w:ind w:hanging="240" w:left="2083" w:right="0"/>
        <w:jc w:val="left"/>
        <w:rPr>
          <w:sz w:val="24"/>
        </w:rPr>
      </w:pPr>
      <w:r>
        <w:rPr>
          <w:sz w:val="24"/>
        </w:rPr>
        <w:t>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необходимости).</w:t>
      </w:r>
    </w:p>
    <w:p>
      <w:pPr>
        <w:pStyle w:val="Normal"/>
        <w:spacing w:lineRule="auto" w:line="276" w:before="41" w:after="0"/>
        <w:ind w:firstLine="566" w:left="1277" w:right="138"/>
        <w:jc w:val="both"/>
        <w:rPr>
          <w:i/>
          <w:i/>
          <w:sz w:val="24"/>
        </w:rPr>
      </w:pPr>
      <w:r>
        <w:rPr>
          <w:i/>
          <w:sz w:val="24"/>
        </w:rPr>
        <w:t>Основными требованиями, предъявляемыми к содержанию отчета о прохождении практики, являются следующие:</w:t>
      </w:r>
    </w:p>
    <w:p>
      <w:pPr>
        <w:pStyle w:val="BodyText"/>
        <w:spacing w:lineRule="auto" w:line="271" w:before="1" w:after="0"/>
        <w:ind w:firstLine="566" w:left="1277" w:right="144"/>
        <w:jc w:val="both"/>
        <w:rPr/>
      </w:pPr>
      <w:r>
        <w:rPr>
          <w:rFonts w:ascii="Symbol" w:hAnsi="Symbol"/>
        </w:rPr>
        <w:t></w:t>
      </w:r>
      <w:r>
        <w:rPr/>
        <w:t>во введении указываются: цель, место, дата начала и продолжительность практики, краткий перечень основных работ и заданий, выполненных в процессе практики;</w:t>
      </w:r>
    </w:p>
    <w:p>
      <w:pPr>
        <w:pStyle w:val="BodyText"/>
        <w:spacing w:lineRule="auto" w:line="276" w:before="1" w:after="0"/>
        <w:ind w:firstLine="566" w:left="1277" w:right="139"/>
        <w:jc w:val="both"/>
        <w:rPr/>
      </w:pPr>
      <w:r>
        <w:rPr>
          <w:rFonts w:ascii="Symbol" w:hAnsi="Symbol"/>
        </w:rPr>
        <w:t></w:t>
      </w:r>
      <w:r>
        <w:rPr/>
        <w:t xml:space="preserve">в основной части отчета дается описание основных достигнутых результатов в период прохождения практики в соответствии с программой практики. В случае невыполнения (неполного выполнения) программы практики в отчете отразить причины </w:t>
      </w:r>
      <w:r>
        <w:rPr>
          <w:spacing w:val="-2"/>
        </w:rPr>
        <w:t>невыполнения.</w:t>
      </w:r>
    </w:p>
    <w:p>
      <w:pPr>
        <w:pStyle w:val="BodyText"/>
        <w:spacing w:lineRule="auto" w:line="276"/>
        <w:ind w:firstLine="566" w:left="1277" w:right="138"/>
        <w:jc w:val="both"/>
        <w:rPr/>
      </w:pPr>
      <w:r>
        <w:rPr>
          <w:rFonts w:ascii="Symbol" w:hAnsi="Symbol"/>
        </w:rPr>
        <w:t></w:t>
      </w:r>
      <w:r>
        <w:rPr/>
        <w:t xml:space="preserve">в заключении описываются навыки и умения, приобретенные за время практики; делаются индивидуальные выводы о практической значимости для себя пройденной </w:t>
      </w:r>
      <w:r>
        <w:rPr>
          <w:spacing w:val="-2"/>
        </w:rPr>
        <w:t>практики.</w:t>
      </w:r>
    </w:p>
    <w:p>
      <w:pPr>
        <w:pStyle w:val="Normal"/>
        <w:spacing w:lineRule="auto" w:line="276" w:before="0" w:after="0"/>
        <w:ind w:firstLine="566" w:left="1277" w:right="138"/>
        <w:jc w:val="both"/>
        <w:rPr>
          <w:i/>
          <w:i/>
          <w:sz w:val="24"/>
        </w:rPr>
      </w:pPr>
      <w:r>
        <w:rPr>
          <w:i/>
          <w:sz w:val="24"/>
        </w:rPr>
        <w:t>Основными требованиями, предъявляемыми к оформлению отчета о прохождении практики, являются следующие:</w:t>
      </w:r>
    </w:p>
    <w:p>
      <w:pPr>
        <w:pStyle w:val="BodyText"/>
        <w:spacing w:lineRule="auto" w:line="271"/>
        <w:ind w:firstLine="566" w:left="1277" w:right="136"/>
        <w:jc w:val="both"/>
        <w:rPr/>
      </w:pPr>
      <w:r>
        <w:rPr>
          <w:rFonts w:ascii="Symbol" w:hAnsi="Symbol"/>
        </w:rPr>
        <w:t></w:t>
      </w:r>
      <w:r>
        <w:rPr/>
        <w:t>отчет должен быть отпечатан на компьютере через 1,5 интервала, номер шрифта - 14 Times New Roman, объемом 15-30 страниц машинописного текста;</w:t>
      </w:r>
    </w:p>
    <w:p>
      <w:pPr>
        <w:pStyle w:val="BodyText"/>
        <w:spacing w:lineRule="auto" w:line="276"/>
        <w:ind w:firstLine="566" w:left="1277" w:right="143"/>
        <w:jc w:val="both"/>
        <w:rPr/>
      </w:pPr>
      <w:r>
        <w:rPr>
          <w:rFonts w:ascii="Symbol" w:hAnsi="Symbol"/>
        </w:rPr>
        <w:t></w:t>
      </w:r>
      <w:r>
        <w:rPr/>
        <w:t>в отчет могут входить приложения (таблицы, графики, заполненные бланки и т.п.) объемом не более 20 страниц (приложения (иллюстрационный материал) в общее количество страниц отчета не входят);</w:t>
      </w:r>
    </w:p>
    <w:p>
      <w:pPr>
        <w:pStyle w:val="BodyText"/>
        <w:spacing w:lineRule="auto" w:line="271"/>
        <w:ind w:firstLine="566" w:left="1277" w:right="142"/>
        <w:jc w:val="both"/>
        <w:rPr/>
      </w:pPr>
      <w:r>
        <w:rPr>
          <w:rFonts w:ascii="Symbol" w:hAnsi="Symbol"/>
        </w:rPr>
        <w:t></w:t>
      </w:r>
      <w:r>
        <w:rPr/>
        <w:t>качество напечатанного текста и оформление иллюстраций, таблиц должно удовлетворять требованию их четкого воспроизведения;</w:t>
      </w:r>
    </w:p>
    <w:p>
      <w:pPr>
        <w:pStyle w:val="BodyText"/>
        <w:spacing w:lineRule="auto" w:line="271"/>
        <w:ind w:firstLine="566" w:left="1277" w:right="145"/>
        <w:jc w:val="both"/>
        <w:rPr/>
      </w:pPr>
      <w:r>
        <w:rPr>
          <w:rFonts w:ascii="Symbol" w:hAnsi="Symbol"/>
        </w:rPr>
        <w:t></w:t>
      </w:r>
      <w:r>
        <w:rPr/>
        <w:t>фамилии, названия учреждений, организаций, фирм и другие имена собственные приводят на языке оригинала;</w:t>
      </w:r>
    </w:p>
    <w:p>
      <w:pPr>
        <w:pStyle w:val="BodyText"/>
        <w:ind w:left="1843" w:right="0"/>
        <w:jc w:val="both"/>
        <w:rPr/>
      </w:pPr>
      <w:r>
        <w:rPr>
          <w:rFonts w:ascii="Symbol" w:hAnsi="Symbol"/>
        </w:rPr>
        <w:t></w:t>
      </w:r>
      <w:r>
        <w:rPr/>
        <w:t>страницы</w:t>
      </w:r>
      <w:r>
        <w:rPr>
          <w:spacing w:val="1"/>
        </w:rPr>
        <w:t xml:space="preserve"> </w:t>
      </w:r>
      <w:r>
        <w:rPr/>
        <w:t>отчета</w:t>
      </w:r>
      <w:r>
        <w:rPr>
          <w:spacing w:val="2"/>
        </w:rPr>
        <w:t xml:space="preserve"> </w:t>
      </w:r>
      <w:r>
        <w:rPr>
          <w:spacing w:val="-2"/>
        </w:rPr>
        <w:t>нумеруют;</w:t>
      </w:r>
    </w:p>
    <w:p>
      <w:pPr>
        <w:pStyle w:val="BodyText"/>
        <w:spacing w:lineRule="auto" w:line="276" w:before="38" w:after="0"/>
        <w:ind w:firstLine="566" w:left="1277" w:right="143"/>
        <w:jc w:val="both"/>
        <w:rPr/>
      </w:pPr>
      <w:r>
        <w:rPr>
          <w:rFonts w:ascii="Symbol" w:hAnsi="Symbol"/>
        </w:rPr>
        <w:t></w:t>
      </w:r>
      <w:r>
        <w:rPr/>
        <w:t>схемы, рисунки, таблицы и другой иллюстративный материал, расположенный на отдельных листах, включаются в общую нумерацию страниц, но не засчитываются в объем работы;</w:t>
      </w:r>
    </w:p>
    <w:p>
      <w:pPr>
        <w:pStyle w:val="BodyText"/>
        <w:spacing w:lineRule="auto" w:line="271"/>
        <w:ind w:firstLine="566" w:left="1277" w:right="137"/>
        <w:jc w:val="both"/>
        <w:rPr/>
      </w:pPr>
      <w:r>
        <w:rPr>
          <w:rFonts w:ascii="Symbol" w:hAnsi="Symbol"/>
        </w:rPr>
        <w:t></w:t>
      </w:r>
      <w:r>
        <w:rPr/>
        <w:t>титульный лист включается в общую нумерацию страниц, однако номер страницы на титульном листе не проставляется;</w:t>
      </w:r>
    </w:p>
    <w:p>
      <w:pPr>
        <w:sectPr>
          <w:footerReference w:type="default" r:id="rId14"/>
          <w:footerReference w:type="first" r:id="rId15"/>
          <w:type w:val="nextPage"/>
          <w:pgSz w:w="11906" w:h="16838"/>
          <w:pgMar w:left="425" w:right="708" w:gutter="0" w:header="0" w:top="1040" w:footer="957" w:bottom="11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1"/>
        <w:ind w:firstLine="566" w:left="1277" w:right="145"/>
        <w:jc w:val="both"/>
        <w:rPr/>
      </w:pPr>
      <w:r>
        <w:rPr>
          <w:rFonts w:ascii="Symbol" w:hAnsi="Symbol"/>
        </w:rPr>
        <w:t></w:t>
      </w:r>
      <w:r>
        <w:rPr/>
        <w:t>расчетный материал должен оформляться в виде таблиц, таблицу следует располагать</w:t>
      </w:r>
      <w:r>
        <w:rPr>
          <w:spacing w:val="13"/>
        </w:rPr>
        <w:t xml:space="preserve"> </w:t>
      </w:r>
      <w:r>
        <w:rPr/>
        <w:t>в</w:t>
      </w:r>
      <w:r>
        <w:rPr>
          <w:spacing w:val="14"/>
        </w:rPr>
        <w:t xml:space="preserve"> </w:t>
      </w:r>
      <w:r>
        <w:rPr/>
        <w:t>отчете</w:t>
      </w:r>
      <w:r>
        <w:rPr>
          <w:spacing w:val="14"/>
        </w:rPr>
        <w:t xml:space="preserve"> </w:t>
      </w:r>
      <w:r>
        <w:rPr/>
        <w:t>непосредственно</w:t>
      </w:r>
      <w:r>
        <w:rPr>
          <w:spacing w:val="14"/>
        </w:rPr>
        <w:t xml:space="preserve"> </w:t>
      </w:r>
      <w:r>
        <w:rPr/>
        <w:t>после</w:t>
      </w:r>
      <w:r>
        <w:rPr>
          <w:spacing w:val="16"/>
        </w:rPr>
        <w:t xml:space="preserve"> </w:t>
      </w:r>
      <w:r>
        <w:rPr/>
        <w:t>текста,</w:t>
      </w:r>
      <w:r>
        <w:rPr>
          <w:spacing w:val="15"/>
        </w:rPr>
        <w:t xml:space="preserve"> </w:t>
      </w:r>
      <w:r>
        <w:rPr/>
        <w:t>в</w:t>
      </w:r>
      <w:r>
        <w:rPr>
          <w:spacing w:val="14"/>
        </w:rPr>
        <w:t xml:space="preserve"> </w:t>
      </w:r>
      <w:r>
        <w:rPr/>
        <w:t>котором</w:t>
      </w:r>
      <w:r>
        <w:rPr>
          <w:spacing w:val="14"/>
        </w:rPr>
        <w:t xml:space="preserve"> </w:t>
      </w:r>
      <w:r>
        <w:rPr/>
        <w:t>она</w:t>
      </w:r>
      <w:r>
        <w:rPr>
          <w:spacing w:val="16"/>
        </w:rPr>
        <w:t xml:space="preserve"> </w:t>
      </w:r>
      <w:r>
        <w:rPr/>
        <w:t>упоминается</w:t>
      </w:r>
      <w:r>
        <w:rPr>
          <w:spacing w:val="15"/>
        </w:rPr>
        <w:t xml:space="preserve"> </w:t>
      </w:r>
      <w:r>
        <w:rPr>
          <w:spacing w:val="-2"/>
        </w:rPr>
        <w:t>впервые,</w:t>
      </w:r>
    </w:p>
    <w:p>
      <w:pPr>
        <w:pStyle w:val="BodyText"/>
        <w:spacing w:lineRule="auto" w:line="276" w:before="68" w:after="0"/>
        <w:ind w:left="1277" w:right="136"/>
        <w:jc w:val="both"/>
        <w:rPr/>
      </w:pPr>
      <w:r>
        <w:rPr/>
        <w:t>или на следующей странице, на все приводимые таблицы должны быть ссылки в тексте отчета. Рисунки (графики, схемы, диаграммы и т.п.) следует располагать в работе непосредственно после текста, в котором они упоминаются впервые, или на следующей странице, иллюстрации могут быть в компьютерном исполнении, в том числе и цветные, на все рисунки должны быть даны ссылки в работе.</w:t>
      </w:r>
    </w:p>
    <w:p>
      <w:pPr>
        <w:pStyle w:val="Normal"/>
        <w:tabs>
          <w:tab w:val="clear" w:pos="720"/>
          <w:tab w:val="left" w:pos="3023" w:leader="none"/>
          <w:tab w:val="left" w:pos="4048" w:leader="none"/>
          <w:tab w:val="left" w:pos="5806" w:leader="none"/>
          <w:tab w:val="left" w:pos="6377" w:leader="none"/>
          <w:tab w:val="left" w:pos="7886" w:leader="none"/>
          <w:tab w:val="left" w:pos="8908" w:leader="none"/>
          <w:tab w:val="left" w:pos="9239" w:leader="none"/>
        </w:tabs>
        <w:spacing w:lineRule="auto" w:line="276" w:before="3" w:after="0"/>
        <w:ind w:firstLine="566" w:left="1277" w:right="135"/>
        <w:jc w:val="left"/>
        <w:rPr>
          <w:i/>
          <w:i/>
          <w:sz w:val="24"/>
        </w:rPr>
      </w:pPr>
      <w:r>
        <w:rPr>
          <w:i/>
          <w:spacing w:val="-2"/>
          <w:sz w:val="24"/>
        </w:rPr>
        <w:t>Наиболее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общими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недостатками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при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составлении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отчета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прохождении </w:t>
      </w:r>
      <w:r>
        <w:rPr>
          <w:i/>
          <w:sz w:val="24"/>
        </w:rPr>
        <w:t>практики являются: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23" w:leader="none"/>
        </w:tabs>
        <w:spacing w:lineRule="exact" w:line="275" w:before="0" w:after="0"/>
        <w:ind w:hanging="180" w:left="2023" w:right="0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 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59" w:leader="none"/>
        </w:tabs>
        <w:spacing w:lineRule="auto" w:line="276" w:before="41" w:after="0"/>
        <w:ind w:firstLine="566" w:left="1277" w:right="142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80"/>
          <w:sz w:val="24"/>
        </w:rPr>
        <w:t xml:space="preserve"> </w:t>
      </w:r>
      <w:r>
        <w:rPr>
          <w:sz w:val="24"/>
        </w:rPr>
        <w:t>подтверждающих проведение (выполнение) в ходе практики различных задач;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23" w:leader="none"/>
        </w:tabs>
        <w:spacing w:lineRule="exact" w:line="272" w:before="0" w:after="0"/>
        <w:ind w:hanging="180" w:left="2023" w:right="0"/>
        <w:jc w:val="left"/>
        <w:rPr>
          <w:sz w:val="24"/>
        </w:rPr>
      </w:pPr>
      <w:r>
        <w:rPr>
          <w:sz w:val="24"/>
        </w:rPr>
        <w:t>невыполнение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23" w:leader="none"/>
        </w:tabs>
        <w:spacing w:lineRule="auto" w:line="240" w:before="40" w:after="0"/>
        <w:ind w:hanging="180" w:left="2023" w:right="0"/>
        <w:jc w:val="left"/>
        <w:rPr>
          <w:sz w:val="24"/>
        </w:rPr>
      </w:pPr>
      <w:r>
        <w:rPr>
          <w:sz w:val="24"/>
        </w:rPr>
        <w:t>расплывчатость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2"/>
          <w:sz w:val="24"/>
        </w:rPr>
        <w:t xml:space="preserve"> практики;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23" w:leader="none"/>
        </w:tabs>
        <w:spacing w:lineRule="auto" w:line="240" w:before="41" w:after="0"/>
        <w:ind w:hanging="180" w:left="2023" w:right="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источников.</w:t>
      </w:r>
    </w:p>
    <w:sectPr>
      <w:footerReference w:type="default" r:id="rId16"/>
      <w:footerReference w:type="first" r:id="rId17"/>
      <w:type w:val="nextPage"/>
      <w:pgSz w:w="11906" w:h="16838"/>
      <w:pgMar w:left="425" w:right="708" w:gutter="0" w:header="0" w:top="1040" w:footer="957" w:bottom="12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ee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3963035</wp:posOffset>
              </wp:positionH>
              <wp:positionV relativeFrom="page">
                <wp:posOffset>9901555</wp:posOffset>
              </wp:positionV>
              <wp:extent cx="177800" cy="194310"/>
              <wp:effectExtent l="0" t="0" r="0" b="0"/>
              <wp:wrapNone/>
              <wp:docPr id="2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312.05pt;margin-top:779.6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3963035</wp:posOffset>
              </wp:positionH>
              <wp:positionV relativeFrom="page">
                <wp:posOffset>9901555</wp:posOffset>
              </wp:positionV>
              <wp:extent cx="177800" cy="194310"/>
              <wp:effectExtent l="0" t="0" r="0" b="0"/>
              <wp:wrapNone/>
              <wp:docPr id="8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312.05pt;margin-top:779.6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3963035</wp:posOffset>
              </wp:positionH>
              <wp:positionV relativeFrom="page">
                <wp:posOffset>9901555</wp:posOffset>
              </wp:positionV>
              <wp:extent cx="177800" cy="194310"/>
              <wp:effectExtent l="0" t="0" r="0" b="0"/>
              <wp:wrapNone/>
              <wp:docPr id="3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312.05pt;margin-top:779.6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3963035</wp:posOffset>
              </wp:positionH>
              <wp:positionV relativeFrom="page">
                <wp:posOffset>9901555</wp:posOffset>
              </wp:positionV>
              <wp:extent cx="177800" cy="194310"/>
              <wp:effectExtent l="0" t="0" r="0" b="0"/>
              <wp:wrapNone/>
              <wp:docPr id="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312.05pt;margin-top:779.6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3963035</wp:posOffset>
              </wp:positionH>
              <wp:positionV relativeFrom="page">
                <wp:posOffset>9901555</wp:posOffset>
              </wp:positionV>
              <wp:extent cx="177800" cy="194310"/>
              <wp:effectExtent l="0" t="0" r="0" b="0"/>
              <wp:wrapNone/>
              <wp:docPr id="5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312.05pt;margin-top:779.6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3963035</wp:posOffset>
              </wp:positionH>
              <wp:positionV relativeFrom="page">
                <wp:posOffset>9901555</wp:posOffset>
              </wp:positionV>
              <wp:extent cx="177800" cy="194310"/>
              <wp:effectExtent l="0" t="0" r="0" b="0"/>
              <wp:wrapNone/>
              <wp:docPr id="6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312.05pt;margin-top:779.6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3963035</wp:posOffset>
              </wp:positionH>
              <wp:positionV relativeFrom="page">
                <wp:posOffset>9901555</wp:posOffset>
              </wp:positionV>
              <wp:extent cx="177800" cy="194310"/>
              <wp:effectExtent l="0" t="0" r="0" b="0"/>
              <wp:wrapNone/>
              <wp:docPr id="7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312.05pt;margin-top:779.6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–"/>
      <w:lvlJc w:val="left"/>
      <w:pPr>
        <w:tabs>
          <w:tab w:val="num" w:pos="0"/>
        </w:tabs>
        <w:ind w:left="1277" w:hanging="18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29" w:hanging="1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78" w:hanging="1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28" w:hanging="1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77" w:hanging="1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26" w:hanging="1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76" w:hanging="1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25" w:hanging="1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74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083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49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1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88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57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26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96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65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34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7" w:hanging="709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27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55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83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1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39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67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95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23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16" w:hanging="709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5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1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87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43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9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55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11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67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7" w:hanging="709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27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55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83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1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39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67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95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23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223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1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0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05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0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95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90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85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80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108" w:hanging="147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7" w:hanging="14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14" w:hanging="14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1" w:hanging="14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28" w:hanging="14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35" w:hanging="14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42" w:hanging="14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49" w:hanging="14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56" w:hanging="147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10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7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14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1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28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35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42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49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56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223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1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0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05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0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95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90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85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80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2532" w:hanging="356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63" w:hanging="35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186" w:hanging="35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10" w:hanging="35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33" w:hanging="35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56" w:hanging="35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80" w:hanging="35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03" w:hanging="35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26" w:hanging="356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223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1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0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05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0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95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90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85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80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-"/>
      <w:lvlJc w:val="left"/>
      <w:pPr>
        <w:tabs>
          <w:tab w:val="num" w:pos="0"/>
        </w:tabs>
        <w:ind w:left="108" w:hanging="147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7" w:hanging="14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14" w:hanging="14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1" w:hanging="14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28" w:hanging="14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35" w:hanging="14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42" w:hanging="14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49" w:hanging="14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56" w:hanging="147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-"/>
      <w:lvlJc w:val="left"/>
      <w:pPr>
        <w:tabs>
          <w:tab w:val="num" w:pos="0"/>
        </w:tabs>
        <w:ind w:left="10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7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14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1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28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35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42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49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56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-"/>
      <w:lvlJc w:val="left"/>
      <w:pPr>
        <w:tabs>
          <w:tab w:val="num" w:pos="0"/>
        </w:tabs>
        <w:ind w:left="223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1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0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05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0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95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90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85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80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2215" w:hanging="36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77" w:hanging="70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70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20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7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21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71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22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7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spacing w:before="1" w:after="0"/>
      <w:ind w:hanging="360" w:left="184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ind w:hanging="439" w:left="171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hanging="240" w:left="1277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yperlink" Target="http://marc.rsmu.ru:8020/marcweb2/Default.asp" TargetMode="External"/><Relationship Id="rId5" Type="http://schemas.openxmlformats.org/officeDocument/2006/relationships/hyperlink" Target="http://ibooks.ru/" TargetMode="External"/><Relationship Id="rId6" Type="http://schemas.openxmlformats.org/officeDocument/2006/relationships/hyperlink" Target="http://marc.rsmu.ru:8020/marcweb2/Default.asp" TargetMode="External"/><Relationship Id="rId7" Type="http://schemas.openxmlformats.org/officeDocument/2006/relationships/hyperlink" Target="http://marc.rsmu.ru:8020/marcweb2/Default.asp" TargetMode="External"/><Relationship Id="rId8" Type="http://schemas.openxmlformats.org/officeDocument/2006/relationships/hyperlink" Target="http://marc.rsmu.ru:8020/marcweb2/Default.asp" TargetMode="Externa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LibreOffice/7.6.5.2$Windows_X86_64 LibreOffice_project/38d5f62f85355c192ef5f1dd47c5c0c0c6d6598b</Application>
  <AppVersion>15.0000</AppVersion>
  <Pages>10</Pages>
  <Words>2452</Words>
  <Characters>17403</Characters>
  <CharactersWithSpaces>19516</CharactersWithSpaces>
  <Paragraphs>335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2025-04-01T08:45:12Z</dcterms:created>
  <dc:creator>Пользователь</dc:creator>
  <dc:description/>
  <dc:language>ru-RU</dc:language>
  <cp:lastModifiedBy/>
  <dcterms:modified xsi:type="dcterms:W3CDTF">2025-04-01T12:26:03Z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2013</vt:lpwstr>
  </property>
</Properties>
</file>