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51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360 w 31762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3" w:after="0"/>
        <w:rPr/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bookmarkStart w:id="0" w:name="%2525252525D0%2525252525A0%2525252525D0%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/>
      </w:pPr>
      <w:r>
        <w:rPr>
          <w:spacing w:val="-2"/>
        </w:rPr>
        <w:t>Урология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/>
      </w:pPr>
      <w:r>
        <w:rPr/>
      </w:r>
    </w:p>
    <w:p>
      <w:pPr>
        <w:pStyle w:val="BodyText"/>
        <w:spacing w:before="260" w:after="0"/>
        <w:jc w:val="center"/>
        <w:rPr/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/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/>
        <w:t>31.08.</w:t>
      </w:r>
      <w:r>
        <w:rPr/>
        <w:t>68</w:t>
      </w:r>
      <w:r>
        <w:rPr/>
        <w:t xml:space="preserve"> - </w:t>
      </w:r>
      <w:r>
        <w:rPr>
          <w:spacing w:val="-2"/>
        </w:rPr>
        <w:t>Урология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/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/>
      </w:pPr>
      <w:r>
        <w:rPr>
          <w:spacing w:val="-2"/>
        </w:rPr>
        <w:t>Урология</w:t>
      </w:r>
    </w:p>
    <w:p>
      <w:pPr>
        <w:pStyle w:val="BodyText"/>
        <w:spacing w:before="275" w:after="0"/>
        <w:jc w:val="center"/>
        <w:rPr/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/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sz w:val="2"/>
        </w:rPr>
      </w:pPr>
      <w:r>
        <w:rPr>
          <w:sz w:val="2"/>
        </w:rPr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01" w:after="0"/>
        <w:rPr/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/>
        <w:t>г. Москва</w:t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/>
      </w:pPr>
      <w:r>
        <w:rPr>
          <w:spacing w:val="-5"/>
        </w:rPr>
        <w:t>2025</w:t>
      </w:r>
      <w:r>
        <w:rPr>
          <w:spacing w:val="-12"/>
        </w:rPr>
        <w:t xml:space="preserve"> </w:t>
      </w:r>
      <w:r>
        <w:rPr>
          <w:spacing w:val="-5"/>
        </w:rPr>
        <w:t>год</w:t>
      </w:r>
      <w:r>
        <w:rPr>
          <w:spacing w:val="-13"/>
        </w:rPr>
        <w:t xml:space="preserve"> </w:t>
      </w:r>
    </w:p>
    <w:p>
      <w:pPr>
        <w:sectPr>
          <w:type w:val="nextPage"/>
          <w:pgSz w:w="11906" w:h="16838"/>
          <w:pgMar w:left="283" w:right="1700" w:gutter="0" w:header="0" w:top="1920" w:footer="0" w:bottom="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38"/>
        </w:numPr>
        <w:tabs>
          <w:tab w:val="clear" w:pos="720"/>
          <w:tab w:val="left" w:pos="3326" w:leader="none"/>
        </w:tabs>
        <w:spacing w:lineRule="auto" w:line="240" w:before="73" w:after="0"/>
        <w:ind w:hanging="347" w:left="3326" w:right="0"/>
        <w:jc w:val="left"/>
        <w:rPr/>
      </w:pPr>
      <w:bookmarkStart w:id="1" w:name="_TOC_250010"/>
      <w:r>
        <w:rPr/>
        <w:t>Цель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задачи</w:t>
      </w:r>
      <w:r>
        <w:rPr>
          <w:spacing w:val="-4"/>
        </w:rPr>
        <w:t xml:space="preserve"> </w:t>
      </w:r>
      <w:r>
        <w:rPr/>
        <w:t>освоения</w:t>
      </w:r>
      <w:r>
        <w:rPr>
          <w:spacing w:val="-2"/>
        </w:rPr>
        <w:t xml:space="preserve"> </w:t>
      </w:r>
      <w:r>
        <w:rPr/>
        <w:t>дисциплины</w:t>
      </w:r>
      <w:bookmarkEnd w:id="1"/>
      <w:r>
        <w:rPr>
          <w:spacing w:val="-2"/>
        </w:rPr>
        <w:t xml:space="preserve"> «Урология»</w:t>
      </w:r>
    </w:p>
    <w:p>
      <w:pPr>
        <w:pStyle w:val="BodyText"/>
        <w:spacing w:before="176" w:after="0"/>
        <w:ind w:left="0" w:right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1560" w:right="0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дисциплины: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специальности</w:t>
      </w:r>
    </w:p>
    <w:p>
      <w:pPr>
        <w:pStyle w:val="BodyText"/>
        <w:spacing w:lineRule="auto" w:line="276" w:before="41" w:after="0"/>
        <w:ind w:left="994" w:right="282"/>
        <w:rPr/>
      </w:pPr>
      <w:r>
        <w:rPr/>
        <w:t>«Урология»</w:t>
      </w:r>
      <w:r>
        <w:rPr>
          <w:spacing w:val="-9"/>
        </w:rPr>
        <w:t xml:space="preserve"> </w:t>
      </w:r>
      <w:r>
        <w:rPr/>
        <w:t>компетенций,</w:t>
      </w:r>
      <w:r>
        <w:rPr>
          <w:spacing w:val="-3"/>
        </w:rPr>
        <w:t xml:space="preserve"> </w:t>
      </w:r>
      <w:r>
        <w:rPr/>
        <w:t>направленных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проблем,</w:t>
      </w:r>
      <w:r>
        <w:rPr>
          <w:spacing w:val="-2"/>
        </w:rPr>
        <w:t xml:space="preserve"> </w:t>
      </w:r>
      <w:r>
        <w:rPr/>
        <w:t>связанных</w:t>
      </w:r>
      <w:r>
        <w:rPr>
          <w:spacing w:val="-2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 xml:space="preserve">заболеваниями мочеполовой системы, путем оказания надлежащего качества квалифицированной </w:t>
      </w:r>
      <w:r>
        <w:rPr>
          <w:spacing w:val="-2"/>
        </w:rPr>
        <w:t>помощи.</w:t>
      </w:r>
    </w:p>
    <w:p>
      <w:pPr>
        <w:pStyle w:val="BodyText"/>
        <w:spacing w:before="46" w:after="0"/>
        <w:ind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2"/>
          <w:sz w:val="24"/>
        </w:rPr>
        <w:t>дисциплины: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1845" w:leader="none"/>
        </w:tabs>
        <w:spacing w:lineRule="auto" w:line="240" w:before="38" w:after="0"/>
        <w:ind w:hanging="285" w:left="1845" w:right="0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у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ординаторов,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специальности</w:t>
      </w:r>
    </w:p>
    <w:p>
      <w:pPr>
        <w:pStyle w:val="BodyText"/>
        <w:spacing w:lineRule="auto" w:line="276" w:before="41" w:after="0"/>
        <w:ind w:left="994" w:right="283"/>
        <w:rPr/>
      </w:pPr>
      <w:r>
        <w:rPr/>
        <w:t>«Урология», навыки профессиональной деятельности в сфере урология с учетом</w:t>
      </w:r>
      <w:r>
        <w:rPr>
          <w:spacing w:val="40"/>
        </w:rPr>
        <w:t xml:space="preserve"> </w:t>
      </w:r>
      <w:r>
        <w:rPr/>
        <w:t>принятых в обществе моральных и правовых норм, соблюдения правил врачебной этики</w:t>
      </w:r>
      <w:r>
        <w:rPr>
          <w:spacing w:val="-3"/>
        </w:rPr>
        <w:t xml:space="preserve"> </w:t>
      </w:r>
      <w:r>
        <w:rPr/>
        <w:t xml:space="preserve">и </w:t>
      </w:r>
      <w:r>
        <w:rPr>
          <w:spacing w:val="-2"/>
        </w:rPr>
        <w:t>деонтологии.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1845" w:leader="none"/>
        </w:tabs>
        <w:spacing w:lineRule="auto" w:line="276" w:before="2" w:after="0"/>
        <w:ind w:firstLine="566" w:left="994" w:right="286"/>
        <w:jc w:val="both"/>
        <w:rPr>
          <w:sz w:val="24"/>
        </w:rPr>
      </w:pPr>
      <w:r>
        <w:rPr>
          <w:sz w:val="24"/>
        </w:rPr>
        <w:t>Усовершенствовать практические навыки по методам обследования пациентов с заболеваниями мочеполовой системы.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1845" w:leader="none"/>
        </w:tabs>
        <w:spacing w:lineRule="auto" w:line="276" w:before="0" w:after="0"/>
        <w:ind w:firstLine="566" w:left="994" w:right="289"/>
        <w:jc w:val="both"/>
        <w:rPr>
          <w:sz w:val="24"/>
        </w:rPr>
      </w:pPr>
      <w:r>
        <w:rPr>
          <w:sz w:val="24"/>
        </w:rPr>
        <w:t>Закрепить знания по этиологии, патогенезу, клинике, дифференциальной диагностике, лечению и реабилитации больных с заболеваниями мочеполовой системы.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1845" w:leader="none"/>
        </w:tabs>
        <w:spacing w:lineRule="auto" w:line="276" w:before="0" w:after="0"/>
        <w:ind w:firstLine="566" w:left="994" w:right="289"/>
        <w:jc w:val="both"/>
        <w:rPr>
          <w:sz w:val="24"/>
        </w:rPr>
      </w:pPr>
      <w:r>
        <w:rPr>
          <w:sz w:val="24"/>
        </w:rPr>
        <w:t>Научить прогнозировать развитие осложнений и неотложных состояний, при различных заболеваниях мочеполовой системы.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1845" w:leader="none"/>
        </w:tabs>
        <w:spacing w:lineRule="auto" w:line="276" w:before="0" w:after="0"/>
        <w:ind w:firstLine="566" w:left="994" w:right="287"/>
        <w:jc w:val="both"/>
        <w:rPr>
          <w:sz w:val="24"/>
        </w:rPr>
      </w:pPr>
      <w:r>
        <w:rPr>
          <w:sz w:val="24"/>
        </w:rPr>
        <w:t>Научить назначать 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современными стандартами оказания урологической помощи с учетом индивидуального подхода к пациенту и основами доказательной медицины.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1845" w:leader="none"/>
        </w:tabs>
        <w:spacing w:lineRule="auto" w:line="276" w:before="0" w:after="0"/>
        <w:ind w:firstLine="566" w:left="994" w:right="288"/>
        <w:jc w:val="both"/>
        <w:rPr>
          <w:sz w:val="24"/>
        </w:rPr>
      </w:pPr>
      <w:r>
        <w:rPr>
          <w:sz w:val="24"/>
        </w:rPr>
        <w:t xml:space="preserve">Сформировать практические навыки и опыт оказания неотложной помощи и проведения реанимационных мероприятий у больных с заболеваниями мочеполовой </w:t>
      </w:r>
      <w:r>
        <w:rPr>
          <w:spacing w:val="-2"/>
          <w:sz w:val="24"/>
        </w:rPr>
        <w:t>системы.</w:t>
      </w:r>
    </w:p>
    <w:p>
      <w:pPr>
        <w:pStyle w:val="ListParagraph"/>
        <w:numPr>
          <w:ilvl w:val="0"/>
          <w:numId w:val="37"/>
        </w:numPr>
        <w:tabs>
          <w:tab w:val="clear" w:pos="720"/>
          <w:tab w:val="left" w:pos="1845" w:leader="none"/>
        </w:tabs>
        <w:spacing w:lineRule="auto" w:line="276" w:before="0" w:after="0"/>
        <w:ind w:firstLine="566" w:left="994" w:right="287"/>
        <w:jc w:val="both"/>
        <w:rPr>
          <w:sz w:val="24"/>
        </w:rPr>
      </w:pPr>
      <w:r>
        <w:rPr>
          <w:sz w:val="24"/>
        </w:rPr>
        <w:t>Обучить клинических ординаторов методам профилактики заболеваний мочеполовой системы.</w:t>
      </w:r>
    </w:p>
    <w:p>
      <w:pPr>
        <w:pStyle w:val="BodyText"/>
        <w:spacing w:before="39" w:after="0"/>
        <w:ind w:left="0" w:right="0"/>
        <w:jc w:val="left"/>
        <w:rPr/>
      </w:pPr>
      <w:r>
        <w:rPr/>
      </w:r>
    </w:p>
    <w:p>
      <w:pPr>
        <w:pStyle w:val="Heading1"/>
        <w:numPr>
          <w:ilvl w:val="1"/>
          <w:numId w:val="36"/>
        </w:numPr>
        <w:tabs>
          <w:tab w:val="clear" w:pos="720"/>
          <w:tab w:val="left" w:pos="4503" w:leader="none"/>
        </w:tabs>
        <w:spacing w:lineRule="auto" w:line="240" w:before="0" w:after="0"/>
        <w:ind w:hanging="706" w:left="4503" w:right="0"/>
        <w:jc w:val="both"/>
        <w:rPr/>
      </w:pPr>
      <w:bookmarkStart w:id="2" w:name="_TOC_250009"/>
      <w:r>
        <w:rPr>
          <w:spacing w:val="-2"/>
        </w:rPr>
        <w:t>Формируемые</w:t>
      </w:r>
      <w:r>
        <w:rPr>
          <w:spacing w:val="-9"/>
        </w:rPr>
        <w:t xml:space="preserve"> </w:t>
      </w:r>
      <w:bookmarkEnd w:id="2"/>
      <w:r>
        <w:rPr>
          <w:spacing w:val="-2"/>
        </w:rPr>
        <w:t>компетенции</w:t>
      </w:r>
    </w:p>
    <w:p>
      <w:pPr>
        <w:pStyle w:val="Normal"/>
        <w:spacing w:lineRule="auto" w:line="276" w:before="36" w:after="0"/>
        <w:ind w:firstLine="566" w:left="994" w:right="283"/>
        <w:jc w:val="both"/>
        <w:rPr>
          <w:b/>
          <w:sz w:val="24"/>
        </w:rPr>
      </w:pPr>
      <w:r>
        <w:rPr>
          <w:sz w:val="24"/>
        </w:rPr>
        <w:t xml:space="preserve">В результате освоения программы дисциплины «Урология» у выпускника должны быть сформированы </w:t>
      </w:r>
      <w:r>
        <w:rPr>
          <w:b/>
          <w:sz w:val="24"/>
        </w:rPr>
        <w:t>универсальные и профессиональные компетенции:</w:t>
      </w:r>
    </w:p>
    <w:p>
      <w:pPr>
        <w:pStyle w:val="Normal"/>
        <w:spacing w:lineRule="exact" w:line="272" w:before="0" w:after="0"/>
        <w:ind w:hanging="0" w:left="1560" w:right="0"/>
        <w:jc w:val="both"/>
        <w:rPr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компетенции</w:t>
      </w:r>
      <w:r>
        <w:rPr>
          <w:spacing w:val="-2"/>
          <w:sz w:val="24"/>
        </w:rPr>
        <w:t>:</w:t>
      </w:r>
    </w:p>
    <w:p>
      <w:pPr>
        <w:pStyle w:val="BodyText"/>
        <w:spacing w:before="41" w:after="0"/>
        <w:ind w:left="1560" w:right="0"/>
        <w:rPr/>
      </w:pPr>
      <w:r>
        <w:rPr/>
        <w:t>−</w:t>
      </w:r>
      <w:r>
        <w:rPr/>
        <w:t>готовность</w:t>
      </w:r>
      <w:r>
        <w:rPr>
          <w:spacing w:val="-3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абстрактному</w:t>
      </w:r>
      <w:r>
        <w:rPr>
          <w:spacing w:val="-5"/>
        </w:rPr>
        <w:t xml:space="preserve"> </w:t>
      </w:r>
      <w:r>
        <w:rPr/>
        <w:t>мышлению,</w:t>
      </w:r>
      <w:r>
        <w:rPr>
          <w:spacing w:val="-1"/>
        </w:rPr>
        <w:t xml:space="preserve"> </w:t>
      </w:r>
      <w:r>
        <w:rPr/>
        <w:t>анализу, синтезу</w:t>
      </w:r>
      <w:r>
        <w:rPr>
          <w:spacing w:val="-6"/>
        </w:rPr>
        <w:t xml:space="preserve"> </w:t>
      </w:r>
      <w:r>
        <w:rPr/>
        <w:t>(УК-</w:t>
      </w:r>
      <w:r>
        <w:rPr>
          <w:spacing w:val="-5"/>
        </w:rPr>
        <w:t>1);</w:t>
      </w:r>
    </w:p>
    <w:p>
      <w:pPr>
        <w:pStyle w:val="BodyText"/>
        <w:spacing w:lineRule="auto" w:line="276" w:before="41" w:after="0"/>
        <w:ind w:firstLine="566" w:left="994" w:right="277"/>
        <w:rPr/>
      </w:pPr>
      <w:r>
        <w:rPr/>
        <w:t>−</w:t>
      </w:r>
      <w:r>
        <w:rPr/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</w:p>
    <w:p>
      <w:pPr>
        <w:pStyle w:val="Normal"/>
        <w:spacing w:before="6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Профессиональные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компетенции:</w:t>
      </w:r>
    </w:p>
    <w:p>
      <w:pPr>
        <w:pStyle w:val="Normal"/>
        <w:spacing w:before="41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Профилактическая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sectPr>
          <w:footerReference w:type="default" r:id="rId2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5"/>
        </w:numPr>
        <w:tabs>
          <w:tab w:val="clear" w:pos="720"/>
          <w:tab w:val="left" w:pos="1701" w:leader="none"/>
        </w:tabs>
        <w:spacing w:lineRule="auto" w:line="271" w:before="37" w:after="0"/>
        <w:ind w:firstLine="566" w:left="994" w:right="271"/>
        <w:jc w:val="both"/>
        <w:rPr>
          <w:sz w:val="28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а</w:t>
      </w:r>
      <w:r>
        <w:rPr>
          <w:spacing w:val="78"/>
          <w:w w:val="150"/>
          <w:sz w:val="24"/>
        </w:rPr>
        <w:t xml:space="preserve"> </w:t>
      </w:r>
      <w:r>
        <w:rPr>
          <w:spacing w:val="-2"/>
          <w:sz w:val="24"/>
        </w:rPr>
        <w:t>также</w:t>
      </w:r>
    </w:p>
    <w:p>
      <w:pPr>
        <w:pStyle w:val="BodyText"/>
        <w:spacing w:lineRule="auto" w:line="276" w:before="68" w:after="0"/>
        <w:ind w:left="994" w:right="285"/>
        <w:rPr/>
      </w:pPr>
      <w:r>
        <w:rPr/>
        <w:t>направленных на устранение вредного влияния, на здоровье человека факторов среды его обитания (ПК-1);</w:t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1701" w:leader="none"/>
        </w:tabs>
        <w:spacing w:lineRule="auto" w:line="271" w:before="0" w:after="0"/>
        <w:ind w:firstLine="566" w:left="994" w:right="273"/>
        <w:jc w:val="both"/>
        <w:rPr>
          <w:sz w:val="28"/>
        </w:rPr>
      </w:pPr>
      <w:r>
        <w:rPr>
          <w:sz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 и хроническими больными (ПК-2);</w:t>
      </w:r>
    </w:p>
    <w:p>
      <w:pPr>
        <w:pStyle w:val="Normal"/>
        <w:spacing w:before="3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BodyText"/>
        <w:spacing w:lineRule="auto" w:line="276" w:before="36" w:after="0"/>
        <w:ind w:firstLine="566" w:left="994" w:right="277"/>
        <w:rPr/>
      </w:pPr>
      <w:r>
        <w:rPr/>
        <w:t>−</w:t>
      </w:r>
      <w:r>
        <w:rPr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>
      <w:pPr>
        <w:pStyle w:val="Normal"/>
        <w:spacing w:before="5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Лечебная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BodyText"/>
        <w:spacing w:lineRule="auto" w:line="271" w:before="36" w:after="0"/>
        <w:ind w:firstLine="566" w:left="994" w:right="278"/>
        <w:rPr/>
      </w:pPr>
      <w:r>
        <w:rPr>
          <w:rFonts w:ascii="Symbol" w:hAnsi="Symbol"/>
        </w:rPr>
        <w:t></w:t>
      </w:r>
      <w:r>
        <w:rPr/>
        <w:t>готовность к ведению и лечению пациентов, нуждающихся в оказании урологической медицинской помощи (ПК-6);</w:t>
      </w:r>
    </w:p>
    <w:p>
      <w:pPr>
        <w:pStyle w:val="BodyText"/>
        <w:spacing w:lineRule="auto" w:line="271" w:before="3" w:after="0"/>
        <w:ind w:firstLine="566" w:left="994" w:right="287"/>
        <w:rPr/>
      </w:pPr>
      <w:r>
        <w:rPr>
          <w:rFonts w:ascii="Symbol" w:hAnsi="Symbol"/>
        </w:rPr>
        <w:t></w:t>
      </w:r>
      <w:r>
        <w:rPr/>
        <w:t>готовность к оказанию медицинской помощи при чрезвычайных ситуациях, в том числе участию в медицинской эвакуации (ПК-7);</w:t>
      </w:r>
    </w:p>
    <w:p>
      <w:pPr>
        <w:pStyle w:val="Normal"/>
        <w:spacing w:before="9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Реабилитационная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BodyText"/>
        <w:spacing w:lineRule="auto" w:line="276" w:before="36" w:after="0"/>
        <w:ind w:firstLine="566" w:left="994" w:right="274"/>
        <w:rPr/>
      </w:pPr>
      <w:r>
        <w:rPr/>
        <w:t>−</w:t>
      </w:r>
      <w:r>
        <w:rPr/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>
      <w:pPr>
        <w:pStyle w:val="Normal"/>
        <w:spacing w:before="5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ListParagraph"/>
        <w:numPr>
          <w:ilvl w:val="0"/>
          <w:numId w:val="35"/>
        </w:numPr>
        <w:tabs>
          <w:tab w:val="clear" w:pos="720"/>
          <w:tab w:val="left" w:pos="1707" w:leader="none"/>
        </w:tabs>
        <w:spacing w:lineRule="auto" w:line="276" w:before="36" w:after="0"/>
        <w:ind w:firstLine="566" w:left="994" w:right="274"/>
        <w:jc w:val="both"/>
        <w:rPr>
          <w:sz w:val="24"/>
        </w:rPr>
      </w:pPr>
      <w:r>
        <w:rPr>
          <w:sz w:val="24"/>
        </w:rPr>
        <w:t>готовность к формированию у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населения, пациентов и членов их семей мотивации, 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окружающих </w:t>
      </w:r>
      <w:r>
        <w:rPr>
          <w:spacing w:val="-2"/>
          <w:sz w:val="24"/>
        </w:rPr>
        <w:t>(ПК-9);</w:t>
      </w:r>
    </w:p>
    <w:p>
      <w:pPr>
        <w:pStyle w:val="Normal"/>
        <w:spacing w:before="6" w:after="0"/>
        <w:ind w:hanging="0" w:left="1560" w:right="0"/>
        <w:jc w:val="both"/>
        <w:rPr>
          <w:b/>
          <w:sz w:val="24"/>
        </w:rPr>
      </w:pPr>
      <w:r>
        <w:rPr>
          <w:b/>
          <w:spacing w:val="-2"/>
          <w:sz w:val="24"/>
        </w:rPr>
        <w:t>Организационно-управленческая</w:t>
      </w:r>
      <w:r>
        <w:rPr>
          <w:b/>
          <w:spacing w:val="41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BodyText"/>
        <w:spacing w:lineRule="auto" w:line="276" w:before="35" w:after="0"/>
        <w:ind w:firstLine="566" w:left="994" w:right="282"/>
        <w:rPr/>
      </w:pPr>
      <w:r>
        <w:rPr>
          <w:rFonts w:ascii="Symbol" w:hAnsi="Symbol"/>
        </w:rPr>
        <w:t></w:t>
      </w:r>
      <w:r>
        <w:rPr/>
        <w:t>готовность к применению основных принципов организации и управления в сфере охраны</w:t>
      </w:r>
      <w:r>
        <w:rPr>
          <w:spacing w:val="-1"/>
        </w:rPr>
        <w:t xml:space="preserve"> </w:t>
      </w:r>
      <w:r>
        <w:rPr/>
        <w:t>здоровья</w:t>
      </w:r>
      <w:r>
        <w:rPr>
          <w:spacing w:val="-1"/>
        </w:rPr>
        <w:t xml:space="preserve"> </w:t>
      </w:r>
      <w:r>
        <w:rPr/>
        <w:t>граждан, в</w:t>
      </w:r>
      <w:r>
        <w:rPr>
          <w:spacing w:val="-1"/>
        </w:rPr>
        <w:t xml:space="preserve"> </w:t>
      </w:r>
      <w:r>
        <w:rPr/>
        <w:t>медицинских организациях</w:t>
      </w:r>
      <w:r>
        <w:rPr>
          <w:spacing w:val="-1"/>
        </w:rPr>
        <w:t xml:space="preserve"> </w:t>
      </w:r>
      <w:r>
        <w:rPr/>
        <w:t>и их структурных</w:t>
      </w:r>
      <w:r>
        <w:rPr>
          <w:spacing w:val="-2"/>
        </w:rPr>
        <w:t xml:space="preserve"> </w:t>
      </w:r>
      <w:r>
        <w:rPr/>
        <w:t xml:space="preserve">подразделениях </w:t>
      </w:r>
      <w:r>
        <w:rPr>
          <w:spacing w:val="-2"/>
        </w:rPr>
        <w:t>(ПК-10);</w:t>
      </w:r>
    </w:p>
    <w:p>
      <w:pPr>
        <w:pStyle w:val="BodyText"/>
        <w:spacing w:lineRule="auto" w:line="271"/>
        <w:ind w:firstLine="566" w:left="994" w:right="282"/>
        <w:rPr/>
      </w:pPr>
      <w:r>
        <w:rPr>
          <w:rFonts w:ascii="Symbol" w:hAnsi="Symbol"/>
        </w:rPr>
        <w:t></w:t>
      </w:r>
      <w:r>
        <w:rPr/>
        <w:t>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>
      <w:pPr>
        <w:pStyle w:val="BodyText"/>
        <w:spacing w:before="46" w:after="0"/>
        <w:ind w:left="0" w:right="0"/>
        <w:jc w:val="left"/>
        <w:rPr/>
      </w:pPr>
      <w:r>
        <w:rPr/>
      </w:r>
    </w:p>
    <w:p>
      <w:pPr>
        <w:pStyle w:val="Heading1"/>
        <w:numPr>
          <w:ilvl w:val="1"/>
          <w:numId w:val="36"/>
        </w:numPr>
        <w:tabs>
          <w:tab w:val="clear" w:pos="720"/>
          <w:tab w:val="left" w:pos="3498" w:leader="none"/>
        </w:tabs>
        <w:spacing w:lineRule="auto" w:line="240" w:before="0" w:after="0"/>
        <w:ind w:hanging="406" w:left="3498" w:right="0"/>
        <w:jc w:val="both"/>
        <w:rPr/>
      </w:pPr>
      <w:bookmarkStart w:id="3" w:name="_TOC_250008"/>
      <w:r>
        <w:rPr>
          <w:spacing w:val="-2"/>
        </w:rPr>
        <w:t>Требования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результатам</w:t>
      </w:r>
      <w:r>
        <w:rPr>
          <w:spacing w:val="-6"/>
        </w:rPr>
        <w:t xml:space="preserve"> </w:t>
      </w:r>
      <w:r>
        <w:rPr>
          <w:spacing w:val="-2"/>
        </w:rPr>
        <w:t>освоения</w:t>
      </w:r>
      <w:r>
        <w:rPr>
          <w:spacing w:val="-6"/>
        </w:rPr>
        <w:t xml:space="preserve"> </w:t>
      </w:r>
      <w:bookmarkEnd w:id="3"/>
      <w:r>
        <w:rPr>
          <w:spacing w:val="-2"/>
        </w:rPr>
        <w:t>дисциплины</w:t>
      </w:r>
    </w:p>
    <w:p>
      <w:pPr>
        <w:pStyle w:val="BodyText"/>
        <w:spacing w:lineRule="auto" w:line="276" w:before="36" w:after="0"/>
        <w:ind w:firstLine="566" w:left="994" w:right="287"/>
        <w:rPr/>
      </w:pPr>
      <w:r>
        <w:rPr/>
        <w:t>Формирование универсальных и профессиональных компетенций у обучающегося (ординатора)</w:t>
      </w:r>
      <w:r>
        <w:rPr>
          <w:spacing w:val="75"/>
        </w:rPr>
        <w:t xml:space="preserve"> </w:t>
      </w:r>
      <w:r>
        <w:rPr/>
        <w:t>по</w:t>
      </w:r>
      <w:r>
        <w:rPr>
          <w:spacing w:val="78"/>
        </w:rPr>
        <w:t xml:space="preserve"> </w:t>
      </w:r>
      <w:r>
        <w:rPr/>
        <w:t>специальности</w:t>
      </w:r>
      <w:r>
        <w:rPr>
          <w:spacing w:val="77"/>
        </w:rPr>
        <w:t xml:space="preserve"> </w:t>
      </w:r>
      <w:r>
        <w:rPr/>
        <w:t>31.08.68</w:t>
      </w:r>
      <w:r>
        <w:rPr>
          <w:spacing w:val="50"/>
          <w:w w:val="150"/>
        </w:rPr>
        <w:t xml:space="preserve"> </w:t>
      </w:r>
      <w:r>
        <w:rPr/>
        <w:t>«Урология»</w:t>
      </w:r>
      <w:r>
        <w:rPr>
          <w:spacing w:val="72"/>
        </w:rPr>
        <w:t xml:space="preserve"> </w:t>
      </w:r>
      <w:r>
        <w:rPr/>
        <w:t>в</w:t>
      </w:r>
      <w:r>
        <w:rPr>
          <w:spacing w:val="77"/>
        </w:rPr>
        <w:t xml:space="preserve"> </w:t>
      </w:r>
      <w:r>
        <w:rPr/>
        <w:t>рамках</w:t>
      </w:r>
      <w:r>
        <w:rPr>
          <w:spacing w:val="50"/>
          <w:w w:val="150"/>
        </w:rPr>
        <w:t xml:space="preserve"> </w:t>
      </w:r>
      <w:r>
        <w:rPr/>
        <w:t>освоения</w:t>
      </w:r>
      <w:r>
        <w:rPr>
          <w:spacing w:val="79"/>
        </w:rPr>
        <w:t xml:space="preserve"> </w:t>
      </w:r>
      <w:r>
        <w:rPr>
          <w:spacing w:val="-2"/>
        </w:rPr>
        <w:t>дисциплины</w:t>
      </w:r>
    </w:p>
    <w:p>
      <w:pPr>
        <w:pStyle w:val="BodyText"/>
        <w:spacing w:lineRule="auto" w:line="276"/>
        <w:ind w:left="994" w:right="288"/>
        <w:rPr/>
      </w:pPr>
      <w:r>
        <w:rPr/>
        <w:t>«Урология» предполагает овладение системой теоретических знаний по выбранной специальности и формирование соответствующих умений, навыков и владений.</w:t>
      </w:r>
    </w:p>
    <w:p>
      <w:pPr>
        <w:pStyle w:val="Normal"/>
        <w:spacing w:before="0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Врач-ординатор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уролог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>
      <w:pPr>
        <w:pStyle w:val="BodyText"/>
        <w:spacing w:lineRule="auto" w:line="276" w:before="36" w:after="0"/>
        <w:ind w:firstLine="566" w:left="994" w:right="281"/>
        <w:rPr/>
      </w:pPr>
      <w:r>
        <w:rPr>
          <w:rFonts w:ascii="Symbol" w:hAnsi="Symbol"/>
        </w:rPr>
        <w:t></w:t>
      </w:r>
      <w:r>
        <w:rPr/>
        <w:t>законодательство Российской Федерации по вопросам организации урологической помощи</w:t>
      </w:r>
      <w:r>
        <w:rPr>
          <w:spacing w:val="-4"/>
        </w:rPr>
        <w:t xml:space="preserve"> </w:t>
      </w:r>
      <w:r>
        <w:rPr/>
        <w:t>населения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поликлинике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стационаре;</w:t>
      </w:r>
      <w:r>
        <w:rPr>
          <w:spacing w:val="-3"/>
        </w:rPr>
        <w:t xml:space="preserve"> </w:t>
      </w:r>
      <w:r>
        <w:rPr/>
        <w:t>знание</w:t>
      </w:r>
      <w:r>
        <w:rPr>
          <w:spacing w:val="-3"/>
        </w:rPr>
        <w:t xml:space="preserve"> </w:t>
      </w:r>
      <w:r>
        <w:rPr/>
        <w:t>нормативно-правовых</w:t>
      </w:r>
      <w:r>
        <w:rPr>
          <w:spacing w:val="-2"/>
        </w:rPr>
        <w:t xml:space="preserve"> </w:t>
      </w:r>
      <w:r>
        <w:rPr/>
        <w:t xml:space="preserve">документов (приказов, распоряжений) о порядке оказания медицинской помощи урологическим </w:t>
      </w:r>
      <w:r>
        <w:rPr>
          <w:spacing w:val="-2"/>
        </w:rPr>
        <w:t>пациентам;</w:t>
      </w:r>
    </w:p>
    <w:p>
      <w:pPr>
        <w:pStyle w:val="BodyText"/>
        <w:spacing w:lineRule="exact" w:line="290"/>
        <w:ind w:left="1560" w:right="0"/>
        <w:rPr/>
      </w:pPr>
      <w:r>
        <w:rPr>
          <w:rFonts w:ascii="Symbol" w:hAnsi="Symbol"/>
        </w:rPr>
        <w:t></w:t>
      </w:r>
      <w:r>
        <w:rPr/>
        <w:t>основы</w:t>
      </w:r>
      <w:r>
        <w:rPr>
          <w:spacing w:val="-2"/>
        </w:rPr>
        <w:t xml:space="preserve"> </w:t>
      </w:r>
      <w:r>
        <w:rPr/>
        <w:t>медицинской</w:t>
      </w:r>
      <w:r>
        <w:rPr>
          <w:spacing w:val="1"/>
        </w:rPr>
        <w:t xml:space="preserve"> </w:t>
      </w:r>
      <w:r>
        <w:rPr/>
        <w:t>этики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деонтологии</w:t>
      </w:r>
      <w:r>
        <w:rPr>
          <w:spacing w:val="-1"/>
        </w:rPr>
        <w:t xml:space="preserve"> </w:t>
      </w:r>
      <w:r>
        <w:rPr/>
        <w:t xml:space="preserve">в </w:t>
      </w:r>
      <w:r>
        <w:rPr>
          <w:spacing w:val="-2"/>
        </w:rPr>
        <w:t>урологии;</w:t>
      </w:r>
    </w:p>
    <w:p>
      <w:pPr>
        <w:pStyle w:val="BodyText"/>
        <w:spacing w:lineRule="auto" w:line="271" w:before="42" w:after="0"/>
        <w:ind w:firstLine="566" w:left="994" w:right="280"/>
        <w:rPr/>
      </w:pPr>
      <w:r>
        <w:rPr>
          <w:rFonts w:ascii="Symbol" w:hAnsi="Symbol"/>
        </w:rPr>
        <w:t></w:t>
      </w:r>
      <w:r>
        <w:rPr/>
        <w:t>топографическую анатомию мочеполовых органов, органов брюшной полости и забрюшинного пространства;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1560" w:right="0"/>
        <w:rPr/>
      </w:pPr>
      <w:r>
        <w:rPr>
          <w:rFonts w:ascii="Symbol" w:hAnsi="Symbol"/>
        </w:rPr>
        <w:t></w:t>
      </w:r>
      <w:r>
        <w:rPr/>
        <w:t>этиологию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патогенез</w:t>
      </w:r>
      <w:r>
        <w:rPr>
          <w:spacing w:val="-4"/>
        </w:rPr>
        <w:t xml:space="preserve"> </w:t>
      </w:r>
      <w:r>
        <w:rPr/>
        <w:t>заболеваний</w:t>
      </w:r>
      <w:r>
        <w:rPr>
          <w:spacing w:val="-3"/>
        </w:rPr>
        <w:t xml:space="preserve"> </w:t>
      </w:r>
      <w:r>
        <w:rPr/>
        <w:t>органов</w:t>
      </w:r>
      <w:r>
        <w:rPr>
          <w:spacing w:val="-4"/>
        </w:rPr>
        <w:t xml:space="preserve"> </w:t>
      </w:r>
      <w:r>
        <w:rPr/>
        <w:t>мочеполовой</w:t>
      </w:r>
      <w:r>
        <w:rPr>
          <w:spacing w:val="-2"/>
        </w:rPr>
        <w:t xml:space="preserve"> системы;</w:t>
      </w:r>
    </w:p>
    <w:p>
      <w:pPr>
        <w:pStyle w:val="BodyText"/>
        <w:spacing w:lineRule="auto" w:line="276" w:before="88" w:after="0"/>
        <w:ind w:firstLine="566" w:left="994" w:right="288"/>
        <w:rPr/>
      </w:pPr>
      <w:r>
        <w:rPr>
          <w:rFonts w:ascii="Symbol" w:hAnsi="Symbol"/>
        </w:rPr>
        <w:t></w:t>
      </w:r>
      <w:r>
        <w:rPr/>
        <w:t>общие принципы и основные методы клинической, инструментальной и лабораторной диагностики функционального состояния органов и систем человеческого организма; свертывающую и антисвертывающую систему крови;</w:t>
      </w:r>
    </w:p>
    <w:p>
      <w:pPr>
        <w:pStyle w:val="BodyText"/>
        <w:tabs>
          <w:tab w:val="clear" w:pos="720"/>
          <w:tab w:val="left" w:pos="3617" w:leader="none"/>
          <w:tab w:val="left" w:pos="5758" w:leader="none"/>
          <w:tab w:val="left" w:pos="8528" w:leader="none"/>
        </w:tabs>
        <w:spacing w:lineRule="auto" w:line="276"/>
        <w:ind w:firstLine="566" w:left="994" w:right="285"/>
        <w:rPr/>
      </w:pPr>
      <w:r>
        <w:rPr>
          <w:rFonts w:ascii="Symbol" w:hAnsi="Symbol"/>
        </w:rPr>
        <w:t></w:t>
      </w:r>
      <w:r>
        <w:rPr/>
        <w:t xml:space="preserve">современные методы обследования пациента с мочеполовой патологией </w:t>
      </w:r>
      <w:r>
        <w:rPr>
          <w:spacing w:val="-2"/>
        </w:rPr>
        <w:t>(общеклинические,</w:t>
      </w:r>
      <w:r>
        <w:rPr/>
        <w:tab/>
      </w:r>
      <w:r>
        <w:rPr>
          <w:spacing w:val="-2"/>
        </w:rPr>
        <w:t>лабораторные,</w:t>
      </w:r>
      <w:r>
        <w:rPr/>
        <w:tab/>
      </w:r>
      <w:r>
        <w:rPr>
          <w:spacing w:val="-2"/>
        </w:rPr>
        <w:t>рентгенологические,</w:t>
      </w:r>
      <w:r>
        <w:rPr/>
        <w:tab/>
      </w:r>
      <w:r>
        <w:rPr>
          <w:spacing w:val="-2"/>
        </w:rPr>
        <w:t xml:space="preserve">эндоскопические, </w:t>
      </w:r>
      <w:r>
        <w:rPr/>
        <w:t>радиоизотопные, ультразвуковые, инструментальные);</w:t>
      </w:r>
    </w:p>
    <w:p>
      <w:pPr>
        <w:pStyle w:val="BodyText"/>
        <w:spacing w:lineRule="auto" w:line="276"/>
        <w:ind w:firstLine="566" w:left="994" w:right="286"/>
        <w:rPr/>
      </w:pPr>
      <w:r>
        <w:rPr>
          <w:rFonts w:ascii="Symbol" w:hAnsi="Symbol"/>
        </w:rPr>
        <w:t></w:t>
      </w:r>
      <w:r>
        <w:rPr/>
        <w:t>алгоритмы дифференциальной диагностики при постановки диагноза</w:t>
      </w:r>
      <w:r>
        <w:rPr>
          <w:spacing w:val="40"/>
        </w:rPr>
        <w:t xml:space="preserve"> </w:t>
      </w:r>
      <w:r>
        <w:rPr/>
        <w:t>с учетом Международной статистической классификации болезней и проблем, связанных со здоровьем (МКБ);</w:t>
      </w:r>
    </w:p>
    <w:p>
      <w:pPr>
        <w:pStyle w:val="BodyText"/>
        <w:spacing w:lineRule="exact" w:line="291"/>
        <w:ind w:left="1560" w:right="0"/>
        <w:rPr/>
      </w:pPr>
      <w:r>
        <w:rPr>
          <w:rFonts w:ascii="Symbol" w:hAnsi="Symbol"/>
        </w:rPr>
        <w:t></w:t>
      </w:r>
      <w:r>
        <w:rPr/>
        <w:t>принципы</w:t>
      </w:r>
      <w:r>
        <w:rPr>
          <w:spacing w:val="-6"/>
        </w:rPr>
        <w:t xml:space="preserve"> </w:t>
      </w:r>
      <w:r>
        <w:rPr/>
        <w:t>лечения</w:t>
      </w:r>
      <w:r>
        <w:rPr>
          <w:spacing w:val="-3"/>
        </w:rPr>
        <w:t xml:space="preserve"> </w:t>
      </w:r>
      <w:r>
        <w:rPr/>
        <w:t>болезней</w:t>
      </w:r>
      <w:r>
        <w:rPr>
          <w:spacing w:val="-3"/>
        </w:rPr>
        <w:t xml:space="preserve"> </w:t>
      </w:r>
      <w:r>
        <w:rPr/>
        <w:t>органов</w:t>
      </w:r>
      <w:r>
        <w:rPr>
          <w:spacing w:val="-3"/>
        </w:rPr>
        <w:t xml:space="preserve"> </w:t>
      </w:r>
      <w:r>
        <w:rPr/>
        <w:t>мочеполовой</w:t>
      </w:r>
      <w:r>
        <w:rPr>
          <w:spacing w:val="-3"/>
        </w:rPr>
        <w:t xml:space="preserve"> </w:t>
      </w:r>
      <w:r>
        <w:rPr>
          <w:spacing w:val="-2"/>
        </w:rPr>
        <w:t>системы;</w:t>
      </w:r>
    </w:p>
    <w:p>
      <w:pPr>
        <w:pStyle w:val="BodyText"/>
        <w:spacing w:lineRule="auto" w:line="271" w:before="36" w:after="0"/>
        <w:ind w:firstLine="566" w:left="994" w:right="290"/>
        <w:rPr/>
      </w:pPr>
      <w:r>
        <w:rPr>
          <w:rFonts w:ascii="Symbol" w:hAnsi="Symbol"/>
        </w:rPr>
        <w:t></w:t>
      </w:r>
      <w:r>
        <w:rPr/>
        <w:t xml:space="preserve">основы фармакотерапии при различных заболеваниях органов мочеполовой </w:t>
      </w:r>
      <w:r>
        <w:rPr>
          <w:spacing w:val="-2"/>
        </w:rPr>
        <w:t>системы;</w:t>
      </w:r>
    </w:p>
    <w:p>
      <w:pPr>
        <w:pStyle w:val="BodyText"/>
        <w:spacing w:before="1" w:after="0"/>
        <w:ind w:left="1560" w:right="0"/>
        <w:rPr/>
      </w:pPr>
      <w:r>
        <w:rPr>
          <w:rFonts w:ascii="Symbol" w:hAnsi="Symbol"/>
        </w:rPr>
        <w:t></w:t>
      </w:r>
      <w:r>
        <w:rPr/>
        <w:t>методы</w:t>
      </w:r>
      <w:r>
        <w:rPr>
          <w:spacing w:val="-3"/>
        </w:rPr>
        <w:t xml:space="preserve"> </w:t>
      </w:r>
      <w:r>
        <w:rPr/>
        <w:t>физиотерапии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ЛФК</w:t>
      </w:r>
      <w:r>
        <w:rPr>
          <w:spacing w:val="1"/>
        </w:rPr>
        <w:t xml:space="preserve"> </w:t>
      </w:r>
      <w:r>
        <w:rPr/>
        <w:t>урологических</w:t>
      </w:r>
      <w:r>
        <w:rPr>
          <w:spacing w:val="-3"/>
        </w:rPr>
        <w:t xml:space="preserve"> </w:t>
      </w:r>
      <w:r>
        <w:rPr>
          <w:spacing w:val="-2"/>
        </w:rPr>
        <w:t>пациентов;</w:t>
      </w:r>
    </w:p>
    <w:p>
      <w:pPr>
        <w:pStyle w:val="BodyText"/>
        <w:spacing w:lineRule="auto" w:line="271" w:before="42" w:after="0"/>
        <w:ind w:firstLine="566" w:left="994" w:right="279"/>
        <w:rPr/>
      </w:pPr>
      <w:r>
        <w:rPr>
          <w:rFonts w:ascii="Symbol" w:hAnsi="Symbol"/>
        </w:rPr>
        <w:t></w:t>
      </w:r>
      <w:r>
        <w:rPr/>
        <w:t>основы профилактики и метафилактики урологических заболеваний по индивидуальным алгоритмам;</w:t>
      </w:r>
    </w:p>
    <w:p>
      <w:pPr>
        <w:pStyle w:val="BodyText"/>
        <w:spacing w:lineRule="auto" w:line="271" w:before="1" w:after="0"/>
        <w:ind w:firstLine="566" w:left="994" w:right="288"/>
        <w:rPr/>
      </w:pPr>
      <w:r>
        <w:rPr>
          <w:rFonts w:ascii="Symbol" w:hAnsi="Symbol"/>
        </w:rPr>
        <w:t></w:t>
      </w:r>
      <w:r>
        <w:rPr/>
        <w:t>организацию, конкретное участие и анализ эффективности диспансеризации, диспансерное наблюдение за больными, профилактика урологических заболеваний;</w:t>
      </w:r>
    </w:p>
    <w:p>
      <w:pPr>
        <w:pStyle w:val="BodyText"/>
        <w:spacing w:before="3" w:after="0"/>
        <w:ind w:left="1560" w:right="0"/>
        <w:rPr/>
      </w:pPr>
      <w:r>
        <w:rPr>
          <w:rFonts w:ascii="Symbol" w:hAnsi="Symbol"/>
        </w:rPr>
        <w:t></w:t>
      </w:r>
      <w:r>
        <w:rPr/>
        <w:t>показания</w:t>
      </w:r>
      <w:r>
        <w:rPr>
          <w:spacing w:val="-5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санаторному</w:t>
      </w:r>
      <w:r>
        <w:rPr>
          <w:spacing w:val="-7"/>
        </w:rPr>
        <w:t xml:space="preserve"> </w:t>
      </w:r>
      <w:r>
        <w:rPr/>
        <w:t xml:space="preserve">лечению урологических </w:t>
      </w:r>
      <w:r>
        <w:rPr>
          <w:spacing w:val="-2"/>
        </w:rPr>
        <w:t>пациентов;</w:t>
      </w:r>
    </w:p>
    <w:p>
      <w:pPr>
        <w:pStyle w:val="BodyText"/>
        <w:spacing w:before="39" w:after="0"/>
        <w:ind w:left="1560" w:right="0"/>
        <w:rPr/>
      </w:pPr>
      <w:r>
        <w:rPr>
          <w:rFonts w:ascii="Symbol" w:hAnsi="Symbol"/>
        </w:rPr>
        <w:t></w:t>
      </w:r>
      <w:r>
        <w:rPr/>
        <w:t>вопросы</w:t>
      </w:r>
      <w:r>
        <w:rPr>
          <w:spacing w:val="-6"/>
        </w:rPr>
        <w:t xml:space="preserve"> </w:t>
      </w:r>
      <w:r>
        <w:rPr/>
        <w:t>временной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стойкой</w:t>
      </w:r>
      <w:r>
        <w:rPr>
          <w:spacing w:val="-3"/>
        </w:rPr>
        <w:t xml:space="preserve"> </w:t>
      </w:r>
      <w:r>
        <w:rPr/>
        <w:t>нетрудоспособности,</w:t>
      </w:r>
      <w:r>
        <w:rPr>
          <w:spacing w:val="-3"/>
        </w:rPr>
        <w:t xml:space="preserve"> </w:t>
      </w:r>
      <w:r>
        <w:rPr/>
        <w:t>организация</w:t>
      </w:r>
      <w:r>
        <w:rPr>
          <w:spacing w:val="-3"/>
        </w:rPr>
        <w:t xml:space="preserve"> </w:t>
      </w:r>
      <w:r>
        <w:rPr>
          <w:spacing w:val="-4"/>
        </w:rPr>
        <w:t>ВТЭ;</w:t>
      </w:r>
    </w:p>
    <w:p>
      <w:pPr>
        <w:pStyle w:val="BodyText"/>
        <w:spacing w:lineRule="auto" w:line="271" w:before="42" w:after="0"/>
        <w:ind w:firstLine="566" w:left="994" w:right="287"/>
        <w:rPr/>
      </w:pPr>
      <w:r>
        <w:rPr>
          <w:rFonts w:ascii="Symbol" w:hAnsi="Symbol"/>
        </w:rPr>
        <w:t></w:t>
      </w:r>
      <w:r>
        <w:rPr/>
        <w:t>основные понятия чрезвычайных ситуаций, основные понятия и методы медицинской эвакуации;</w:t>
      </w:r>
    </w:p>
    <w:p>
      <w:pPr>
        <w:pStyle w:val="BodyText"/>
        <w:spacing w:lineRule="auto" w:line="271" w:before="1" w:after="0"/>
        <w:ind w:firstLine="566" w:left="994" w:right="281"/>
        <w:rPr/>
      </w:pPr>
      <w:r>
        <w:rPr>
          <w:rFonts w:ascii="Symbol" w:hAnsi="Symbol"/>
        </w:rPr>
        <w:t></w:t>
      </w:r>
      <w:r>
        <w:rPr/>
        <w:t>методы оказания экстренной медицинской помощи, в том числе методами реанимационных мероприятий.</w:t>
      </w:r>
    </w:p>
    <w:p>
      <w:pPr>
        <w:pStyle w:val="Normal"/>
        <w:spacing w:before="8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Врач-ординатор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уролог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уметь:</w:t>
      </w:r>
    </w:p>
    <w:p>
      <w:pPr>
        <w:pStyle w:val="BodyText"/>
        <w:spacing w:before="36" w:after="0"/>
        <w:ind w:left="1560" w:right="0"/>
        <w:rPr/>
      </w:pPr>
      <w:r>
        <w:rPr>
          <w:rFonts w:ascii="Symbol" w:hAnsi="Symbol"/>
        </w:rPr>
        <w:t></w:t>
      </w:r>
      <w:r>
        <w:rPr/>
        <w:t>получить</w:t>
      </w:r>
      <w:r>
        <w:rPr>
          <w:spacing w:val="1"/>
        </w:rPr>
        <w:t xml:space="preserve"> </w:t>
      </w:r>
      <w:r>
        <w:rPr/>
        <w:t>информацию</w:t>
      </w:r>
      <w:r>
        <w:rPr>
          <w:spacing w:val="-2"/>
        </w:rPr>
        <w:t xml:space="preserve"> </w:t>
      </w:r>
      <w:r>
        <w:rPr/>
        <w:t xml:space="preserve">о </w:t>
      </w:r>
      <w:r>
        <w:rPr>
          <w:spacing w:val="-2"/>
        </w:rPr>
        <w:t>заболевании;</w:t>
      </w:r>
    </w:p>
    <w:p>
      <w:pPr>
        <w:pStyle w:val="BodyText"/>
        <w:spacing w:lineRule="auto" w:line="271" w:before="42" w:after="0"/>
        <w:ind w:firstLine="566" w:left="994" w:right="287"/>
        <w:rPr/>
      </w:pPr>
      <w:r>
        <w:rPr>
          <w:rFonts w:ascii="Symbol" w:hAnsi="Symbol"/>
        </w:rPr>
        <w:t></w:t>
      </w:r>
      <w:r>
        <w:rPr/>
        <w:t>составлять индивидуальные алгоритмы диагностики урологических пациентов в условиях поликлиники и стационара;</w:t>
      </w:r>
    </w:p>
    <w:p>
      <w:pPr>
        <w:pStyle w:val="BodyText"/>
        <w:spacing w:lineRule="auto" w:line="276" w:before="1" w:after="0"/>
        <w:ind w:firstLine="566" w:left="994" w:right="285"/>
        <w:rPr/>
      </w:pPr>
      <w:r>
        <w:rPr>
          <w:rFonts w:ascii="Symbol" w:hAnsi="Symbol"/>
        </w:rPr>
        <w:t></w:t>
      </w:r>
      <w:r>
        <w:rPr/>
        <w:t>определить необходимость специальных методов исследования (лабораторных, рентгенологических, радиологических и других методов исследования), организовать их выполнение и уметь интерпретировать их результаты;</w:t>
      </w:r>
    </w:p>
    <w:p>
      <w:pPr>
        <w:pStyle w:val="BodyText"/>
        <w:spacing w:lineRule="exact" w:line="291"/>
        <w:ind w:left="1560" w:right="0"/>
        <w:rPr/>
      </w:pPr>
      <w:r>
        <w:rPr>
          <w:rFonts w:ascii="Symbol" w:hAnsi="Symbol"/>
        </w:rPr>
        <w:t></w:t>
      </w:r>
      <w:r>
        <w:rPr/>
        <w:t>проводить</w:t>
      </w:r>
      <w:r>
        <w:rPr>
          <w:spacing w:val="-4"/>
        </w:rPr>
        <w:t xml:space="preserve"> </w:t>
      </w:r>
      <w:r>
        <w:rPr/>
        <w:t>дифференциальный</w:t>
      </w:r>
      <w:r>
        <w:rPr>
          <w:spacing w:val="-3"/>
        </w:rPr>
        <w:t xml:space="preserve"> </w:t>
      </w:r>
      <w:r>
        <w:rPr>
          <w:spacing w:val="-2"/>
        </w:rPr>
        <w:t>диагноз;</w:t>
      </w:r>
    </w:p>
    <w:p>
      <w:pPr>
        <w:pStyle w:val="BodyText"/>
        <w:spacing w:before="42" w:after="0"/>
        <w:ind w:left="1560" w:right="0"/>
        <w:rPr/>
      </w:pPr>
      <w:r>
        <w:rPr>
          <w:rFonts w:ascii="Symbol" w:hAnsi="Symbol"/>
        </w:rPr>
        <w:t></w:t>
      </w:r>
      <w:r>
        <w:rPr/>
        <w:t>формулировать</w:t>
      </w:r>
      <w:r>
        <w:rPr>
          <w:spacing w:val="-3"/>
        </w:rPr>
        <w:t xml:space="preserve"> </w:t>
      </w:r>
      <w:r>
        <w:rPr/>
        <w:t>развернутый</w:t>
      </w:r>
      <w:r>
        <w:rPr>
          <w:spacing w:val="-3"/>
        </w:rPr>
        <w:t xml:space="preserve"> </w:t>
      </w:r>
      <w:r>
        <w:rPr/>
        <w:t>клинический</w:t>
      </w:r>
      <w:r>
        <w:rPr>
          <w:spacing w:val="-3"/>
        </w:rPr>
        <w:t xml:space="preserve"> </w:t>
      </w:r>
      <w:r>
        <w:rPr>
          <w:spacing w:val="-2"/>
        </w:rPr>
        <w:t>диагноз;</w:t>
      </w:r>
    </w:p>
    <w:p>
      <w:pPr>
        <w:pStyle w:val="BodyText"/>
        <w:spacing w:lineRule="auto" w:line="271" w:before="39" w:after="0"/>
        <w:ind w:firstLine="566" w:left="994" w:right="289"/>
        <w:rPr/>
      </w:pPr>
      <w:r>
        <w:rPr>
          <w:rFonts w:ascii="Symbol" w:hAnsi="Symbol"/>
        </w:rPr>
        <w:t></w:t>
      </w:r>
      <w:r>
        <w:rPr/>
        <w:t>определить объем и последовательность терапевтических и организационных мероприятий (стационирование, амбулаторное лечение, консультативный прием);</w:t>
      </w:r>
    </w:p>
    <w:p>
      <w:pPr>
        <w:pStyle w:val="BodyText"/>
        <w:spacing w:lineRule="auto" w:line="271" w:before="4" w:after="0"/>
        <w:ind w:firstLine="566" w:left="994" w:right="280"/>
        <w:rPr/>
      </w:pPr>
      <w:r>
        <w:rPr>
          <w:rFonts w:ascii="Symbol" w:hAnsi="Symbol"/>
        </w:rPr>
        <w:t></w:t>
      </w:r>
      <w:r>
        <w:rPr/>
        <w:t>оказывать лечебную, хирургическую и другую помощь в соответствии с перечнем практических навыков;</w:t>
      </w:r>
    </w:p>
    <w:p>
      <w:pPr>
        <w:pStyle w:val="BodyText"/>
        <w:spacing w:lineRule="auto" w:line="276"/>
        <w:ind w:firstLine="566" w:left="994" w:right="289"/>
        <w:rPr/>
      </w:pPr>
      <w:r>
        <w:rPr>
          <w:rFonts w:ascii="Symbol" w:hAnsi="Symbol"/>
        </w:rPr>
        <w:t></w:t>
      </w:r>
      <w:r>
        <w:rPr/>
        <w:t>обосновать схему,</w:t>
      </w:r>
      <w:r>
        <w:rPr>
          <w:spacing w:val="-1"/>
        </w:rPr>
        <w:t xml:space="preserve"> </w:t>
      </w:r>
      <w:r>
        <w:rPr/>
        <w:t>план и тактику</w:t>
      </w:r>
      <w:r>
        <w:rPr>
          <w:spacing w:val="-8"/>
        </w:rPr>
        <w:t xml:space="preserve"> </w:t>
      </w:r>
      <w:r>
        <w:rPr/>
        <w:t>ведения</w:t>
      </w:r>
      <w:r>
        <w:rPr>
          <w:spacing w:val="-1"/>
        </w:rPr>
        <w:t xml:space="preserve"> </w:t>
      </w:r>
      <w:r>
        <w:rPr/>
        <w:t>пациента,</w:t>
      </w:r>
      <w:r>
        <w:rPr>
          <w:spacing w:val="-2"/>
        </w:rPr>
        <w:t xml:space="preserve"> </w:t>
      </w:r>
      <w:r>
        <w:rPr/>
        <w:t>показания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противопоказания к назначению этиотропных, патогенетических, общеукрепляющих, симптоматических средств, заместительной терапии;</w:t>
      </w:r>
    </w:p>
    <w:p>
      <w:pPr>
        <w:pStyle w:val="BodyText"/>
        <w:spacing w:lineRule="auto" w:line="271"/>
        <w:ind w:firstLine="566" w:left="994" w:right="282"/>
        <w:rPr/>
      </w:pPr>
      <w:r>
        <w:rPr>
          <w:rFonts w:ascii="Symbol" w:hAnsi="Symbol"/>
        </w:rPr>
        <w:t></w:t>
      </w:r>
      <w:r>
        <w:rPr/>
        <w:t xml:space="preserve">оценить причину, тяжесть состояния пациента и обосновать выбор комплексного </w:t>
      </w:r>
      <w:r>
        <w:rPr>
          <w:spacing w:val="-2"/>
        </w:rPr>
        <w:t>лечения;</w:t>
      </w:r>
    </w:p>
    <w:p>
      <w:pPr>
        <w:pStyle w:val="BodyText"/>
        <w:spacing w:lineRule="auto" w:line="271"/>
        <w:ind w:firstLine="566" w:left="994" w:right="290"/>
        <w:rPr/>
      </w:pPr>
      <w:r>
        <w:rPr>
          <w:rFonts w:ascii="Symbol" w:hAnsi="Symbol"/>
        </w:rPr>
        <w:t></w:t>
      </w:r>
      <w:r>
        <w:rPr/>
        <w:t>создавать систему диспансеризации и активного наблюдения урологических пациентов в поликлинике;</w:t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708" w:right="566" w:gutter="0" w:header="0" w:top="102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3" w:after="0"/>
        <w:ind w:left="1560" w:right="0"/>
        <w:rPr/>
      </w:pPr>
      <w:r>
        <w:rPr>
          <w:rFonts w:ascii="Symbol" w:hAnsi="Symbol"/>
        </w:rPr>
        <w:t></w:t>
      </w:r>
      <w:r>
        <w:rPr/>
        <w:t>вести</w:t>
      </w:r>
      <w:r>
        <w:rPr>
          <w:spacing w:val="-2"/>
        </w:rPr>
        <w:t xml:space="preserve"> </w:t>
      </w:r>
      <w:r>
        <w:rPr/>
        <w:t>пациентов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дренажными</w:t>
      </w:r>
      <w:r>
        <w:rPr>
          <w:spacing w:val="-2"/>
        </w:rPr>
        <w:t xml:space="preserve"> </w:t>
      </w:r>
      <w:r>
        <w:rPr/>
        <w:t>системами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органах мочевой</w:t>
      </w:r>
      <w:r>
        <w:rPr>
          <w:spacing w:val="-2"/>
        </w:rPr>
        <w:t xml:space="preserve"> системы;</w:t>
      </w:r>
    </w:p>
    <w:p>
      <w:pPr>
        <w:pStyle w:val="BodyText"/>
        <w:spacing w:lineRule="auto" w:line="276" w:before="88" w:after="0"/>
        <w:ind w:firstLine="566" w:left="994" w:right="283"/>
        <w:rPr/>
      </w:pPr>
      <w:r>
        <w:rPr>
          <w:rFonts w:ascii="Symbol" w:hAnsi="Symbol"/>
        </w:rPr>
        <w:t></w:t>
      </w:r>
      <w:r>
        <w:rPr/>
        <w:t>определять объем и последовательность проведения реанимационных</w:t>
      </w:r>
      <w:r>
        <w:rPr>
          <w:spacing w:val="80"/>
        </w:rPr>
        <w:t xml:space="preserve"> </w:t>
      </w:r>
      <w:r>
        <w:rPr>
          <w:spacing w:val="-2"/>
        </w:rPr>
        <w:t>мероприятий;</w:t>
      </w:r>
    </w:p>
    <w:p>
      <w:pPr>
        <w:pStyle w:val="BodyText"/>
        <w:spacing w:lineRule="auto" w:line="276"/>
        <w:ind w:firstLine="566" w:left="994" w:right="283"/>
        <w:rPr/>
      </w:pPr>
      <w:r>
        <w:rPr>
          <w:rFonts w:ascii="Symbol" w:hAnsi="Symbol"/>
        </w:rPr>
        <w:t></w:t>
      </w:r>
      <w:r>
        <w:rPr/>
        <w:t xml:space="preserve">правильно (адекватно) использовать нормативные документы здравоохранения, включающие законы, приказы, решения, распоряжения и международные стандарты </w:t>
      </w:r>
      <w:r>
        <w:rPr>
          <w:spacing w:val="-2"/>
        </w:rPr>
        <w:t>(МКБ);</w:t>
      </w:r>
    </w:p>
    <w:p>
      <w:pPr>
        <w:pStyle w:val="BodyText"/>
        <w:spacing w:lineRule="exact" w:line="291"/>
        <w:ind w:left="1560" w:right="0"/>
        <w:rPr/>
      </w:pPr>
      <w:r>
        <w:rPr>
          <w:rFonts w:ascii="Symbol" w:hAnsi="Symbol"/>
        </w:rPr>
        <w:t></w:t>
      </w:r>
      <w:r>
        <w:rPr/>
        <w:t>вести</w:t>
      </w:r>
      <w:r>
        <w:rPr>
          <w:spacing w:val="-2"/>
        </w:rPr>
        <w:t xml:space="preserve"> </w:t>
      </w:r>
      <w:r>
        <w:rPr/>
        <w:t>медицинскую</w:t>
      </w:r>
      <w:r>
        <w:rPr>
          <w:spacing w:val="-3"/>
        </w:rPr>
        <w:t xml:space="preserve"> </w:t>
      </w:r>
      <w:r>
        <w:rPr/>
        <w:t>документацию</w:t>
      </w:r>
      <w:r>
        <w:rPr>
          <w:spacing w:val="-3"/>
        </w:rPr>
        <w:t xml:space="preserve"> </w:t>
      </w:r>
      <w:r>
        <w:rPr/>
        <w:t>(истории</w:t>
      </w:r>
      <w:r>
        <w:rPr>
          <w:spacing w:val="-3"/>
        </w:rPr>
        <w:t xml:space="preserve"> </w:t>
      </w:r>
      <w:r>
        <w:rPr/>
        <w:t>болезни,</w:t>
      </w:r>
      <w:r>
        <w:rPr>
          <w:spacing w:val="-3"/>
        </w:rPr>
        <w:t xml:space="preserve"> </w:t>
      </w:r>
      <w:r>
        <w:rPr/>
        <w:t>амбулаторные</w:t>
      </w:r>
      <w:r>
        <w:rPr>
          <w:spacing w:val="-5"/>
        </w:rPr>
        <w:t xml:space="preserve"> </w:t>
      </w:r>
      <w:r>
        <w:rPr/>
        <w:t>карты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>
          <w:spacing w:val="-2"/>
        </w:rPr>
        <w:t>др.);</w:t>
      </w:r>
    </w:p>
    <w:p>
      <w:pPr>
        <w:pStyle w:val="BodyText"/>
        <w:spacing w:lineRule="auto" w:line="276" w:before="37" w:after="0"/>
        <w:ind w:firstLine="566" w:left="994" w:right="285"/>
        <w:rPr/>
      </w:pPr>
      <w:r>
        <w:rPr>
          <w:rFonts w:ascii="Symbol" w:hAnsi="Symbol"/>
        </w:rPr>
        <w:t></w:t>
      </w:r>
      <w:r>
        <w:rPr/>
        <w:t>выявить признаки временной и стойкой, частичной или полной утраты трудоспособности, дать рекомендации по режиму труда и отдыха, при необходимости по рациональному трудоустройству в зависимости от ограничений, необходимых при конкретном заболевании, его тяжести, осложнениях; при стойкой утрате трудоспособности направить пациента на медико-социальную экспертизу с оформлением соответствующей выписки из истории болезни;</w:t>
      </w:r>
    </w:p>
    <w:p>
      <w:pPr>
        <w:pStyle w:val="BodyText"/>
        <w:spacing w:lineRule="auto" w:line="276"/>
        <w:ind w:firstLine="566" w:left="994" w:right="287"/>
        <w:rPr/>
      </w:pPr>
      <w:r>
        <w:rPr>
          <w:rFonts w:ascii="Symbol" w:hAnsi="Symbol"/>
        </w:rPr>
        <w:t></w:t>
      </w:r>
      <w:r>
        <w:rPr/>
        <w:t>оказывать экстренную медицинскую помощи, в том числе реанимационные мероприятия. Оказать первую врачебную помощь при ургентных состояниях</w:t>
      </w:r>
      <w:r>
        <w:rPr>
          <w:spacing w:val="40"/>
        </w:rPr>
        <w:t xml:space="preserve"> </w:t>
      </w:r>
      <w:r>
        <w:rPr/>
        <w:t>(обеспечение свободной проходимости дыхательных путей при их обструкции; проведение непрямого массажа сердца, вентиляции легких, остановки наружного кровотечения и др.);</w:t>
      </w:r>
    </w:p>
    <w:p>
      <w:pPr>
        <w:pStyle w:val="BodyText"/>
        <w:spacing w:lineRule="auto" w:line="271"/>
        <w:ind w:firstLine="566" w:left="994" w:right="284"/>
        <w:rPr/>
      </w:pPr>
      <w:r>
        <w:rPr>
          <w:rFonts w:ascii="Symbol" w:hAnsi="Symbol"/>
        </w:rPr>
        <w:t></w:t>
      </w:r>
      <w:r>
        <w:rPr/>
        <w:t>пользоваться профессиональными источниками информации анализировать полученную информацию о здоровье взрослого населения.</w:t>
      </w:r>
    </w:p>
    <w:p>
      <w:pPr>
        <w:pStyle w:val="Normal"/>
        <w:spacing w:before="2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Врач-ординатор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уролог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владеть:</w:t>
      </w:r>
    </w:p>
    <w:p>
      <w:pPr>
        <w:pStyle w:val="BodyText"/>
        <w:spacing w:lineRule="auto" w:line="271" w:before="36" w:after="0"/>
        <w:ind w:firstLine="566" w:left="994" w:right="285"/>
        <w:rPr/>
      </w:pPr>
      <w:r>
        <w:rPr>
          <w:rFonts w:ascii="Symbol" w:hAnsi="Symbol"/>
        </w:rPr>
        <w:t></w:t>
      </w:r>
      <w:r>
        <w:rPr/>
        <w:t>обследование урологического больного: опрос, осмотр, пальпация (включая пальцевое ректальное исследование предстательной железы), перкуссия, аускультация;</w:t>
      </w:r>
    </w:p>
    <w:p>
      <w:pPr>
        <w:pStyle w:val="BodyText"/>
        <w:spacing w:lineRule="auto" w:line="276" w:before="3" w:after="0"/>
        <w:ind w:firstLine="566" w:left="994" w:right="288"/>
        <w:rPr/>
      </w:pPr>
      <w:r>
        <w:rPr>
          <w:rFonts w:ascii="Symbol" w:hAnsi="Symbol"/>
        </w:rPr>
        <w:t></w:t>
      </w:r>
      <w:r>
        <w:rPr/>
        <w:t>интерпретация данных лабораторных методов исследования (клинический анализ крови, биохимический анализ крови, уровень концентрации простатического специфического антигена сыворотки крови, его варианты и молекулярные формы, общий анализ мочи, бактериологический анализ мочи, спермограмма, микроскопия секрета предстательной железы и др.);</w:t>
      </w:r>
    </w:p>
    <w:p>
      <w:pPr>
        <w:pStyle w:val="BodyText"/>
        <w:spacing w:lineRule="exact" w:line="290"/>
        <w:ind w:left="1560" w:right="0"/>
        <w:rPr/>
      </w:pPr>
      <w:r>
        <w:rPr>
          <w:rFonts w:ascii="Symbol" w:hAnsi="Symbol"/>
        </w:rPr>
        <w:t></w:t>
      </w:r>
      <w:r>
        <w:rPr/>
        <w:t>выполнение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интерпретация</w:t>
      </w:r>
      <w:r>
        <w:rPr>
          <w:spacing w:val="-5"/>
        </w:rPr>
        <w:t xml:space="preserve"> </w:t>
      </w:r>
      <w:r>
        <w:rPr/>
        <w:t>результатов</w:t>
      </w:r>
      <w:r>
        <w:rPr>
          <w:spacing w:val="-6"/>
        </w:rPr>
        <w:t xml:space="preserve"> </w:t>
      </w:r>
      <w:r>
        <w:rPr/>
        <w:t>функциональных</w:t>
      </w:r>
      <w:r>
        <w:rPr>
          <w:spacing w:val="-3"/>
        </w:rPr>
        <w:t xml:space="preserve"> </w:t>
      </w:r>
      <w:r>
        <w:rPr/>
        <w:t>почечных</w:t>
      </w:r>
      <w:r>
        <w:rPr>
          <w:spacing w:val="-6"/>
        </w:rPr>
        <w:t xml:space="preserve"> </w:t>
      </w:r>
      <w:r>
        <w:rPr>
          <w:spacing w:val="-2"/>
        </w:rPr>
        <w:t>проб;</w:t>
      </w:r>
    </w:p>
    <w:p>
      <w:pPr>
        <w:pStyle w:val="BodyText"/>
        <w:spacing w:lineRule="auto" w:line="271" w:before="42" w:after="0"/>
        <w:ind w:firstLine="566" w:left="994" w:right="287"/>
        <w:rPr/>
      </w:pPr>
      <w:r>
        <w:rPr>
          <w:rFonts w:ascii="Symbol" w:hAnsi="Symbol"/>
        </w:rPr>
        <w:t></w:t>
      </w:r>
      <w:r>
        <w:rPr/>
        <w:t>выполнение инструментальных методов обследования и лечения (катетеризации мочевого пузыря, бужирование уретры);</w:t>
      </w:r>
    </w:p>
    <w:p>
      <w:pPr>
        <w:pStyle w:val="BodyText"/>
        <w:spacing w:lineRule="auto" w:line="271"/>
        <w:ind w:firstLine="566" w:left="994" w:right="285"/>
        <w:rPr/>
      </w:pPr>
      <w:r>
        <w:rPr>
          <w:rFonts w:ascii="Symbol" w:hAnsi="Symbol"/>
        </w:rPr>
        <w:t></w:t>
      </w:r>
      <w:r>
        <w:rPr/>
        <w:t>выполнение и интерпретация результатов уродинамичеких методов исследования (урофлоуметрия, профилометрия, цистоманометрия, исследование давление/поток);</w:t>
      </w:r>
    </w:p>
    <w:p>
      <w:pPr>
        <w:pStyle w:val="BodyText"/>
        <w:spacing w:lineRule="auto" w:line="276" w:before="3" w:after="0"/>
        <w:ind w:firstLine="566" w:left="994" w:right="288"/>
        <w:rPr/>
      </w:pPr>
      <w:r>
        <w:rPr>
          <w:rFonts w:ascii="Symbol" w:hAnsi="Symbol"/>
        </w:rPr>
        <w:t></w:t>
      </w:r>
      <w:r>
        <w:rPr/>
        <w:t>выполнение и интерпретация результатов эндоскопических методов обследования</w:t>
      </w:r>
      <w:r>
        <w:rPr>
          <w:spacing w:val="40"/>
        </w:rPr>
        <w:t xml:space="preserve"> </w:t>
      </w:r>
      <w:r>
        <w:rPr/>
        <w:t>и лечения (уретроскопия, цистоскопия, катетеризация мочеточников, хромоцистоскопия, биопсия мочевого пузыря);</w:t>
      </w:r>
    </w:p>
    <w:p>
      <w:pPr>
        <w:pStyle w:val="BodyText"/>
        <w:spacing w:lineRule="auto" w:line="276"/>
        <w:ind w:firstLine="566" w:left="994" w:right="278"/>
        <w:rPr/>
      </w:pPr>
      <w:r>
        <w:rPr>
          <w:rFonts w:ascii="Symbol" w:hAnsi="Symbol"/>
        </w:rPr>
        <w:t></w:t>
      </w:r>
      <w:r>
        <w:rPr/>
        <w:t>выполнение и интерпретация результатов рентгенологических методов исследования (обзорная урография, экскреторная урография, нисходящая цистография, ретроградная уретеропиелография, ретроградная цистография, цистография по Бергману, цистография по Кнайзе-Шоберу, компьютерная рентгеновская томография);</w:t>
      </w:r>
    </w:p>
    <w:p>
      <w:pPr>
        <w:pStyle w:val="BodyText"/>
        <w:spacing w:lineRule="auto" w:line="276"/>
        <w:ind w:firstLine="566" w:left="994" w:right="287"/>
        <w:rPr/>
      </w:pPr>
      <w:r>
        <w:rPr>
          <w:rFonts w:ascii="Symbol" w:hAnsi="Symbol"/>
        </w:rPr>
        <w:t></w:t>
      </w:r>
      <w:r>
        <w:rPr/>
        <w:t>выполнение и интерпретация результатов радиоизотопных методов исследования (радиоизотопная ренография, динамическая нефросцинтиграфия, статическая нефросцинтиграфия, остеосцинтиграфия);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708" w:right="566" w:gutter="0" w:header="0" w:top="102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1"/>
        <w:ind w:firstLine="566" w:left="994" w:right="280"/>
        <w:rPr/>
      </w:pPr>
      <w:r>
        <w:rPr>
          <w:rFonts w:ascii="Symbol" w:hAnsi="Symbol"/>
        </w:rPr>
        <w:t></w:t>
      </w:r>
      <w:r>
        <w:rPr/>
        <w:t>выполнение и интерпретация</w:t>
      </w:r>
      <w:r>
        <w:rPr>
          <w:spacing w:val="40"/>
        </w:rPr>
        <w:t xml:space="preserve"> </w:t>
      </w:r>
      <w:r>
        <w:rPr/>
        <w:t>результатов ультрасонографических методов исследования</w:t>
      </w:r>
      <w:r>
        <w:rPr>
          <w:spacing w:val="68"/>
        </w:rPr>
        <w:t xml:space="preserve">  </w:t>
      </w:r>
      <w:r>
        <w:rPr/>
        <w:t>(УЗ-исследование</w:t>
      </w:r>
      <w:r>
        <w:rPr>
          <w:spacing w:val="69"/>
        </w:rPr>
        <w:t xml:space="preserve">  </w:t>
      </w:r>
      <w:r>
        <w:rPr/>
        <w:t>почек,</w:t>
      </w:r>
      <w:r>
        <w:rPr>
          <w:spacing w:val="70"/>
        </w:rPr>
        <w:t xml:space="preserve">  </w:t>
      </w:r>
      <w:r>
        <w:rPr/>
        <w:t>УЗ-исследование</w:t>
      </w:r>
      <w:r>
        <w:rPr>
          <w:spacing w:val="70"/>
        </w:rPr>
        <w:t xml:space="preserve">  </w:t>
      </w:r>
      <w:r>
        <w:rPr/>
        <w:t>мочевого</w:t>
      </w:r>
      <w:r>
        <w:rPr>
          <w:spacing w:val="70"/>
        </w:rPr>
        <w:t xml:space="preserve">  </w:t>
      </w:r>
      <w:r>
        <w:rPr/>
        <w:t>пузыря,</w:t>
      </w:r>
      <w:r>
        <w:rPr>
          <w:spacing w:val="70"/>
        </w:rPr>
        <w:t xml:space="preserve">  </w:t>
      </w:r>
      <w:r>
        <w:rPr>
          <w:spacing w:val="-5"/>
        </w:rPr>
        <w:t>УЗ-</w:t>
      </w:r>
    </w:p>
    <w:p>
      <w:pPr>
        <w:pStyle w:val="BodyText"/>
        <w:spacing w:lineRule="auto" w:line="276" w:before="68" w:after="0"/>
        <w:ind w:left="994" w:right="278"/>
        <w:rPr/>
      </w:pPr>
      <w:r>
        <w:rPr/>
        <w:t>исследование предстательной железы, УЗ-исследование семенных пузырьков, УЗ- исследование органов мошонки);</w:t>
      </w:r>
    </w:p>
    <w:p>
      <w:pPr>
        <w:pStyle w:val="BodyText"/>
        <w:spacing w:lineRule="auto" w:line="276"/>
        <w:ind w:firstLine="566" w:left="994" w:right="286"/>
        <w:rPr/>
      </w:pPr>
      <w:r>
        <w:rPr>
          <w:rFonts w:ascii="Symbol" w:hAnsi="Symbol"/>
        </w:rPr>
        <w:t></w:t>
      </w:r>
      <w:r>
        <w:rPr/>
        <w:t>десмургия. Выполнение перевязок больным после урологических операций. Ведение больных с дренажами (уретральный катетер, мочеточниковый катетер, цистостома, нефростома);</w:t>
      </w:r>
    </w:p>
    <w:p>
      <w:pPr>
        <w:pStyle w:val="BodyText"/>
        <w:spacing w:lineRule="auto" w:line="271"/>
        <w:ind w:firstLine="566" w:left="994" w:right="286"/>
        <w:rPr/>
      </w:pPr>
      <w:r>
        <w:rPr>
          <w:rFonts w:ascii="Symbol" w:hAnsi="Symbol"/>
        </w:rPr>
        <w:t></w:t>
      </w:r>
      <w:r>
        <w:rPr/>
        <w:t>выполнение и интерпретация посткомпрессионного теста в диагностике эректильной дисфункции;</w:t>
      </w:r>
    </w:p>
    <w:p>
      <w:pPr>
        <w:pStyle w:val="BodyText"/>
        <w:spacing w:lineRule="auto" w:line="271"/>
        <w:ind w:firstLine="566" w:left="994" w:right="279"/>
        <w:rPr/>
      </w:pPr>
      <w:r>
        <w:rPr>
          <w:rFonts w:ascii="Symbol" w:hAnsi="Symbol"/>
        </w:rPr>
        <w:t></w:t>
      </w:r>
      <w:r>
        <w:rPr/>
        <w:t xml:space="preserve">назначением этиотропного лечения с учетом особенностей течения урологического </w:t>
      </w:r>
      <w:r>
        <w:rPr>
          <w:spacing w:val="-2"/>
        </w:rPr>
        <w:t>заболевания;</w:t>
      </w:r>
    </w:p>
    <w:p>
      <w:pPr>
        <w:pStyle w:val="BodyText"/>
        <w:ind w:left="1560" w:right="0"/>
        <w:jc w:val="left"/>
        <w:rPr/>
      </w:pPr>
      <w:r>
        <w:rPr>
          <w:rFonts w:ascii="Symbol" w:hAnsi="Symbol"/>
        </w:rPr>
        <w:t></w:t>
      </w:r>
      <w:r>
        <w:rPr/>
        <w:t>определением</w:t>
      </w:r>
      <w:r>
        <w:rPr>
          <w:spacing w:val="-6"/>
        </w:rPr>
        <w:t xml:space="preserve"> </w:t>
      </w:r>
      <w:r>
        <w:rPr/>
        <w:t>показаний</w:t>
      </w:r>
      <w:r>
        <w:rPr>
          <w:spacing w:val="-3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госпитализации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организацией</w:t>
      </w:r>
      <w:r>
        <w:rPr>
          <w:spacing w:val="-3"/>
        </w:rPr>
        <w:t xml:space="preserve"> </w:t>
      </w:r>
      <w:r>
        <w:rPr>
          <w:spacing w:val="-5"/>
        </w:rPr>
        <w:t>ее;</w:t>
      </w:r>
    </w:p>
    <w:p>
      <w:pPr>
        <w:pStyle w:val="BodyText"/>
        <w:spacing w:before="38" w:after="0"/>
        <w:ind w:left="1560" w:right="0"/>
        <w:jc w:val="left"/>
        <w:rPr/>
      </w:pPr>
      <w:r>
        <w:rPr>
          <w:rFonts w:ascii="Symbol" w:hAnsi="Symbol"/>
        </w:rPr>
        <w:t></w:t>
      </w:r>
      <w:r>
        <w:rPr/>
        <w:t>методикой</w:t>
      </w:r>
      <w:r>
        <w:rPr>
          <w:spacing w:val="-6"/>
        </w:rPr>
        <w:t xml:space="preserve"> </w:t>
      </w:r>
      <w:r>
        <w:rPr/>
        <w:t>назначения</w:t>
      </w:r>
      <w:r>
        <w:rPr>
          <w:spacing w:val="-5"/>
        </w:rPr>
        <w:t xml:space="preserve"> </w:t>
      </w:r>
      <w:r>
        <w:rPr/>
        <w:t>реабилитационных</w:t>
      </w:r>
      <w:r>
        <w:rPr>
          <w:spacing w:val="1"/>
        </w:rPr>
        <w:t xml:space="preserve"> </w:t>
      </w:r>
      <w:r>
        <w:rPr>
          <w:spacing w:val="-2"/>
        </w:rPr>
        <w:t>мероприятий;</w:t>
      </w:r>
    </w:p>
    <w:p>
      <w:pPr>
        <w:pStyle w:val="BodyText"/>
        <w:spacing w:before="40" w:after="0"/>
        <w:ind w:left="1560" w:right="0"/>
        <w:jc w:val="left"/>
        <w:rPr/>
      </w:pPr>
      <w:r>
        <w:rPr>
          <w:rFonts w:ascii="Symbol" w:hAnsi="Symbol"/>
        </w:rPr>
        <w:t></w:t>
      </w:r>
      <w:r>
        <w:rPr/>
        <w:t>проведением</w:t>
      </w:r>
      <w:r>
        <w:rPr>
          <w:spacing w:val="-7"/>
        </w:rPr>
        <w:t xml:space="preserve"> </w:t>
      </w:r>
      <w:r>
        <w:rPr/>
        <w:t>диспансеризации</w:t>
      </w:r>
      <w:r>
        <w:rPr>
          <w:spacing w:val="-4"/>
        </w:rPr>
        <w:t xml:space="preserve"> </w:t>
      </w:r>
      <w:r>
        <w:rPr/>
        <w:t>больных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урологическими</w:t>
      </w:r>
      <w:r>
        <w:rPr>
          <w:spacing w:val="-3"/>
        </w:rPr>
        <w:t xml:space="preserve"> </w:t>
      </w:r>
      <w:r>
        <w:rPr>
          <w:spacing w:val="-2"/>
        </w:rPr>
        <w:t>заболеваниями;</w:t>
      </w:r>
    </w:p>
    <w:p>
      <w:pPr>
        <w:pStyle w:val="BodyText"/>
        <w:spacing w:lineRule="auto" w:line="276" w:before="40" w:after="0"/>
        <w:ind w:firstLine="566" w:left="994" w:right="282"/>
        <w:rPr/>
      </w:pPr>
      <w:r>
        <w:rPr>
          <w:rFonts w:ascii="Symbol" w:hAnsi="Symbol"/>
        </w:rPr>
        <w:t></w:t>
      </w:r>
      <w:r>
        <w:rPr/>
        <w:t>методикой оказания первой врачебной помощи при ургентных состояниях (обеспечение свободной проходимости дыхательных путей при их обструкции; проведение непрямого массажа сердца, вентиляции легких, остановки наружного кровотечения и др.);</w:t>
      </w:r>
    </w:p>
    <w:p>
      <w:pPr>
        <w:pStyle w:val="BodyText"/>
        <w:spacing w:lineRule="auto" w:line="271"/>
        <w:ind w:firstLine="566" w:left="994" w:right="282"/>
        <w:rPr/>
      </w:pPr>
      <w:r>
        <w:rPr>
          <w:rFonts w:ascii="Symbol" w:hAnsi="Symbol"/>
        </w:rPr>
        <w:t></w:t>
      </w:r>
      <w:r>
        <w:rPr/>
        <w:t>определением трудоспособности больного - временной или стойкой нетрудоспособности, перевода на другую работу;</w:t>
      </w:r>
    </w:p>
    <w:p>
      <w:pPr>
        <w:pStyle w:val="BodyText"/>
        <w:ind w:left="1560" w:right="0"/>
        <w:rPr/>
      </w:pPr>
      <w:r>
        <w:rPr>
          <w:rFonts w:ascii="Symbol" w:hAnsi="Symbol"/>
        </w:rPr>
        <w:t></w:t>
      </w:r>
      <w:r>
        <w:rPr/>
        <w:t>навыками</w:t>
      </w:r>
      <w:r>
        <w:rPr>
          <w:spacing w:val="-1"/>
        </w:rPr>
        <w:t xml:space="preserve"> </w:t>
      </w:r>
      <w:r>
        <w:rPr/>
        <w:t>ведения</w:t>
      </w:r>
      <w:r>
        <w:rPr>
          <w:spacing w:val="-1"/>
        </w:rPr>
        <w:t xml:space="preserve"> </w:t>
      </w:r>
      <w:r>
        <w:rPr/>
        <w:t>медицинской</w:t>
      </w:r>
      <w:r>
        <w:rPr>
          <w:spacing w:val="-2"/>
        </w:rPr>
        <w:t xml:space="preserve"> документации;</w:t>
      </w:r>
    </w:p>
    <w:p>
      <w:pPr>
        <w:pStyle w:val="BodyText"/>
        <w:spacing w:before="41" w:after="0"/>
        <w:ind w:left="1560" w:right="0"/>
        <w:rPr/>
      </w:pPr>
      <w:r>
        <w:rPr>
          <w:rFonts w:ascii="Symbol" w:hAnsi="Symbol"/>
        </w:rPr>
        <w:t></w:t>
      </w:r>
      <w:r>
        <w:rPr/>
        <w:t>формированием</w:t>
      </w:r>
      <w:r>
        <w:rPr>
          <w:spacing w:val="-6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осуществлением</w:t>
      </w:r>
      <w:r>
        <w:rPr>
          <w:spacing w:val="-4"/>
        </w:rPr>
        <w:t xml:space="preserve"> </w:t>
      </w:r>
      <w:r>
        <w:rPr/>
        <w:t>плана</w:t>
      </w:r>
      <w:r>
        <w:rPr>
          <w:spacing w:val="-3"/>
        </w:rPr>
        <w:t xml:space="preserve"> </w:t>
      </w:r>
      <w:r>
        <w:rPr/>
        <w:t>амбулаторного</w:t>
      </w:r>
      <w:r>
        <w:rPr>
          <w:spacing w:val="-2"/>
        </w:rPr>
        <w:t xml:space="preserve"> наблюдения;</w:t>
      </w:r>
    </w:p>
    <w:p>
      <w:pPr>
        <w:pStyle w:val="BodyText"/>
        <w:spacing w:lineRule="auto" w:line="271" w:before="40" w:after="0"/>
        <w:ind w:firstLine="566" w:left="994" w:right="282"/>
        <w:rPr/>
      </w:pPr>
      <w:r>
        <w:rPr>
          <w:rFonts w:ascii="Symbol" w:hAnsi="Symbol"/>
        </w:rPr>
        <w:t></w:t>
      </w:r>
      <w:r>
        <w:rPr/>
        <w:t>методами</w:t>
      </w:r>
      <w:r>
        <w:rPr>
          <w:spacing w:val="-4"/>
        </w:rPr>
        <w:t xml:space="preserve"> </w:t>
      </w:r>
      <w:r>
        <w:rPr/>
        <w:t>консультативной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санитарно-просветительской</w:t>
      </w:r>
      <w:r>
        <w:rPr>
          <w:spacing w:val="-4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профилактике урологических заболеваний, формированию здорового образа жизни;</w:t>
      </w:r>
    </w:p>
    <w:p>
      <w:pPr>
        <w:pStyle w:val="BodyText"/>
        <w:spacing w:before="3" w:after="0"/>
        <w:ind w:left="1560" w:right="0"/>
        <w:rPr/>
      </w:pPr>
      <w:r>
        <w:rPr>
          <w:rFonts w:ascii="Symbol" w:hAnsi="Symbol"/>
        </w:rPr>
        <w:t></w:t>
      </w:r>
      <w:r>
        <w:rPr/>
        <w:t>навыками</w:t>
      </w:r>
      <w:r>
        <w:rPr>
          <w:spacing w:val="-1"/>
        </w:rPr>
        <w:t xml:space="preserve"> </w:t>
      </w:r>
      <w:r>
        <w:rPr/>
        <w:t>руководства средним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младшим</w:t>
      </w:r>
      <w:r>
        <w:rPr>
          <w:spacing w:val="-1"/>
        </w:rPr>
        <w:t xml:space="preserve"> </w:t>
      </w:r>
      <w:r>
        <w:rPr>
          <w:spacing w:val="-2"/>
        </w:rPr>
        <w:t>персоналом;</w:t>
      </w:r>
    </w:p>
    <w:p>
      <w:pPr>
        <w:pStyle w:val="BodyText"/>
        <w:spacing w:lineRule="auto" w:line="271" w:before="40" w:after="0"/>
        <w:ind w:firstLine="566" w:left="994" w:right="289"/>
        <w:rPr/>
      </w:pPr>
      <w:r>
        <w:rPr>
          <w:rFonts w:ascii="Symbol" w:hAnsi="Symbol"/>
        </w:rPr>
        <w:t></w:t>
      </w:r>
      <w:r>
        <w:rPr/>
        <w:t xml:space="preserve">ведения медицинской документации (в стационаре, поликлинике, на врачебном </w:t>
      </w:r>
      <w:r>
        <w:rPr>
          <w:spacing w:val="-2"/>
        </w:rPr>
        <w:t>участке);</w:t>
      </w:r>
    </w:p>
    <w:p>
      <w:pPr>
        <w:pStyle w:val="BodyText"/>
        <w:spacing w:lineRule="auto" w:line="271" w:before="3" w:after="0"/>
        <w:ind w:firstLine="566" w:left="994" w:right="291"/>
        <w:rPr/>
      </w:pPr>
      <w:r>
        <w:rPr>
          <w:rFonts w:ascii="Symbol" w:hAnsi="Symbol"/>
        </w:rPr>
        <w:t></w:t>
      </w:r>
      <w:r>
        <w:rPr/>
        <w:t>методами оказания экстренной медицинской помощи, в том числе методами реанимационных мероприятий.</w:t>
      </w:r>
    </w:p>
    <w:p>
      <w:pPr>
        <w:pStyle w:val="BodyText"/>
        <w:spacing w:before="6" w:after="0"/>
        <w:ind w:left="0" w:right="0"/>
        <w:jc w:val="left"/>
        <w:rPr/>
      </w:pPr>
      <w:r>
        <w:rPr/>
      </w:r>
    </w:p>
    <w:p>
      <w:pPr>
        <w:pStyle w:val="Heading1"/>
        <w:numPr>
          <w:ilvl w:val="1"/>
          <w:numId w:val="34"/>
        </w:numPr>
        <w:tabs>
          <w:tab w:val="clear" w:pos="720"/>
          <w:tab w:val="left" w:pos="4066" w:leader="none"/>
        </w:tabs>
        <w:spacing w:lineRule="auto" w:line="240" w:before="0" w:after="44"/>
        <w:ind w:hanging="406" w:left="4066" w:right="0"/>
        <w:jc w:val="left"/>
        <w:rPr/>
      </w:pPr>
      <w:bookmarkStart w:id="4" w:name="_TOC_250007"/>
      <w:r>
        <w:rPr>
          <w:spacing w:val="-2"/>
        </w:rPr>
        <w:t>Карта</w:t>
      </w:r>
      <w:r>
        <w:rPr>
          <w:spacing w:val="-6"/>
        </w:rPr>
        <w:t xml:space="preserve"> </w:t>
      </w:r>
      <w:r>
        <w:rPr>
          <w:spacing w:val="-2"/>
        </w:rPr>
        <w:t>компетенций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  <w:r>
        <w:rPr>
          <w:spacing w:val="-5"/>
        </w:rPr>
        <w:t xml:space="preserve"> </w:t>
      </w:r>
      <w:bookmarkEnd w:id="4"/>
      <w:r>
        <w:rPr>
          <w:spacing w:val="-2"/>
        </w:rPr>
        <w:t>«Урология»</w:t>
      </w:r>
    </w:p>
    <w:tbl>
      <w:tblPr>
        <w:tblW w:w="10348" w:type="dxa"/>
        <w:jc w:val="left"/>
        <w:tblInd w:w="14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0"/>
        <w:gridCol w:w="2269"/>
        <w:gridCol w:w="2268"/>
        <w:gridCol w:w="2172"/>
        <w:gridCol w:w="2248"/>
      </w:tblGrid>
      <w:tr>
        <w:trPr>
          <w:trHeight w:val="229" w:hRule="atLeast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firstLine="12" w:left="230" w:right="74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пп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20" w:left="144" w:right="83"/>
              <w:rPr>
                <w:sz w:val="20"/>
              </w:rPr>
            </w:pPr>
            <w:r>
              <w:rPr>
                <w:spacing w:val="-2"/>
                <w:sz w:val="20"/>
              </w:rPr>
              <w:t>Индекс компе-</w:t>
            </w:r>
          </w:p>
          <w:p>
            <w:pPr>
              <w:pStyle w:val="TableParagraph"/>
              <w:spacing w:lineRule="exact" w:line="214"/>
              <w:ind w:left="134" w:right="0"/>
              <w:rPr>
                <w:sz w:val="20"/>
              </w:rPr>
            </w:pPr>
            <w:r>
              <w:rPr>
                <w:spacing w:val="-2"/>
                <w:sz w:val="20"/>
              </w:rPr>
              <w:t>тенции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28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компетенции</w:t>
            </w:r>
          </w:p>
          <w:p>
            <w:pPr>
              <w:pStyle w:val="TableParagraph"/>
              <w:spacing w:lineRule="exact" w:line="214"/>
              <w:ind w:left="109" w:right="0"/>
              <w:rPr>
                <w:sz w:val="20"/>
              </w:rPr>
            </w:pPr>
            <w:r>
              <w:rPr>
                <w:sz w:val="20"/>
              </w:rPr>
              <w:t>(или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части)</w:t>
            </w:r>
          </w:p>
        </w:tc>
        <w:tc>
          <w:tcPr>
            <w:tcW w:w="6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469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должны</w:t>
            </w:r>
          </w:p>
        </w:tc>
      </w:tr>
      <w:tr>
        <w:trPr>
          <w:trHeight w:val="443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 w:after="0"/>
              <w:ind w:left="18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знать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 w:after="0"/>
              <w:ind w:left="19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уметь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 w:after="0"/>
              <w:ind w:left="20" w:righ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владеть</w:t>
            </w:r>
          </w:p>
        </w:tc>
      </w:tr>
      <w:tr>
        <w:trPr>
          <w:trHeight w:val="228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273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топографическую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пользоваться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сбора,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абстрактному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анатомию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профессиональными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мышлению,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анализу,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мочеполовых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источниками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обработки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синтезу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брюшной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информации;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(УК-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z w:val="20"/>
              </w:rPr>
              <w:t>полости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5" w:leader="none"/>
              </w:tabs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анализировать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забрюшинного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полученную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пространства;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965" w:leader="none"/>
              </w:tabs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технологией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23" w:leader="none"/>
              </w:tabs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здоровье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взрослого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сравнительного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патогенез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анализа,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мочеполовой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дифференциально-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диагностического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Профессиональные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поиска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основании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источники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данных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т.ч.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источников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синтеза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статистической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сбора,</w:t>
            </w:r>
          </w:p>
        </w:tc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9"/>
          <w:footerReference w:type="first" r:id="rId10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10348" w:type="dxa"/>
        <w:jc w:val="left"/>
        <w:tblInd w:w="14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0"/>
        <w:gridCol w:w="2269"/>
        <w:gridCol w:w="2268"/>
        <w:gridCol w:w="2172"/>
        <w:gridCol w:w="2248"/>
      </w:tblGrid>
      <w:tr>
        <w:trPr>
          <w:trHeight w:val="921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статистической </w:t>
            </w:r>
            <w:r>
              <w:rPr>
                <w:sz w:val="20"/>
              </w:rPr>
              <w:t>обработки и анализа 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</w:p>
          <w:p>
            <w:pPr>
              <w:pStyle w:val="TableParagraph"/>
              <w:spacing w:lineRule="exact" w:line="216"/>
              <w:ind w:left="109" w:right="0"/>
              <w:rPr>
                <w:sz w:val="20"/>
              </w:rPr>
            </w:pPr>
            <w:r>
              <w:rPr>
                <w:sz w:val="20"/>
              </w:rPr>
              <w:t>взрослого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7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0" w:right="12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9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топографическую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пользоваться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навыками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анатомию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научной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мочеполовых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литературой,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(доклада,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брюшной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нормативно-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сообщения,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высшего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медицинского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полости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правовыми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забрюшинного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документами,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разбора)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аудитории;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высшего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пространства;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Интернет-ресурсами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фармацевтического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этиологию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целях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дискуссии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также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патогенез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самообразования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профессиональные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дополнительным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органов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мочеполовой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постоянного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4"/>
                <w:sz w:val="20"/>
              </w:rPr>
              <w:t>темы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профессиональным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повышения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программам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z w:val="20"/>
              </w:rPr>
              <w:t>имеющих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или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клинической,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подготовке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высшее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10"/>
                <w:sz w:val="20"/>
              </w:rPr>
              <w:t xml:space="preserve"> в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публичному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порядке,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лабораторной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представлению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установленном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материала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органом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исполнительной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состояния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власти,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человеческого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осуществляющим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организма;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выработке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свертывающую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государственной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антисвертывающую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политики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систему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крови;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нормативно-правовому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методы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регулированию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сфере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обследования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пациента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здравоохранения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мочеполовой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(УК-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патологией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(общеклинические,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рентгенологические,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эндоскопические,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радиоизотопные,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ультразвуковые,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инструментальные);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научную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литературу,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нормативно-правовые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Интернет-ресурсы,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педагогическом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процессе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рамках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специальности</w:t>
            </w:r>
          </w:p>
        </w:tc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0" w:right="1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профилактики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составлять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8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ведения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метафилактики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комплекса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алгоритмы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документации;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мероприятий,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заболеваний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индивидуальным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сохранение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алгоритмам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включающих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себя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стационара;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мочевого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определить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пузыря,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предстательной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необходимость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жизни,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наружных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предупреждение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возникновения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(лабораторных,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распространения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рентгенологических,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1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их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радиологических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эндоскопического</w:t>
            </w:r>
          </w:p>
        </w:tc>
      </w:tr>
    </w:tbl>
    <w:p>
      <w:pPr>
        <w:pStyle w:val="TableParagraph"/>
        <w:spacing w:lineRule="exact" w:line="211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708" w:right="566" w:gutter="0" w:header="0" w:top="1040" w:footer="592" w:bottom="780"/>
          <w:formProt w:val="false"/>
          <w:textDirection w:val="lrTb"/>
          <w:docGrid w:type="default" w:linePitch="100" w:charSpace="4096"/>
        </w:sectPr>
      </w:pPr>
    </w:p>
    <w:tbl>
      <w:tblPr>
        <w:tblW w:w="10348" w:type="dxa"/>
        <w:jc w:val="left"/>
        <w:tblInd w:w="14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0"/>
        <w:gridCol w:w="2269"/>
        <w:gridCol w:w="2268"/>
        <w:gridCol w:w="2172"/>
        <w:gridCol w:w="2248"/>
      </w:tblGrid>
      <w:tr>
        <w:trPr>
          <w:trHeight w:val="222" w:hRule="atLeast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09" w:right="0"/>
              <w:rPr>
                <w:sz w:val="20"/>
              </w:rPr>
            </w:pPr>
            <w:r>
              <w:rPr>
                <w:sz w:val="20"/>
              </w:rPr>
              <w:t>раннюю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диагностику,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10" w:right="0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9" w:right="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0"/>
                <w:sz w:val="20"/>
              </w:rPr>
              <w:t xml:space="preserve"> и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исследования),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(уретеропиелоскопия,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9" w:right="0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возникновения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уметь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9" w:right="0"/>
              <w:rPr>
                <w:sz w:val="20"/>
              </w:rPr>
            </w:pPr>
            <w:r>
              <w:rPr>
                <w:sz w:val="20"/>
              </w:rPr>
              <w:t>развития,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уретроскопия);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на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результаты;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z w:val="20"/>
              </w:rPr>
              <w:t>-трактовкой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устранение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вредного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9" w:right="0"/>
              <w:rPr>
                <w:sz w:val="20"/>
              </w:rPr>
            </w:pPr>
            <w:r>
              <w:rPr>
                <w:sz w:val="20"/>
              </w:rPr>
              <w:t>влияния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дифференциальный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радиоизотопных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09" w:right="0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факторов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диагноз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(обзорная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9" w:right="0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обитания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-15"/>
              <w:rPr>
                <w:sz w:val="20"/>
              </w:rPr>
            </w:pPr>
            <w:r>
              <w:rPr>
                <w:sz w:val="20"/>
              </w:rPr>
              <w:t>урография,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экскреторная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z w:val="20"/>
              </w:rPr>
              <w:t>урография,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нисходящая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уретеропиелография,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антеградная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пиелоуретерография,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6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уретрография,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z w:val="20"/>
              </w:rPr>
              <w:t>Бергману,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цистография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Кнайзе-</w:t>
            </w:r>
            <w:r>
              <w:rPr>
                <w:spacing w:val="-2"/>
                <w:sz w:val="20"/>
              </w:rPr>
              <w:t>Шоберу,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рентгеновская</w:t>
            </w:r>
          </w:p>
        </w:tc>
      </w:tr>
      <w:tr>
        <w:trPr>
          <w:trHeight w:val="214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4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томография)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(уретеропиелоскопия,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</w:tr>
      <w:tr>
        <w:trPr>
          <w:trHeight w:val="215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195"/>
              <w:ind w:left="110" w:right="0"/>
              <w:rPr>
                <w:sz w:val="20"/>
              </w:rPr>
            </w:pPr>
            <w:r>
              <w:rPr>
                <w:sz w:val="20"/>
              </w:rPr>
              <w:t>уретроскопия);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>
        <w:trPr>
          <w:trHeight w:val="222" w:hRule="atLeast"/>
        </w:trPr>
        <w:tc>
          <w:tcPr>
            <w:tcW w:w="5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3"/>
              <w:ind w:left="110" w:right="0"/>
              <w:rPr>
                <w:sz w:val="20"/>
              </w:rPr>
            </w:pPr>
            <w:r>
              <w:rPr>
                <w:sz w:val="20"/>
              </w:rPr>
              <w:t>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заключение</w:t>
            </w:r>
          </w:p>
        </w:tc>
      </w:tr>
      <w:tr>
        <w:trPr>
          <w:trHeight w:val="228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271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Готовность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организацию,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составлять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конкретное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профилактических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09" w:right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эффективности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алгоритмы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функционального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осмотров,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диспансеризации,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диспансерное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мочеточников,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осуществлению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диспансерного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больными,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поликлиники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предстательной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стационара;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железы,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здоровыми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определить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наружных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хроническими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необходимость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половых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органов;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больными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методологию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трактовкой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между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эндоскопического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различными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службами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(лабораторных,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рентгенологических,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(уретеропиелоскопия,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здравоохранения</w:t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радиологических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уретероскопия,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методов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исследования),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1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уретроскопия);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организовать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трактовкой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уметь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рентгенологических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результаты;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радиоизотопных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проводить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дифференциальный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z w:val="20"/>
              </w:rPr>
              <w:t>(обзорная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урография,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диагноз;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экскреторная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систему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z w:val="20"/>
              </w:rPr>
              <w:t>урография,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нисходящая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диспансеризации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активного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наблюдения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уретеропиелография,</w:t>
            </w:r>
          </w:p>
        </w:tc>
      </w:tr>
      <w:tr>
        <w:trPr>
          <w:trHeight w:val="230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урологических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антеградная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пациентов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пиелоуретерография,</w:t>
            </w:r>
          </w:p>
        </w:tc>
      </w:tr>
      <w:tr>
        <w:trPr>
          <w:trHeight w:val="229" w:hRule="atLeast"/>
        </w:trPr>
        <w:tc>
          <w:tcPr>
            <w:tcW w:w="5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поликлинике</w:t>
            </w:r>
          </w:p>
        </w:tc>
        <w:tc>
          <w:tcPr>
            <w:tcW w:w="22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</w:p>
        </w:tc>
      </w:tr>
      <w:tr>
        <w:trPr>
          <w:trHeight w:val="232" w:hRule="atLeast"/>
        </w:trPr>
        <w:tc>
          <w:tcPr>
            <w:tcW w:w="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3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уретрография,</w:t>
            </w:r>
          </w:p>
        </w:tc>
      </w:tr>
    </w:tbl>
    <w:p>
      <w:pPr>
        <w:pStyle w:val="TableParagraph"/>
        <w:spacing w:lineRule="exact" w:line="213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708" w:right="566" w:gutter="0" w:header="0" w:top="1040" w:footer="592" w:bottom="780"/>
          <w:formProt w:val="false"/>
          <w:textDirection w:val="lrTb"/>
          <w:docGrid w:type="default" w:linePitch="100" w:charSpace="4096"/>
        </w:sectPr>
      </w:pPr>
    </w:p>
    <w:tbl>
      <w:tblPr>
        <w:tblW w:w="10348" w:type="dxa"/>
        <w:jc w:val="left"/>
        <w:tblInd w:w="14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0"/>
        <w:gridCol w:w="2269"/>
        <w:gridCol w:w="2268"/>
        <w:gridCol w:w="2172"/>
        <w:gridCol w:w="2248"/>
      </w:tblGrid>
      <w:tr>
        <w:trPr>
          <w:trHeight w:val="4142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7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ретроградная цистография, </w:t>
            </w:r>
            <w:r>
              <w:rPr>
                <w:sz w:val="20"/>
              </w:rPr>
              <w:t>цистография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10" w:right="119"/>
              <w:rPr>
                <w:sz w:val="20"/>
              </w:rPr>
            </w:pPr>
            <w:r>
              <w:rPr>
                <w:sz w:val="20"/>
              </w:rPr>
              <w:t>Бергману,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цистография по Кнайзе-Шоберу, </w:t>
            </w:r>
            <w:r>
              <w:rPr>
                <w:spacing w:val="-2"/>
                <w:sz w:val="20"/>
              </w:rPr>
              <w:t>компьютерная рентгеновская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томография) (уретеропиелоскопия, уретероскопия, цистоскопия, </w:t>
            </w:r>
            <w:r>
              <w:rPr>
                <w:sz w:val="20"/>
              </w:rPr>
              <w:t>уретроскопия);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ним заключение;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 xml:space="preserve">- проведением </w:t>
            </w:r>
            <w:r>
              <w:rPr>
                <w:spacing w:val="-2"/>
                <w:sz w:val="20"/>
              </w:rPr>
              <w:t xml:space="preserve">диспансеризации </w:t>
            </w:r>
            <w:r>
              <w:rPr>
                <w:sz w:val="20"/>
              </w:rPr>
              <w:t xml:space="preserve">больных с </w:t>
            </w:r>
            <w:r>
              <w:rPr>
                <w:spacing w:val="-2"/>
                <w:sz w:val="20"/>
              </w:rPr>
              <w:t>урологическими</w:t>
            </w:r>
          </w:p>
          <w:p>
            <w:pPr>
              <w:pStyle w:val="TableParagraph"/>
              <w:spacing w:lineRule="exact" w:line="217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заболеваниями</w:t>
            </w:r>
          </w:p>
        </w:tc>
      </w:tr>
      <w:tr>
        <w:trPr>
          <w:trHeight w:val="6669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0" w:right="1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 xml:space="preserve">Готовность к определению у </w:t>
            </w:r>
            <w:r>
              <w:rPr>
                <w:spacing w:val="-2"/>
                <w:sz w:val="20"/>
              </w:rPr>
              <w:t>пациентов патологических</w:t>
            </w:r>
          </w:p>
          <w:p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состояний,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симптомов, </w:t>
            </w:r>
            <w:r>
              <w:rPr>
                <w:spacing w:val="-2"/>
                <w:sz w:val="20"/>
              </w:rPr>
              <w:t>синдромов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заболеваний, </w:t>
            </w:r>
            <w:r>
              <w:rPr>
                <w:sz w:val="20"/>
              </w:rPr>
              <w:t>нозологических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соответствии с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Международной статистической классификацией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z w:val="20"/>
              </w:rPr>
              <w:t>болезней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проблем, связанных со</w:t>
            </w:r>
          </w:p>
          <w:p>
            <w:pPr>
              <w:pStyle w:val="TableParagraph"/>
              <w:ind w:left="109" w:right="1260"/>
              <w:rPr>
                <w:sz w:val="20"/>
              </w:rPr>
            </w:pPr>
            <w:r>
              <w:rPr>
                <w:spacing w:val="-2"/>
                <w:sz w:val="20"/>
              </w:rPr>
              <w:t>здоровьем (ПК-5)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23" w:leader="none"/>
              </w:tabs>
              <w:spacing w:lineRule="exact" w:line="223" w:before="0" w:after="0"/>
              <w:ind w:hanging="114" w:left="22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алгоритмы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дифференциальной </w:t>
            </w:r>
            <w:r>
              <w:rPr>
                <w:sz w:val="20"/>
              </w:rPr>
              <w:t>диагностики при постановки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учетом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Международной статистической классификации</w:t>
            </w:r>
          </w:p>
          <w:p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болезней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проблем, связанных со здоровьем (МКБ);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9" w:right="264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диагностики </w:t>
            </w:r>
            <w:r>
              <w:rPr>
                <w:spacing w:val="-2"/>
                <w:sz w:val="20"/>
              </w:rPr>
              <w:t>урологических</w:t>
            </w:r>
          </w:p>
          <w:p>
            <w:pPr>
              <w:pStyle w:val="TableParagraph"/>
              <w:spacing w:lineRule="exact" w:line="22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9" w:right="416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 </w:t>
            </w:r>
            <w:r>
              <w:rPr>
                <w:spacing w:val="-2"/>
                <w:sz w:val="20"/>
              </w:rPr>
              <w:t>урологических</w:t>
            </w:r>
          </w:p>
          <w:p>
            <w:pPr>
              <w:pStyle w:val="TableParagraph"/>
              <w:spacing w:before="1" w:after="0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24" w:leader="none"/>
              </w:tabs>
              <w:spacing w:lineRule="exact" w:line="223" w:before="0" w:after="0"/>
              <w:ind w:hanging="114" w:left="22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провести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дифференциальную диагностику урологических</w:t>
            </w:r>
          </w:p>
          <w:p>
            <w:pPr>
              <w:pStyle w:val="TableParagraph"/>
              <w:ind w:left="110" w:right="282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заболеваний, обосновать</w:t>
            </w:r>
          </w:p>
          <w:p>
            <w:pPr>
              <w:pStyle w:val="TableParagraph"/>
              <w:ind w:left="110" w:right="166"/>
              <w:jc w:val="both"/>
              <w:rPr>
                <w:sz w:val="20"/>
              </w:rPr>
            </w:pPr>
            <w:r>
              <w:rPr>
                <w:sz w:val="20"/>
              </w:rPr>
              <w:t>клинический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диагноз, схему,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тактику 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больного,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лечение;</w:t>
            </w:r>
          </w:p>
          <w:p>
            <w:pPr>
              <w:pStyle w:val="TableParagraph"/>
              <w:ind w:left="110" w:right="282"/>
              <w:rPr>
                <w:sz w:val="20"/>
              </w:rPr>
            </w:pPr>
            <w:r>
              <w:rPr>
                <w:sz w:val="20"/>
              </w:rPr>
              <w:t xml:space="preserve">-оценить данные </w:t>
            </w:r>
            <w:r>
              <w:rPr>
                <w:spacing w:val="-2"/>
                <w:sz w:val="20"/>
              </w:rPr>
              <w:t xml:space="preserve">функционального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почек, </w:t>
            </w:r>
            <w:r>
              <w:rPr>
                <w:spacing w:val="-2"/>
                <w:sz w:val="20"/>
              </w:rPr>
              <w:t xml:space="preserve">мочеточников, </w:t>
            </w:r>
            <w:r>
              <w:rPr>
                <w:sz w:val="20"/>
              </w:rPr>
              <w:t xml:space="preserve">мочевого пузыря, </w:t>
            </w:r>
            <w:r>
              <w:rPr>
                <w:spacing w:val="-2"/>
                <w:sz w:val="20"/>
              </w:rPr>
              <w:t xml:space="preserve">предстательной </w:t>
            </w:r>
            <w:r>
              <w:rPr>
                <w:sz w:val="20"/>
              </w:rPr>
              <w:t>железы, органов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мошонки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наружных половых органов;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24" w:leader="none"/>
              </w:tabs>
              <w:spacing w:lineRule="auto" w:line="240" w:before="1" w:after="0"/>
              <w:ind w:hanging="0" w:left="110" w:right="4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оценить данные </w:t>
            </w:r>
            <w:r>
              <w:rPr>
                <w:spacing w:val="-2"/>
                <w:sz w:val="20"/>
              </w:rPr>
              <w:t>эндоскопического исследования</w:t>
            </w:r>
          </w:p>
          <w:p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(уретеропиелоскопия, уретероскопия, цистоскопия, </w:t>
            </w:r>
            <w:r>
              <w:rPr>
                <w:sz w:val="20"/>
              </w:rPr>
              <w:t>уретроскопия) и дать по ним заключение;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clear" w:pos="720"/>
                <w:tab w:val="left" w:pos="227" w:leader="none"/>
              </w:tabs>
              <w:spacing w:lineRule="exact" w:line="230" w:before="0" w:after="0"/>
              <w:ind w:hanging="0" w:left="110" w:right="267"/>
              <w:jc w:val="left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пользоваться </w:t>
            </w:r>
            <w:r>
              <w:rPr>
                <w:spacing w:val="-4"/>
                <w:sz w:val="20"/>
              </w:rPr>
              <w:t>МКБ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5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объективными методами обследования </w:t>
            </w:r>
            <w:r>
              <w:rPr>
                <w:sz w:val="20"/>
              </w:rPr>
              <w:t>больного,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выявить общие и</w:t>
            </w:r>
          </w:p>
          <w:p>
            <w:pPr>
              <w:pStyle w:val="TableParagraph"/>
              <w:spacing w:lineRule="exact" w:line="230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специфические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2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инструментальными методами</w:t>
            </w:r>
          </w:p>
          <w:p>
            <w:pPr>
              <w:pStyle w:val="TableParagraph"/>
              <w:ind w:left="110" w:right="6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исследования, </w:t>
            </w:r>
            <w:r>
              <w:rPr>
                <w:sz w:val="20"/>
              </w:rPr>
              <w:t>применяемыми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детской уро- </w:t>
            </w:r>
            <w:r>
              <w:rPr>
                <w:spacing w:val="-2"/>
                <w:sz w:val="20"/>
              </w:rPr>
              <w:t>андрологии;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24" w:leader="none"/>
              </w:tabs>
              <w:spacing w:lineRule="exact" w:line="229" w:before="0" w:after="0"/>
              <w:ind w:hanging="114" w:left="22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методами</w:t>
            </w:r>
          </w:p>
          <w:p>
            <w:pPr>
              <w:pStyle w:val="TableParagraph"/>
              <w:ind w:left="110" w:right="94"/>
              <w:rPr>
                <w:sz w:val="20"/>
              </w:rPr>
            </w:pPr>
            <w:r>
              <w:rPr>
                <w:sz w:val="20"/>
              </w:rPr>
              <w:t>интерпретации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данных, полученных при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проведении объективного,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 xml:space="preserve">лабораторных и </w:t>
            </w:r>
            <w:r>
              <w:rPr>
                <w:spacing w:val="-2"/>
                <w:sz w:val="20"/>
              </w:rPr>
              <w:t>инструментальных исследований;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144"/>
              <w:jc w:val="left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</w:t>
            </w:r>
            <w:r>
              <w:rPr>
                <w:spacing w:val="-2"/>
                <w:sz w:val="20"/>
              </w:rPr>
              <w:t>дифференциальной диагностики</w:t>
            </w:r>
          </w:p>
        </w:tc>
      </w:tr>
      <w:tr>
        <w:trPr>
          <w:trHeight w:val="3679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0" w:right="1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204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ведению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пациентов, нуждающихся в </w:t>
            </w:r>
            <w:r>
              <w:rPr>
                <w:spacing w:val="-2"/>
                <w:sz w:val="20"/>
              </w:rPr>
              <w:t>оказании</w:t>
            </w:r>
          </w:p>
          <w:p>
            <w:pPr>
              <w:pStyle w:val="TableParagraph"/>
              <w:ind w:left="109" w:right="2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урологической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</w:t>
            </w:r>
            <w:r>
              <w:rPr>
                <w:spacing w:val="-2"/>
                <w:sz w:val="20"/>
              </w:rPr>
              <w:t>(ПК-6)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9" w:right="194"/>
              <w:jc w:val="left"/>
              <w:rPr>
                <w:sz w:val="20"/>
              </w:rPr>
            </w:pPr>
            <w:r>
              <w:rPr>
                <w:sz w:val="20"/>
              </w:rPr>
              <w:t>принципы лечения болезней органов мочеполовой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23" w:leader="none"/>
              </w:tabs>
              <w:spacing w:lineRule="exact" w:line="229" w:before="0" w:after="0"/>
              <w:ind w:hanging="114" w:left="223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</w:p>
          <w:p>
            <w:pPr>
              <w:pStyle w:val="TableParagraph"/>
              <w:ind w:left="109" w:right="23"/>
              <w:rPr>
                <w:sz w:val="20"/>
              </w:rPr>
            </w:pPr>
            <w:r>
              <w:rPr>
                <w:sz w:val="20"/>
              </w:rPr>
              <w:t>фармакотерапии при 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заболеваниях органов мочеполовой </w:t>
            </w:r>
            <w:r>
              <w:rPr>
                <w:spacing w:val="-2"/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9" w:right="128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физиотерапии и ЛФК урологических </w:t>
            </w:r>
            <w:r>
              <w:rPr>
                <w:spacing w:val="-2"/>
                <w:sz w:val="20"/>
              </w:rPr>
              <w:t>пациентов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230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последовательность </w:t>
            </w:r>
            <w:r>
              <w:rPr>
                <w:sz w:val="20"/>
              </w:rPr>
              <w:t xml:space="preserve">терапевтических и </w:t>
            </w:r>
            <w:r>
              <w:rPr>
                <w:spacing w:val="-2"/>
                <w:sz w:val="20"/>
              </w:rPr>
              <w:t>организационных мероприятий (стационирование,</w:t>
            </w:r>
          </w:p>
          <w:p>
            <w:pPr>
              <w:pStyle w:val="TableParagraph"/>
              <w:ind w:left="110" w:right="282"/>
              <w:rPr>
                <w:sz w:val="20"/>
              </w:rPr>
            </w:pPr>
            <w:r>
              <w:rPr>
                <w:spacing w:val="-2"/>
                <w:sz w:val="20"/>
              </w:rPr>
              <w:t>амбулаторное лечение,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консультативный прием);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133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лечебную, хирургическую и другую помощь в соответствии с</w:t>
            </w:r>
          </w:p>
          <w:p>
            <w:pPr>
              <w:pStyle w:val="TableParagraph"/>
              <w:spacing w:lineRule="exact" w:line="228"/>
              <w:ind w:left="110" w:right="282"/>
              <w:rPr>
                <w:sz w:val="20"/>
              </w:rPr>
            </w:pPr>
            <w:r>
              <w:rPr>
                <w:spacing w:val="-2"/>
                <w:sz w:val="20"/>
              </w:rPr>
              <w:t>перечнем практических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178"/>
              <w:jc w:val="left"/>
              <w:rPr>
                <w:sz w:val="20"/>
              </w:rPr>
            </w:pPr>
            <w:r>
              <w:rPr>
                <w:sz w:val="20"/>
              </w:rPr>
              <w:t>методами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десмургии, 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перевязок больным после </w:t>
            </w:r>
            <w:r>
              <w:rPr>
                <w:spacing w:val="-2"/>
                <w:sz w:val="20"/>
              </w:rPr>
              <w:t>урологических операций;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2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ведение больных с </w:t>
            </w:r>
            <w:r>
              <w:rPr>
                <w:spacing w:val="-2"/>
                <w:sz w:val="20"/>
              </w:rPr>
              <w:t xml:space="preserve">дренажами </w:t>
            </w:r>
            <w:r>
              <w:rPr>
                <w:sz w:val="20"/>
              </w:rPr>
              <w:t>(уретральный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катетер, </w:t>
            </w:r>
            <w:r>
              <w:rPr>
                <w:spacing w:val="-2"/>
                <w:sz w:val="20"/>
              </w:rPr>
              <w:t xml:space="preserve">мочеточниковый </w:t>
            </w:r>
            <w:r>
              <w:rPr>
                <w:sz w:val="20"/>
              </w:rPr>
              <w:t xml:space="preserve">катетер, цистостома, </w:t>
            </w:r>
            <w:r>
              <w:rPr>
                <w:spacing w:val="-2"/>
                <w:sz w:val="20"/>
              </w:rPr>
              <w:t>нефростома);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1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назначением </w:t>
            </w:r>
            <w:r>
              <w:rPr>
                <w:sz w:val="20"/>
              </w:rPr>
              <w:t>этиотропного лечения 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особенностей </w:t>
            </w:r>
            <w:r>
              <w:rPr>
                <w:spacing w:val="-2"/>
                <w:sz w:val="20"/>
              </w:rPr>
              <w:t>течения</w:t>
            </w:r>
          </w:p>
          <w:p>
            <w:pPr>
              <w:pStyle w:val="TableParagraph"/>
              <w:spacing w:lineRule="exact" w:line="216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урологического</w:t>
            </w:r>
          </w:p>
        </w:tc>
      </w:tr>
    </w:tbl>
    <w:p>
      <w:pPr>
        <w:pStyle w:val="TableParagraph"/>
        <w:spacing w:lineRule="exact" w:line="216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708" w:right="566" w:gutter="0" w:header="0" w:top="1040" w:footer="592" w:bottom="780"/>
          <w:formProt w:val="false"/>
          <w:textDirection w:val="lrTb"/>
          <w:docGrid w:type="default" w:linePitch="100" w:charSpace="4096"/>
        </w:sectPr>
      </w:pPr>
    </w:p>
    <w:tbl>
      <w:tblPr>
        <w:tblW w:w="10348" w:type="dxa"/>
        <w:jc w:val="left"/>
        <w:tblInd w:w="14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0"/>
        <w:gridCol w:w="2269"/>
        <w:gridCol w:w="2268"/>
        <w:gridCol w:w="2172"/>
        <w:gridCol w:w="2248"/>
      </w:tblGrid>
      <w:tr>
        <w:trPr>
          <w:trHeight w:val="437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навыков;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369"/>
              <w:jc w:val="left"/>
              <w:rPr>
                <w:sz w:val="20"/>
              </w:rPr>
            </w:pPr>
            <w:r>
              <w:rPr>
                <w:sz w:val="20"/>
              </w:rPr>
              <w:t>обосновать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схему, план и тактику</w:t>
            </w:r>
          </w:p>
          <w:p>
            <w:pPr>
              <w:pStyle w:val="TableParagraph"/>
              <w:ind w:left="110" w:right="330"/>
              <w:rPr>
                <w:sz w:val="20"/>
              </w:rPr>
            </w:pPr>
            <w:r>
              <w:rPr>
                <w:sz w:val="20"/>
              </w:rPr>
              <w:t>ведения пациента, показания и противопоказания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назначению этиотропных, патогенетических, общеукрепляющих, симптоматических средств,</w:t>
            </w:r>
          </w:p>
          <w:p>
            <w:pPr>
              <w:pStyle w:val="TableParagraph"/>
              <w:ind w:left="110" w:right="282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заместительной терапии;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414"/>
              <w:jc w:val="left"/>
              <w:rPr>
                <w:sz w:val="20"/>
              </w:rPr>
            </w:pPr>
            <w:r>
              <w:rPr>
                <w:sz w:val="20"/>
              </w:rPr>
              <w:t>оценить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причину, тяжесть состояния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пациента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обосновать</w:t>
            </w:r>
          </w:p>
          <w:p>
            <w:pPr>
              <w:pStyle w:val="TableParagraph"/>
              <w:spacing w:lineRule="atLeast" w:line="230"/>
              <w:ind w:left="110" w:right="265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комплексного </w:t>
            </w:r>
            <w:r>
              <w:rPr>
                <w:spacing w:val="-2"/>
                <w:sz w:val="20"/>
              </w:rPr>
              <w:t>лечения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заболевания</w:t>
            </w:r>
          </w:p>
        </w:tc>
      </w:tr>
      <w:tr>
        <w:trPr>
          <w:trHeight w:val="460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0" w:right="1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при чрезвычайных ситуациях,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числе участию в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ind w:left="109" w:right="1267"/>
              <w:rPr>
                <w:sz w:val="20"/>
              </w:rPr>
            </w:pPr>
            <w:r>
              <w:rPr>
                <w:spacing w:val="-2"/>
                <w:sz w:val="20"/>
              </w:rPr>
              <w:t>эвакуации (ПК-7)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-сущность, основные понятия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чрезвычайных </w:t>
            </w:r>
            <w:r>
              <w:rPr>
                <w:spacing w:val="-2"/>
                <w:sz w:val="20"/>
              </w:rPr>
              <w:t>ситуаций;</w:t>
            </w:r>
          </w:p>
          <w:p>
            <w:pPr>
              <w:pStyle w:val="TableParagraph"/>
              <w:ind w:left="109" w:right="332"/>
              <w:rPr>
                <w:sz w:val="20"/>
              </w:rPr>
            </w:pPr>
            <w:r>
              <w:rPr>
                <w:sz w:val="20"/>
              </w:rPr>
              <w:t>-сущность,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понятия и методы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spacing w:lineRule="exact" w:line="22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эвакуации;</w:t>
            </w:r>
          </w:p>
          <w:p>
            <w:pPr>
              <w:pStyle w:val="TableParagraph"/>
              <w:ind w:left="109" w:right="204"/>
              <w:rPr>
                <w:sz w:val="20"/>
              </w:rPr>
            </w:pPr>
            <w:r>
              <w:rPr>
                <w:sz w:val="20"/>
              </w:rPr>
              <w:t xml:space="preserve">- методы оказания </w:t>
            </w:r>
            <w:r>
              <w:rPr>
                <w:spacing w:val="-2"/>
                <w:sz w:val="20"/>
              </w:rPr>
              <w:t xml:space="preserve">экстренной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в том числе методами </w:t>
            </w:r>
            <w:r>
              <w:rPr>
                <w:spacing w:val="-2"/>
                <w:sz w:val="20"/>
              </w:rPr>
              <w:t>реанимационных мероприятий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2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оказывать экстренную медицинскую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реанимационные мероприятия;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388"/>
              <w:jc w:val="left"/>
              <w:rPr>
                <w:sz w:val="20"/>
              </w:rPr>
            </w:pPr>
            <w:r>
              <w:rPr>
                <w:sz w:val="20"/>
              </w:rPr>
              <w:t>оказать первую врачебную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помощь при ургентных </w:t>
            </w:r>
            <w:r>
              <w:rPr>
                <w:spacing w:val="-2"/>
                <w:sz w:val="20"/>
              </w:rPr>
              <w:t>состояниях</w:t>
            </w:r>
          </w:p>
          <w:p>
            <w:pPr>
              <w:pStyle w:val="TableParagraph"/>
              <w:ind w:left="110" w:right="3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(обеспечение свободной проходимости </w:t>
            </w:r>
            <w:r>
              <w:rPr>
                <w:sz w:val="20"/>
              </w:rPr>
              <w:t>дыхательных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путей 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обструкции;</w:t>
            </w:r>
          </w:p>
          <w:p>
            <w:pPr>
              <w:pStyle w:val="TableParagraph"/>
              <w:ind w:left="110" w:right="10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непрямого массажа сердца, вентиляции легких,</w:t>
            </w:r>
          </w:p>
          <w:p>
            <w:pPr>
              <w:pStyle w:val="TableParagraph"/>
              <w:spacing w:lineRule="exact" w:line="228"/>
              <w:ind w:left="110" w:right="196"/>
              <w:rPr>
                <w:sz w:val="20"/>
              </w:rPr>
            </w:pPr>
            <w:r>
              <w:rPr>
                <w:sz w:val="20"/>
              </w:rPr>
              <w:t>остановки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наружного кровотечения и др.)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191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методами оказания </w:t>
            </w:r>
            <w:r>
              <w:rPr>
                <w:spacing w:val="-2"/>
                <w:sz w:val="20"/>
              </w:rPr>
              <w:t xml:space="preserve">экстренной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в том числе методами </w:t>
            </w:r>
            <w:r>
              <w:rPr>
                <w:spacing w:val="-2"/>
                <w:sz w:val="20"/>
              </w:rPr>
              <w:t>реанимационных мероприятий;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108"/>
              <w:jc w:val="left"/>
              <w:rPr>
                <w:sz w:val="20"/>
              </w:rPr>
            </w:pPr>
            <w:r>
              <w:rPr>
                <w:sz w:val="20"/>
              </w:rPr>
              <w:t>методикой оказания первой врачебной помощи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ургентных </w:t>
            </w:r>
            <w:r>
              <w:rPr>
                <w:spacing w:val="-2"/>
                <w:sz w:val="20"/>
              </w:rPr>
              <w:t>состояниях</w:t>
            </w:r>
          </w:p>
          <w:p>
            <w:pPr>
              <w:pStyle w:val="TableParagraph"/>
              <w:ind w:left="110" w:right="4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(обеспечение свободной проходимости </w:t>
            </w:r>
            <w:r>
              <w:rPr>
                <w:sz w:val="20"/>
              </w:rPr>
              <w:t>дыхательных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путей 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обструкции;</w:t>
            </w:r>
          </w:p>
          <w:p>
            <w:pPr>
              <w:pStyle w:val="TableParagraph"/>
              <w:ind w:left="110" w:right="17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непрямого массажа сердца, вентиляции легких,</w:t>
            </w:r>
          </w:p>
          <w:p>
            <w:pPr>
              <w:pStyle w:val="TableParagraph"/>
              <w:spacing w:lineRule="exact" w:line="228"/>
              <w:ind w:left="110" w:right="273"/>
              <w:rPr>
                <w:sz w:val="20"/>
              </w:rPr>
            </w:pPr>
            <w:r>
              <w:rPr>
                <w:sz w:val="20"/>
              </w:rPr>
              <w:t>остановки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наружного кровотечения и др.)</w:t>
            </w:r>
          </w:p>
        </w:tc>
      </w:tr>
      <w:tr>
        <w:trPr>
          <w:trHeight w:val="322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0" w:right="1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308"/>
              <w:rPr>
                <w:sz w:val="20"/>
              </w:rPr>
            </w:pPr>
            <w:r>
              <w:rPr>
                <w:sz w:val="20"/>
              </w:rPr>
              <w:t xml:space="preserve">Готовность к </w:t>
            </w:r>
            <w:r>
              <w:rPr>
                <w:spacing w:val="-2"/>
                <w:sz w:val="20"/>
              </w:rPr>
              <w:t xml:space="preserve">применению </w:t>
            </w:r>
            <w:r>
              <w:rPr>
                <w:sz w:val="20"/>
              </w:rPr>
              <w:t>природных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лечебных </w:t>
            </w:r>
            <w:r>
              <w:rPr>
                <w:spacing w:val="-2"/>
                <w:sz w:val="20"/>
              </w:rPr>
              <w:t>факторов, лекарственной,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немедикаментозной </w:t>
            </w:r>
            <w:r>
              <w:rPr>
                <w:sz w:val="20"/>
              </w:rPr>
              <w:t>терапии и других 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пациентов, нуждающихся в </w:t>
            </w:r>
            <w:r>
              <w:rPr>
                <w:spacing w:val="-2"/>
                <w:sz w:val="20"/>
              </w:rPr>
              <w:t>медицинской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санаторно-курортном лечении</w:t>
            </w:r>
          </w:p>
          <w:p>
            <w:pPr>
              <w:pStyle w:val="TableParagraph"/>
              <w:spacing w:lineRule="exact" w:line="215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8)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0" w:left="109" w:right="13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физиотерапии и ЛФК урологических </w:t>
            </w:r>
            <w:r>
              <w:rPr>
                <w:spacing w:val="-2"/>
                <w:sz w:val="20"/>
              </w:rPr>
              <w:t>пациентов;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223" w:leader="none"/>
              </w:tabs>
              <w:spacing w:lineRule="auto" w:line="240" w:before="0" w:after="0"/>
              <w:ind w:hanging="114" w:left="223" w:right="0"/>
              <w:jc w:val="left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0"/>
                <w:sz w:val="20"/>
              </w:rPr>
              <w:t xml:space="preserve"> к</w:t>
            </w:r>
          </w:p>
          <w:p>
            <w:pPr>
              <w:pStyle w:val="TableParagraph"/>
              <w:ind w:left="109" w:right="251"/>
              <w:rPr>
                <w:sz w:val="20"/>
              </w:rPr>
            </w:pPr>
            <w:r>
              <w:rPr>
                <w:sz w:val="20"/>
              </w:rPr>
              <w:t>санаторному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лечению </w:t>
            </w:r>
            <w:r>
              <w:rPr>
                <w:spacing w:val="-2"/>
                <w:sz w:val="20"/>
              </w:rPr>
              <w:t>урологических пациентов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10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назначить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реабилитационные мероприятия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10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методикой </w:t>
            </w:r>
            <w:r>
              <w:rPr>
                <w:spacing w:val="-2"/>
                <w:sz w:val="20"/>
              </w:rPr>
              <w:t>назначения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реабилитационных мероприятий</w:t>
            </w:r>
          </w:p>
        </w:tc>
      </w:tr>
      <w:tr>
        <w:trPr>
          <w:trHeight w:val="230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0" w:right="11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677"/>
              <w:rPr>
                <w:sz w:val="20"/>
              </w:rPr>
            </w:pPr>
            <w:r>
              <w:rPr>
                <w:sz w:val="20"/>
              </w:rPr>
              <w:t>Готовность к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>населения,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членов их семей </w:t>
            </w:r>
            <w:r>
              <w:rPr>
                <w:spacing w:val="-2"/>
                <w:sz w:val="20"/>
              </w:rPr>
              <w:t xml:space="preserve">мотивации, </w:t>
            </w:r>
            <w:r>
              <w:rPr>
                <w:sz w:val="20"/>
              </w:rPr>
              <w:t>направленной на сохранение и укрепление своего</w:t>
            </w:r>
          </w:p>
          <w:p>
            <w:pPr>
              <w:pStyle w:val="TableParagraph"/>
              <w:spacing w:lineRule="exact" w:line="230"/>
              <w:ind w:left="109" w:right="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 </w:t>
            </w:r>
            <w:r>
              <w:rPr>
                <w:spacing w:val="-2"/>
                <w:sz w:val="20"/>
              </w:rPr>
              <w:t>окружающих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637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формы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 </w:t>
            </w:r>
            <w:r>
              <w:rPr>
                <w:spacing w:val="-2"/>
                <w:sz w:val="20"/>
              </w:rPr>
              <w:t>санитарно- просветительной работы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93"/>
              <w:rPr>
                <w:sz w:val="20"/>
              </w:rPr>
            </w:pPr>
            <w:r>
              <w:rPr>
                <w:sz w:val="20"/>
              </w:rPr>
              <w:t>-проводить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санитарно- </w:t>
            </w:r>
            <w:r>
              <w:rPr>
                <w:spacing w:val="-2"/>
                <w:sz w:val="20"/>
              </w:rPr>
              <w:t xml:space="preserve">просветительную </w:t>
            </w:r>
            <w:r>
              <w:rPr>
                <w:sz w:val="20"/>
              </w:rPr>
              <w:t>работу среди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5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-методами </w:t>
            </w:r>
            <w:r>
              <w:rPr>
                <w:sz w:val="20"/>
              </w:rPr>
              <w:t>консультативной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санитарно- просветительской </w:t>
            </w:r>
            <w:r>
              <w:rPr>
                <w:sz w:val="20"/>
              </w:rPr>
              <w:t xml:space="preserve">работы по </w:t>
            </w:r>
            <w:r>
              <w:rPr>
                <w:spacing w:val="-2"/>
                <w:sz w:val="20"/>
              </w:rPr>
              <w:t>профилактике урологических</w:t>
            </w:r>
          </w:p>
          <w:p>
            <w:pPr>
              <w:pStyle w:val="TableParagraph"/>
              <w:spacing w:lineRule="atLeast" w:line="230"/>
              <w:ind w:left="110" w:right="6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заболеваний, формированию </w:t>
            </w:r>
            <w:r>
              <w:rPr>
                <w:sz w:val="20"/>
              </w:rPr>
              <w:t>здорового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</w:tc>
      </w:tr>
    </w:tbl>
    <w:p>
      <w:pPr>
        <w:pStyle w:val="TableParagraph"/>
        <w:spacing w:lineRule="atLeast" w:line="230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708" w:right="566" w:gutter="0" w:header="0" w:top="1040" w:footer="592" w:bottom="780"/>
          <w:formProt w:val="false"/>
          <w:textDirection w:val="lrTb"/>
          <w:docGrid w:type="default" w:linePitch="100" w:charSpace="4096"/>
        </w:sectPr>
      </w:pPr>
    </w:p>
    <w:tbl>
      <w:tblPr>
        <w:tblW w:w="10348" w:type="dxa"/>
        <w:jc w:val="left"/>
        <w:tblInd w:w="14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40"/>
        <w:gridCol w:w="850"/>
        <w:gridCol w:w="2269"/>
        <w:gridCol w:w="2268"/>
        <w:gridCol w:w="2172"/>
        <w:gridCol w:w="2248"/>
      </w:tblGrid>
      <w:tr>
        <w:trPr>
          <w:trHeight w:val="232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9)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жизни</w:t>
            </w:r>
          </w:p>
        </w:tc>
      </w:tr>
      <w:tr>
        <w:trPr>
          <w:trHeight w:val="10119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0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0"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применени основных принципов организации и управления в сфере</w:t>
            </w:r>
          </w:p>
          <w:p>
            <w:pPr>
              <w:pStyle w:val="TableParagraph"/>
              <w:ind w:left="109" w:right="-58"/>
              <w:rPr>
                <w:sz w:val="20"/>
              </w:rPr>
            </w:pPr>
            <w:r>
              <w:rPr>
                <w:sz w:val="20"/>
              </w:rPr>
              <w:t>охраны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граждан в медицинских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z w:val="20"/>
              </w:rPr>
              <w:t>организациях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структурных подразделениях</w:t>
            </w:r>
          </w:p>
          <w:p>
            <w:pPr>
              <w:pStyle w:val="TableParagraph"/>
              <w:spacing w:lineRule="exact" w:line="229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10)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109" w:right="0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основы</w:t>
            </w:r>
          </w:p>
          <w:p>
            <w:pPr>
              <w:pStyle w:val="TableParagraph"/>
              <w:spacing w:before="1" w:after="0"/>
              <w:ind w:left="109" w:right="497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здравоохранении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директивные документы, определяющие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учреждений здравоохранения;</w:t>
            </w:r>
          </w:p>
          <w:p>
            <w:pPr>
              <w:pStyle w:val="TableParagraph"/>
              <w:ind w:left="109" w:right="128"/>
              <w:rPr>
                <w:sz w:val="20"/>
              </w:rPr>
            </w:pPr>
            <w:r>
              <w:rPr>
                <w:sz w:val="20"/>
              </w:rPr>
              <w:t xml:space="preserve">-общие вопросы </w:t>
            </w: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z w:val="20"/>
              </w:rPr>
              <w:t>терапевтической и урологической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в стране, работу </w:t>
            </w:r>
            <w:r>
              <w:rPr>
                <w:spacing w:val="-2"/>
                <w:sz w:val="20"/>
              </w:rPr>
              <w:t>больнично- поликлинических</w:t>
            </w:r>
          </w:p>
          <w:p>
            <w:pPr>
              <w:pStyle w:val="TableParagraph"/>
              <w:ind w:left="109" w:right="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учреждений, </w:t>
            </w:r>
            <w:r>
              <w:rPr>
                <w:sz w:val="20"/>
              </w:rPr>
              <w:t>организацию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z w:val="20"/>
              </w:rPr>
              <w:t>скорой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неотложной </w:t>
            </w:r>
            <w:r>
              <w:rPr>
                <w:spacing w:val="-2"/>
                <w:sz w:val="20"/>
              </w:rPr>
              <w:t>помощи;</w:t>
            </w:r>
          </w:p>
          <w:p>
            <w:pPr>
              <w:pStyle w:val="TableParagraph"/>
              <w:ind w:left="109" w:right="294"/>
              <w:rPr>
                <w:sz w:val="20"/>
              </w:rPr>
            </w:pPr>
            <w:r>
              <w:rPr>
                <w:sz w:val="20"/>
              </w:rPr>
              <w:t xml:space="preserve">-общие вопросы и основные принципы </w:t>
            </w:r>
            <w:r>
              <w:rPr>
                <w:spacing w:val="-2"/>
                <w:sz w:val="20"/>
              </w:rPr>
              <w:t xml:space="preserve">организации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службы </w:t>
            </w:r>
            <w:r>
              <w:rPr>
                <w:spacing w:val="-2"/>
                <w:sz w:val="20"/>
              </w:rPr>
              <w:t xml:space="preserve">(больнично- поликлинических учреждений, </w:t>
            </w:r>
            <w:r>
              <w:rPr>
                <w:sz w:val="20"/>
              </w:rPr>
              <w:t>родильного дома,</w:t>
            </w:r>
          </w:p>
          <w:p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скорой помощи, пункта </w:t>
            </w:r>
            <w:r>
              <w:rPr>
                <w:spacing w:val="-2"/>
                <w:sz w:val="20"/>
              </w:rPr>
              <w:t xml:space="preserve">неотложной </w:t>
            </w:r>
            <w:r>
              <w:rPr>
                <w:sz w:val="20"/>
              </w:rPr>
              <w:t>медицинской помощи, отделений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интенсивной терапии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реанимации);</w:t>
            </w:r>
          </w:p>
          <w:p>
            <w:pPr>
              <w:pStyle w:val="TableParagraph"/>
              <w:ind w:left="109" w:right="231"/>
              <w:rPr>
                <w:sz w:val="20"/>
              </w:rPr>
            </w:pPr>
            <w:r>
              <w:rPr>
                <w:sz w:val="20"/>
              </w:rPr>
              <w:t>-правила выдачи справок и листков нетрудоспособности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</w:t>
            </w:r>
            <w:r>
              <w:rPr>
                <w:spacing w:val="-2"/>
                <w:sz w:val="20"/>
              </w:rPr>
              <w:t>действующей инструкцией;</w:t>
            </w:r>
          </w:p>
          <w:p>
            <w:pPr>
              <w:pStyle w:val="TableParagraph"/>
              <w:ind w:left="109" w:right="222"/>
              <w:rPr>
                <w:sz w:val="20"/>
              </w:rPr>
            </w:pPr>
            <w:r>
              <w:rPr>
                <w:sz w:val="20"/>
              </w:rPr>
              <w:t>-вопросы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 и деятельности</w:t>
            </w:r>
          </w:p>
          <w:p>
            <w:pPr>
              <w:pStyle w:val="TableParagraph"/>
              <w:spacing w:lineRule="exact" w:line="230"/>
              <w:ind w:left="109" w:right="0"/>
              <w:rPr>
                <w:sz w:val="20"/>
              </w:rPr>
            </w:pPr>
            <w:r>
              <w:rPr>
                <w:sz w:val="20"/>
              </w:rPr>
              <w:t>медицинской службы гражданской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обороны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559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 </w:t>
            </w:r>
            <w:r>
              <w:rPr>
                <w:spacing w:val="-2"/>
                <w:sz w:val="20"/>
              </w:rPr>
              <w:t>работы;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348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работе;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728"/>
              <w:jc w:val="left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учётно- </w:t>
            </w:r>
            <w:r>
              <w:rPr>
                <w:spacing w:val="-2"/>
                <w:sz w:val="20"/>
              </w:rPr>
              <w:t>отчётную документацию;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42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осуществлять </w:t>
            </w:r>
            <w:r>
              <w:rPr>
                <w:sz w:val="20"/>
              </w:rPr>
              <w:t>взаимодействие с другими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службами </w:t>
            </w:r>
            <w:r>
              <w:rPr>
                <w:spacing w:val="-2"/>
                <w:sz w:val="20"/>
              </w:rPr>
              <w:t>здравоохранения;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7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оформить необходимую медицинскую документацию;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186"/>
              <w:jc w:val="left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 </w:t>
            </w:r>
            <w:r>
              <w:rPr>
                <w:spacing w:val="-2"/>
                <w:sz w:val="20"/>
              </w:rPr>
              <w:t xml:space="preserve">трудоспособности </w:t>
            </w:r>
            <w:r>
              <w:rPr>
                <w:sz w:val="20"/>
              </w:rPr>
              <w:t xml:space="preserve">больного, временной или стойкой </w:t>
            </w:r>
            <w:r>
              <w:rPr>
                <w:spacing w:val="-2"/>
                <w:sz w:val="20"/>
              </w:rPr>
              <w:t xml:space="preserve">нетрудоспособности, </w:t>
            </w:r>
            <w:r>
              <w:rPr>
                <w:sz w:val="20"/>
              </w:rPr>
              <w:t xml:space="preserve">перевод на другую </w:t>
            </w:r>
            <w:r>
              <w:rPr>
                <w:spacing w:val="-2"/>
                <w:sz w:val="20"/>
              </w:rPr>
              <w:t>работу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-деонтологическими </w:t>
            </w:r>
            <w:r>
              <w:rPr>
                <w:sz w:val="20"/>
              </w:rPr>
              <w:t xml:space="preserve">навыками и </w:t>
            </w:r>
            <w:r>
              <w:rPr>
                <w:spacing w:val="-2"/>
                <w:sz w:val="20"/>
              </w:rPr>
              <w:t xml:space="preserve">принципами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этики;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42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методикой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потока </w:t>
            </w:r>
            <w:r>
              <w:rPr>
                <w:spacing w:val="-2"/>
                <w:sz w:val="20"/>
              </w:rPr>
              <w:t>пациентов;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0" w:left="110" w:right="133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методикой расчёта потребности в различных видах </w:t>
            </w:r>
            <w:r>
              <w:rPr>
                <w:spacing w:val="-2"/>
                <w:sz w:val="20"/>
              </w:rPr>
              <w:t xml:space="preserve">специализированной </w:t>
            </w:r>
            <w:r>
              <w:rPr>
                <w:sz w:val="20"/>
              </w:rPr>
              <w:t>медицинской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224" w:leader="none"/>
              </w:tabs>
              <w:spacing w:lineRule="exact" w:line="230" w:before="0" w:after="0"/>
              <w:ind w:hanging="114" w:left="224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z w:val="20"/>
              </w:rPr>
              <w:t>руководства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средним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младшим персоналом</w:t>
            </w:r>
          </w:p>
        </w:tc>
      </w:tr>
      <w:tr>
        <w:trPr>
          <w:trHeight w:val="2071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0" w:right="5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0" w:right="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97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оценке качества оказания медицинской помощи с</w:t>
            </w:r>
          </w:p>
          <w:p>
            <w:pPr>
              <w:pStyle w:val="TableParagraph"/>
              <w:ind w:left="109" w:right="5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использованием </w:t>
            </w:r>
            <w:r>
              <w:rPr>
                <w:sz w:val="20"/>
              </w:rPr>
              <w:t>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медико- </w:t>
            </w:r>
            <w:r>
              <w:rPr>
                <w:spacing w:val="-2"/>
                <w:sz w:val="20"/>
              </w:rPr>
              <w:t>статистических показателей</w:t>
            </w:r>
          </w:p>
          <w:p>
            <w:pPr>
              <w:pStyle w:val="TableParagraph"/>
              <w:spacing w:lineRule="exact" w:line="216"/>
              <w:ind w:left="109" w:right="0"/>
              <w:rPr>
                <w:sz w:val="20"/>
              </w:rPr>
            </w:pPr>
            <w:r>
              <w:rPr>
                <w:spacing w:val="-2"/>
                <w:sz w:val="20"/>
              </w:rPr>
              <w:t>(ПК-</w:t>
            </w:r>
            <w:r>
              <w:rPr>
                <w:spacing w:val="-5"/>
                <w:sz w:val="20"/>
              </w:rPr>
              <w:t>11)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9" w:right="373"/>
              <w:rPr>
                <w:sz w:val="20"/>
              </w:rPr>
            </w:pPr>
            <w:r>
              <w:rPr>
                <w:sz w:val="20"/>
              </w:rPr>
              <w:t>-вести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медицинскую </w:t>
            </w:r>
            <w:r>
              <w:rPr>
                <w:spacing w:val="-2"/>
                <w:sz w:val="20"/>
              </w:rPr>
              <w:t xml:space="preserve">документацию </w:t>
            </w:r>
            <w:r>
              <w:rPr>
                <w:sz w:val="20"/>
              </w:rPr>
              <w:t>(истории болезни,</w:t>
            </w:r>
          </w:p>
          <w:p>
            <w:pPr>
              <w:pStyle w:val="TableParagraph"/>
              <w:ind w:left="109" w:right="0"/>
              <w:rPr>
                <w:sz w:val="20"/>
              </w:rPr>
            </w:pPr>
            <w:r>
              <w:rPr>
                <w:sz w:val="20"/>
              </w:rPr>
              <w:t>амбулаторные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209"/>
              <w:rPr>
                <w:sz w:val="20"/>
              </w:rPr>
            </w:pPr>
            <w:r>
              <w:rPr>
                <w:sz w:val="20"/>
              </w:rPr>
              <w:t xml:space="preserve">- анализировать </w:t>
            </w:r>
            <w:r>
              <w:rPr>
                <w:spacing w:val="-2"/>
                <w:sz w:val="20"/>
              </w:rPr>
              <w:t xml:space="preserve">медико-статические </w:t>
            </w:r>
            <w:r>
              <w:rPr>
                <w:sz w:val="20"/>
              </w:rPr>
              <w:t>показатели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распространённости урологических</w:t>
            </w:r>
          </w:p>
          <w:p>
            <w:pPr>
              <w:pStyle w:val="TableParagraph"/>
              <w:ind w:left="110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0" w:right="6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популяционно- </w:t>
            </w:r>
            <w:r>
              <w:rPr>
                <w:spacing w:val="-2"/>
                <w:sz w:val="20"/>
              </w:rPr>
              <w:t>статистическими методами</w:t>
            </w:r>
          </w:p>
        </w:tc>
      </w:tr>
    </w:tbl>
    <w:p>
      <w:pPr>
        <w:pStyle w:val="TableParagraph"/>
        <w:spacing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708" w:right="566" w:gutter="0" w:header="0" w:top="1040" w:footer="592" w:bottom="78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38"/>
        </w:numPr>
        <w:tabs>
          <w:tab w:val="clear" w:pos="720"/>
          <w:tab w:val="left" w:pos="4244" w:leader="none"/>
        </w:tabs>
        <w:spacing w:lineRule="auto" w:line="240" w:before="71" w:after="0"/>
        <w:ind w:hanging="291" w:left="4244" w:right="0"/>
        <w:jc w:val="left"/>
        <w:rPr/>
      </w:pPr>
      <w:bookmarkStart w:id="5" w:name="_TOC_250006"/>
      <w:r>
        <w:rPr/>
        <w:t>Содержание</w:t>
      </w:r>
      <w:r>
        <w:rPr>
          <w:spacing w:val="-8"/>
        </w:rPr>
        <w:t xml:space="preserve"> </w:t>
      </w:r>
      <w:r>
        <w:rPr/>
        <w:t>дисциплины</w:t>
      </w:r>
      <w:r>
        <w:rPr>
          <w:spacing w:val="-5"/>
        </w:rPr>
        <w:t xml:space="preserve"> </w:t>
      </w:r>
      <w:bookmarkEnd w:id="5"/>
      <w:r>
        <w:rPr>
          <w:spacing w:val="-2"/>
        </w:rPr>
        <w:t>«Урология»</w:t>
      </w:r>
    </w:p>
    <w:p>
      <w:pPr>
        <w:pStyle w:val="BodyText"/>
        <w:spacing w:before="49" w:after="1"/>
        <w:ind w:left="0" w:right="0"/>
        <w:jc w:val="left"/>
        <w:rPr>
          <w:b/>
          <w:sz w:val="20"/>
        </w:rPr>
      </w:pPr>
      <w:r>
        <w:rPr>
          <w:b/>
          <w:sz w:val="20"/>
        </w:rPr>
      </w:r>
    </w:p>
    <w:tbl>
      <w:tblPr>
        <w:tblW w:w="9574" w:type="dxa"/>
        <w:jc w:val="left"/>
        <w:tblInd w:w="89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77"/>
        <w:gridCol w:w="5817"/>
        <w:gridCol w:w="2380"/>
      </w:tblGrid>
      <w:tr>
        <w:trPr>
          <w:trHeight w:val="277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17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Индекс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82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7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>
        <w:trPr>
          <w:trHeight w:val="275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17" w:right="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Б1.Б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Базовая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Б1.Б.1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7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Урология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6,</w:t>
            </w:r>
          </w:p>
          <w:p>
            <w:pPr>
              <w:pStyle w:val="TableParagraph"/>
              <w:spacing w:lineRule="atLeast" w:line="270"/>
              <w:ind w:left="107" w:right="361"/>
              <w:rPr>
                <w:sz w:val="24"/>
              </w:rPr>
            </w:pPr>
            <w:r>
              <w:rPr>
                <w:sz w:val="24"/>
              </w:rPr>
              <w:t>ПК-7,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ПК-9, ПК-10, ПК-11</w:t>
            </w:r>
          </w:p>
        </w:tc>
      </w:tr>
      <w:tr>
        <w:trPr>
          <w:trHeight w:val="551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урологии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9,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ПК-10,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671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урологии.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672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Мочекаменная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болезнь.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830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Неспецифические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воспалительные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почек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мочевыводящих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мошонки,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полового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члена.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железы.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мошонки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 xml:space="preserve">и полового </w:t>
            </w:r>
            <w:r>
              <w:rPr>
                <w:spacing w:val="-2"/>
                <w:sz w:val="24"/>
              </w:rPr>
              <w:t>члена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Хроническая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почечная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недостаточность,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гемодиализ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827" w:hRule="atLeast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Гидронефроз,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аномалии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моче-половых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органов, гидроцеле, сперматоцеле, фимоз, парафимоз,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варикоцеле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ПК-1,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10"/>
                <w:sz w:val="24"/>
              </w:rPr>
              <w:t>9</w:t>
            </w:r>
          </w:p>
        </w:tc>
      </w:tr>
    </w:tbl>
    <w:p>
      <w:pPr>
        <w:pStyle w:val="BodyText"/>
        <w:spacing w:before="45" w:after="0"/>
        <w:ind w:left="0" w:right="0"/>
        <w:jc w:val="left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Основы </w:t>
      </w:r>
      <w:r>
        <w:rPr>
          <w:b/>
          <w:spacing w:val="-2"/>
          <w:sz w:val="24"/>
        </w:rPr>
        <w:t>урологии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1980" w:leader="none"/>
        </w:tabs>
        <w:spacing w:lineRule="auto" w:line="240" w:before="43" w:after="0"/>
        <w:ind w:hanging="420" w:left="1980" w:right="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урологической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помощи.</w:t>
      </w:r>
    </w:p>
    <w:p>
      <w:pPr>
        <w:pStyle w:val="BodyText"/>
        <w:spacing w:lineRule="auto" w:line="276" w:before="36" w:after="0"/>
        <w:ind w:firstLine="566" w:left="994" w:right="283"/>
        <w:rPr/>
      </w:pPr>
      <w:r>
        <w:rPr/>
        <w:t>Порядок оказания медицинской помощи взрослому населению по профилю "урология". Общие принципы медицинского страхования. Ведение медицинской документации. Социально-экономическое значение ранней диагностики урологических заболеваний. Вопросы санитарной статистики в урологической службе. Заболеваемость. Смертность. Вопросы доказательной медицины.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2409" w:leader="none"/>
        </w:tabs>
        <w:spacing w:lineRule="auto" w:line="276" w:before="4" w:after="0"/>
        <w:ind w:firstLine="566" w:left="994" w:right="279"/>
        <w:jc w:val="both"/>
        <w:rPr>
          <w:sz w:val="24"/>
        </w:rPr>
      </w:pPr>
      <w:r>
        <w:rPr>
          <w:b/>
          <w:sz w:val="24"/>
        </w:rPr>
        <w:t>Теоретические основы клинической урологии Основы хирургической анатомии, клинической физиологии и патофизиологии мочеполовой системы</w:t>
      </w:r>
      <w:r>
        <w:rPr>
          <w:sz w:val="24"/>
        </w:rPr>
        <w:t>. Хирургическая анатомия и оперативная хирургия почек,</w:t>
      </w:r>
      <w:r>
        <w:rPr>
          <w:spacing w:val="40"/>
          <w:sz w:val="24"/>
        </w:rPr>
        <w:t xml:space="preserve"> </w:t>
      </w:r>
      <w:r>
        <w:rPr>
          <w:sz w:val="24"/>
        </w:rPr>
        <w:t>мочевых путей и мужских половых органов, водно-электролитный обмен, кислотно-щелочное равновесие. Азотовыделительная функция.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1980" w:leader="none"/>
        </w:tabs>
        <w:spacing w:lineRule="auto" w:line="240" w:before="0" w:after="0"/>
        <w:ind w:hanging="420" w:left="1980" w:right="0"/>
        <w:jc w:val="both"/>
        <w:rPr>
          <w:b/>
          <w:sz w:val="24"/>
        </w:rPr>
      </w:pPr>
      <w:r>
        <w:rPr>
          <w:b/>
          <w:spacing w:val="-2"/>
          <w:sz w:val="24"/>
        </w:rPr>
        <w:t>Семиотика.</w:t>
      </w:r>
    </w:p>
    <w:p>
      <w:pPr>
        <w:pStyle w:val="BodyText"/>
        <w:spacing w:before="39" w:after="0"/>
        <w:ind w:left="1560" w:right="0"/>
        <w:rPr/>
      </w:pPr>
      <w:r>
        <w:rPr/>
        <w:t>Семиотика.</w:t>
      </w:r>
      <w:r>
        <w:rPr>
          <w:spacing w:val="59"/>
        </w:rPr>
        <w:t xml:space="preserve">   </w:t>
      </w:r>
      <w:r>
        <w:rPr/>
        <w:t>Боль.</w:t>
      </w:r>
      <w:r>
        <w:rPr>
          <w:spacing w:val="69"/>
          <w:w w:val="150"/>
        </w:rPr>
        <w:t xml:space="preserve"> </w:t>
      </w:r>
      <w:r>
        <w:rPr/>
        <w:t>Расстройства</w:t>
      </w:r>
      <w:r>
        <w:rPr>
          <w:spacing w:val="-1"/>
        </w:rPr>
        <w:t xml:space="preserve"> </w:t>
      </w:r>
      <w:r>
        <w:rPr/>
        <w:t>мочеиспускания,</w:t>
      </w:r>
      <w:r>
        <w:rPr>
          <w:spacing w:val="-1"/>
        </w:rPr>
        <w:t xml:space="preserve"> </w:t>
      </w:r>
      <w:r>
        <w:rPr/>
        <w:t>дизурия.</w:t>
      </w:r>
      <w:r>
        <w:rPr>
          <w:spacing w:val="57"/>
          <w:w w:val="150"/>
        </w:rPr>
        <w:t xml:space="preserve"> </w:t>
      </w:r>
      <w:r>
        <w:rPr/>
        <w:t>Изменение</w:t>
      </w:r>
      <w:r>
        <w:rPr>
          <w:spacing w:val="79"/>
        </w:rPr>
        <w:t xml:space="preserve">    </w:t>
      </w:r>
      <w:r>
        <w:rPr>
          <w:spacing w:val="-2"/>
        </w:rPr>
        <w:t>мочи.</w:t>
      </w:r>
    </w:p>
    <w:p>
      <w:pPr>
        <w:pStyle w:val="BodyText"/>
        <w:spacing w:before="41" w:after="0"/>
        <w:rPr/>
      </w:pPr>
      <w:r>
        <w:rPr/>
        <w:t>Выделения</w:t>
      </w:r>
      <w:r>
        <w:rPr>
          <w:spacing w:val="-3"/>
        </w:rPr>
        <w:t xml:space="preserve"> </w:t>
      </w:r>
      <w:r>
        <w:rPr/>
        <w:t>из уретры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изменения</w:t>
      </w:r>
      <w:r>
        <w:rPr>
          <w:spacing w:val="-2"/>
        </w:rPr>
        <w:t xml:space="preserve"> спермы.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1980" w:leader="none"/>
        </w:tabs>
        <w:spacing w:lineRule="auto" w:line="240" w:before="45" w:after="0"/>
        <w:ind w:hanging="420" w:left="1980" w:right="0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урологических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заболеваний.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2160" w:leader="none"/>
        </w:tabs>
        <w:spacing w:lineRule="auto" w:line="240" w:before="41" w:after="0"/>
        <w:ind w:hanging="600" w:left="2160" w:right="0"/>
        <w:jc w:val="both"/>
        <w:rPr>
          <w:b/>
          <w:sz w:val="24"/>
        </w:rPr>
      </w:pPr>
      <w:r>
        <w:rPr>
          <w:b/>
          <w:sz w:val="24"/>
        </w:rPr>
        <w:t>Лабораторная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урологии.</w:t>
      </w:r>
    </w:p>
    <w:p>
      <w:pPr>
        <w:sectPr>
          <w:footerReference w:type="default" r:id="rId11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38" w:after="0"/>
        <w:ind w:firstLine="566" w:left="994" w:right="284"/>
        <w:rPr/>
      </w:pPr>
      <w:r>
        <w:rPr/>
        <w:t>Показания к исследованию. Основные лабораторные симптомы и синдромы поражения органов мочеполовой системы. Выполнение и интерпретация результатов функциональных почечных проб.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2100" w:leader="none"/>
        </w:tabs>
        <w:spacing w:lineRule="auto" w:line="240" w:before="73" w:after="0"/>
        <w:ind w:hanging="540" w:left="2100" w:right="0"/>
        <w:jc w:val="both"/>
        <w:rPr>
          <w:b/>
          <w:sz w:val="24"/>
        </w:rPr>
      </w:pPr>
      <w:r>
        <w:rPr>
          <w:b/>
          <w:sz w:val="24"/>
        </w:rPr>
        <w:t>Ультразвуковая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диагностика.</w:t>
      </w:r>
    </w:p>
    <w:p>
      <w:pPr>
        <w:pStyle w:val="BodyText"/>
        <w:spacing w:lineRule="auto" w:line="276" w:before="39" w:after="0"/>
        <w:ind w:firstLine="566" w:left="994" w:right="285"/>
        <w:rPr/>
      </w:pPr>
      <w:r>
        <w:rPr/>
        <w:t>Диагностические возможности метода, показаниями к проведению. Подготовка больных к отдельным видам исследования. Специальные методики и приемы проведения исследования при различных заболеваниях. Ультразвуковые симптомы и синдромы основных заболеваний органов мочеполовой системы. Сочетанные методы исследования.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2160" w:leader="none"/>
        </w:tabs>
        <w:spacing w:lineRule="auto" w:line="240" w:before="5" w:after="0"/>
        <w:ind w:hanging="600" w:left="2160" w:right="0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рентгенологической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диагностики.</w:t>
      </w:r>
    </w:p>
    <w:p>
      <w:pPr>
        <w:pStyle w:val="BodyText"/>
        <w:spacing w:lineRule="auto" w:line="276" w:before="36" w:after="0"/>
        <w:ind w:firstLine="566" w:left="994" w:right="276"/>
        <w:rPr/>
      </w:pPr>
      <w:r>
        <w:rPr/>
        <w:t>Диагностические возможности метода, и показания, ограничения и противопоказания к проведению. Подготовка больных к отдельным видам исследования. Специальные методики и приемы проведения исследования при различных заболеваниях. Рентгенологические симптомы и синдромы основных заболеваний органов мочеполовой системы. Рентгенконтрастные методы исследования. Компьютерная и магнитно- резонансная томография.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2160" w:leader="none"/>
        </w:tabs>
        <w:spacing w:lineRule="auto" w:line="240" w:before="4" w:after="0"/>
        <w:ind w:hanging="600" w:left="2160" w:right="0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радиоизотопной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диагностики.</w:t>
      </w:r>
    </w:p>
    <w:p>
      <w:pPr>
        <w:pStyle w:val="BodyText"/>
        <w:spacing w:lineRule="auto" w:line="276" w:before="39" w:after="0"/>
        <w:ind w:firstLine="566" w:left="994" w:right="283"/>
        <w:rPr/>
      </w:pPr>
      <w:r>
        <w:rPr/>
        <w:t>Диагностические возможности методов, показаниям и противопоказания к проведению. Подготовка больных к отдельным видам исследования. Специальные методики и приемы проведения исследований при различных заболеваниях. Радиоактивные препараты применяемые в лучевой диагностике основных урологических заболеваний. Побочные действия препаратов. Радиоизотопная ренография, динамическая нефросцинтиграфия, статическая нефросцинтиграфия, остеосцинтиграфия.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2160" w:leader="none"/>
        </w:tabs>
        <w:spacing w:lineRule="auto" w:line="240" w:before="4" w:after="0"/>
        <w:ind w:hanging="600" w:left="2160" w:right="0"/>
        <w:jc w:val="both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эндоскопической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урологии.</w:t>
      </w:r>
    </w:p>
    <w:p>
      <w:pPr>
        <w:pStyle w:val="BodyText"/>
        <w:spacing w:lineRule="auto" w:line="276" w:before="36" w:after="0"/>
        <w:ind w:firstLine="566" w:left="994" w:right="278"/>
        <w:rPr/>
      </w:pPr>
      <w:r>
        <w:rPr/>
        <w:t>Показания, абсолютные и относительные противопоказания к проведению исследования. Основные методики и диагностические возможности метода. Виды эндоскопических исследований в урологии. Подготовка больных к исследованиям. Рутинные и специализированные эндоурологические методы исследования: Эндоскопические симптомы основных урологических заболеваний. Клинико- эндоскопическая оценка полученных данных исследования. Уретроскопия, цистоскопия, катетеризация мочеточников, хромоцистоскопия, биопсия мочевого пузыря.</w:t>
      </w:r>
    </w:p>
    <w:p>
      <w:pPr>
        <w:pStyle w:val="BodyText"/>
        <w:spacing w:lineRule="auto" w:line="276" w:before="1" w:after="0"/>
        <w:ind w:firstLine="566" w:left="994" w:right="286"/>
        <w:rPr/>
      </w:pPr>
      <w:r>
        <w:rPr/>
        <w:t>Показания к взятию биопсии и цитологическому исследованию. Морфологические методы исследования: световая микроскопия, электронная микроскопия, иммерсионная микроскопия. Иммуногистохимическое исследование.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2160" w:leader="none"/>
        </w:tabs>
        <w:spacing w:lineRule="auto" w:line="240" w:before="5" w:after="0"/>
        <w:ind w:hanging="600" w:left="2160" w:right="0"/>
        <w:jc w:val="both"/>
        <w:rPr>
          <w:b/>
          <w:sz w:val="24"/>
        </w:rPr>
      </w:pPr>
      <w:r>
        <w:rPr>
          <w:b/>
          <w:sz w:val="24"/>
        </w:rPr>
        <w:t>Уродинамичекие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исследования.</w:t>
      </w:r>
    </w:p>
    <w:p>
      <w:pPr>
        <w:pStyle w:val="BodyText"/>
        <w:spacing w:lineRule="auto" w:line="276" w:before="36" w:after="0"/>
        <w:ind w:firstLine="566" w:left="994" w:right="282"/>
        <w:rPr/>
      </w:pPr>
      <w:r>
        <w:rPr/>
        <w:t>Диагностическая ценность основных методов функциональной диагностики, применяемых в урологии (урофлоуметрия, профилометрия, цистоманометрия, исследование давление/поток). Показания к проведению исследований. Основные симптомы и синдромы поражения верхних и нижних мочевых путей по данным инструментальных методов исследования.</w:t>
      </w:r>
    </w:p>
    <w:p>
      <w:pPr>
        <w:pStyle w:val="BodyText"/>
        <w:spacing w:lineRule="auto" w:line="276"/>
        <w:ind w:firstLine="566" w:left="994" w:right="287"/>
        <w:rPr/>
      </w:pPr>
      <w:r>
        <w:rPr/>
        <w:t xml:space="preserve">Сочетанные методы исследования. Осложнения. Неотложная помощь при развитии </w:t>
      </w:r>
      <w:r>
        <w:rPr>
          <w:spacing w:val="-2"/>
        </w:rPr>
        <w:t>осложнений.</w:t>
      </w:r>
    </w:p>
    <w:p>
      <w:pPr>
        <w:pStyle w:val="Normal"/>
        <w:spacing w:before="6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Неотложные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урологии.</w:t>
      </w:r>
    </w:p>
    <w:p>
      <w:pPr>
        <w:sectPr>
          <w:footerReference w:type="default" r:id="rId12"/>
          <w:footerReference w:type="first" r:id="rId13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0"/>
        </w:numPr>
        <w:tabs>
          <w:tab w:val="clear" w:pos="720"/>
          <w:tab w:val="left" w:pos="1996" w:leader="none"/>
        </w:tabs>
        <w:spacing w:lineRule="auto" w:line="276" w:before="36" w:after="0"/>
        <w:ind w:firstLine="566" w:left="994" w:right="282"/>
        <w:jc w:val="both"/>
        <w:rPr>
          <w:sz w:val="24"/>
        </w:rPr>
      </w:pPr>
      <w:r>
        <w:rPr>
          <w:b/>
          <w:sz w:val="24"/>
        </w:rPr>
        <w:t xml:space="preserve">Почечная колика. </w:t>
      </w:r>
      <w:r>
        <w:rPr>
          <w:sz w:val="24"/>
        </w:rPr>
        <w:t>Этиология и патогенез почечной колики. Симптоматология. Анализ мочи при колике. Роль УЗИ почек в диагностике почечной колики. Диагностическое значение хромоцистоскопии. Роль рентгенологических методов исследования почек в диагностике колики. Возможные осложнения (пиелонефрит, гидронефротическая трансформация и т.д.). Дифференциальная диагностика с острыми заболеваниями органов брюшной полости. Лечение.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2030" w:leader="none"/>
        </w:tabs>
        <w:spacing w:lineRule="auto" w:line="276" w:before="68" w:after="0"/>
        <w:ind w:firstLine="566" w:left="994" w:right="282"/>
        <w:jc w:val="both"/>
        <w:rPr>
          <w:sz w:val="24"/>
        </w:rPr>
      </w:pPr>
      <w:r>
        <w:rPr>
          <w:b/>
          <w:sz w:val="24"/>
        </w:rPr>
        <w:t xml:space="preserve">Острая задержка мочеиспускания. </w:t>
      </w:r>
      <w:r>
        <w:rPr>
          <w:sz w:val="24"/>
        </w:rPr>
        <w:t>Этиология и патогенез острой задержки мочеиспускания. Клиническая симптоматология. Дифференциальная диагностика с анурией. Оказание первой помощи.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2039" w:leader="none"/>
        </w:tabs>
        <w:spacing w:lineRule="auto" w:line="276" w:before="2" w:after="0"/>
        <w:ind w:firstLine="566" w:left="994" w:right="286"/>
        <w:jc w:val="both"/>
        <w:rPr>
          <w:sz w:val="24"/>
        </w:rPr>
      </w:pPr>
      <w:r>
        <w:rPr>
          <w:b/>
          <w:sz w:val="24"/>
        </w:rPr>
        <w:t xml:space="preserve">Гематурия. </w:t>
      </w:r>
      <w:r>
        <w:rPr>
          <w:sz w:val="24"/>
        </w:rPr>
        <w:t>Тактика врача при гематурии. Роль цистоскопии при тотальной макрогематурии. Методы исследования для выяснения причин гематурии.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2046" w:leader="none"/>
        </w:tabs>
        <w:spacing w:lineRule="auto" w:line="276" w:before="1" w:after="0"/>
        <w:ind w:firstLine="566" w:left="994" w:right="284"/>
        <w:jc w:val="both"/>
        <w:rPr>
          <w:sz w:val="24"/>
        </w:rPr>
      </w:pPr>
      <w:r>
        <w:rPr>
          <w:b/>
          <w:sz w:val="24"/>
        </w:rPr>
        <w:t xml:space="preserve">Анурия. </w:t>
      </w:r>
      <w:r>
        <w:rPr>
          <w:sz w:val="24"/>
        </w:rPr>
        <w:t>Виды анурии. Значение УЗИ почек в распознавании вида анурии. Дифференциальная диагностика. Использованием инструментальных и рентгенологических методов исследований в распознавании вида анурии. Показания к консервативным и оперативным методам лечения.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2037" w:leader="none"/>
        </w:tabs>
        <w:spacing w:lineRule="auto" w:line="276" w:before="0" w:after="0"/>
        <w:ind w:firstLine="566" w:left="994" w:right="278"/>
        <w:jc w:val="both"/>
        <w:rPr>
          <w:sz w:val="24"/>
        </w:rPr>
      </w:pPr>
      <w:r>
        <w:rPr>
          <w:b/>
          <w:sz w:val="24"/>
        </w:rPr>
        <w:t xml:space="preserve">Травма мочевого пузыря. </w:t>
      </w:r>
      <w:r>
        <w:rPr>
          <w:sz w:val="24"/>
        </w:rPr>
        <w:t>Виды повреждений. Патогенез внебрюшинных и внутрибрюшинных разрывов мочевого пузыря. Комбинированная травма. Симптоматология внебрюшинных и внутрибрюшинных разрывов. Диагностическое значение ретроградной цистографии и "отсроченной" цистографии. Лечение внутрибрюшинных разрывов. Патогенез внебрюшинных разрывов мочевого пузыря. Лечение больных внебрюшиннм разрывом.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1980" w:leader="none"/>
        </w:tabs>
        <w:spacing w:lineRule="auto" w:line="276" w:before="0" w:after="0"/>
        <w:ind w:firstLine="566" w:left="994" w:right="285"/>
        <w:jc w:val="both"/>
        <w:rPr>
          <w:sz w:val="24"/>
        </w:rPr>
      </w:pPr>
      <w:r>
        <w:rPr>
          <w:b/>
          <w:sz w:val="24"/>
        </w:rPr>
        <w:t>Травма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уретры. </w:t>
      </w:r>
      <w:r>
        <w:rPr>
          <w:sz w:val="24"/>
        </w:rPr>
        <w:t>Патогенез. Механизм травмы. Роль повреждения костей таза. Симптоматология. Диагностика. Значение уретрографии. лечение.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2039" w:leader="none"/>
        </w:tabs>
        <w:spacing w:lineRule="auto" w:line="276" w:before="1" w:after="0"/>
        <w:ind w:firstLine="566" w:left="994" w:right="281"/>
        <w:jc w:val="both"/>
        <w:rPr>
          <w:sz w:val="24"/>
        </w:rPr>
      </w:pPr>
      <w:r>
        <w:rPr>
          <w:b/>
          <w:sz w:val="24"/>
        </w:rPr>
        <w:t xml:space="preserve">Повреждения органов мошонки и полового члена. </w:t>
      </w:r>
      <w:r>
        <w:rPr>
          <w:sz w:val="24"/>
        </w:rPr>
        <w:t>Открытые и закрытые повреждения мошонки. Симптоматология. Роль УЗИ в диагностике повреждения яичка. Органсохраняющий характер оперативного лечения и дренирования мошонки. Показания к удалению яичка. Формирование мошонки при полном ее отрыве ("скальпировании"). Виды поражений полового члена. Клиническая картина. Симптоматология. Лечение. Органсохраняющий характер операций.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2114" w:leader="none"/>
        </w:tabs>
        <w:spacing w:lineRule="auto" w:line="276" w:before="0" w:after="0"/>
        <w:ind w:firstLine="566" w:left="994" w:right="284"/>
        <w:jc w:val="both"/>
        <w:rPr>
          <w:sz w:val="24"/>
        </w:rPr>
      </w:pPr>
      <w:r>
        <w:rPr>
          <w:b/>
          <w:sz w:val="24"/>
        </w:rPr>
        <w:t xml:space="preserve">Травмы почки. </w:t>
      </w:r>
      <w:r>
        <w:rPr>
          <w:sz w:val="24"/>
        </w:rPr>
        <w:t>Закрытые и открытые повреждения почки. Патогенез. Классификация. Симптоматология. Определение функционального состояния контрлатеральной почки. УЗИ, экскреторная урография при травме почки. Показания к ангиографии почек. Лечение. Показания к оперативному лечению травмы почки. Виды оперативного лечения. Осложнения повреждения почки.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2248" w:leader="none"/>
        </w:tabs>
        <w:spacing w:lineRule="auto" w:line="276" w:before="0" w:after="0"/>
        <w:ind w:firstLine="566" w:left="994" w:right="284"/>
        <w:jc w:val="both"/>
        <w:rPr>
          <w:sz w:val="24"/>
        </w:rPr>
      </w:pPr>
      <w:r>
        <w:rPr>
          <w:b/>
          <w:sz w:val="24"/>
        </w:rPr>
        <w:t>Повреждения мочеточника</w:t>
      </w:r>
      <w:r>
        <w:rPr>
          <w:sz w:val="24"/>
        </w:rPr>
        <w:t>. Закрытые повреждения. Повреждения мочеточника в акушерско-гинекологической практике. Симптоматология. Диагностика. Профилактика повреждений при гинекологических операциях. Лечение. Осложнения.</w:t>
      </w:r>
    </w:p>
    <w:p>
      <w:pPr>
        <w:pStyle w:val="Normal"/>
        <w:spacing w:before="4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 Мочекаменная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болезнь.</w:t>
      </w:r>
    </w:p>
    <w:p>
      <w:pPr>
        <w:pStyle w:val="BodyText"/>
        <w:spacing w:lineRule="auto" w:line="276" w:before="36" w:after="0"/>
        <w:ind w:firstLine="566" w:left="994" w:right="280"/>
        <w:rPr/>
      </w:pPr>
      <w:r>
        <w:rPr/>
        <w:t>Этиология и патогенез. Патологическая физиология и анатомия. Морфология и химический состав камней.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2064" w:leader="none"/>
        </w:tabs>
        <w:spacing w:lineRule="auto" w:line="276" w:before="1" w:after="0"/>
        <w:ind w:firstLine="566" w:left="994" w:right="279"/>
        <w:jc w:val="both"/>
        <w:rPr>
          <w:sz w:val="24"/>
        </w:rPr>
      </w:pPr>
      <w:r>
        <w:rPr>
          <w:b/>
          <w:sz w:val="24"/>
        </w:rPr>
        <w:t xml:space="preserve">Камни почек и мочеточников. </w:t>
      </w:r>
      <w:r>
        <w:rPr>
          <w:sz w:val="24"/>
        </w:rPr>
        <w:t>Почечная колика и ее дифференциальная диагностика. Методы диагностики камней почек и мочеточников. Рентгенодиагностика. Методы лечения. Показания и противопоказания к консервативному лечению камней почек и мочеточников. Показания и противопоказания к оперативному лечению.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Операции при двухсторонних камнях, коралловидных камнях, камнях единственной почки. Калькулезная анурия и ее лечение. Повторные операции при камнях почек и мочеточников. Санаторно-курортное лечение больных почечнокаменной болезнью.</w:t>
      </w:r>
    </w:p>
    <w:p>
      <w:pPr>
        <w:sectPr>
          <w:footerReference w:type="default" r:id="rId14"/>
          <w:footerReference w:type="first" r:id="rId15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9"/>
        </w:numPr>
        <w:tabs>
          <w:tab w:val="clear" w:pos="720"/>
          <w:tab w:val="left" w:pos="2032" w:leader="none"/>
        </w:tabs>
        <w:spacing w:lineRule="auto" w:line="276" w:before="0" w:after="0"/>
        <w:ind w:firstLine="566" w:left="994" w:right="279"/>
        <w:jc w:val="both"/>
        <w:rPr>
          <w:sz w:val="24"/>
        </w:rPr>
      </w:pPr>
      <w:r>
        <w:rPr>
          <w:b/>
          <w:sz w:val="24"/>
        </w:rPr>
        <w:t xml:space="preserve">Камни мочевого пузыря. </w:t>
      </w:r>
      <w:r>
        <w:rPr>
          <w:sz w:val="24"/>
        </w:rPr>
        <w:t>Роль стаза и инфекции в генезе камней мочевого пузыря. Симптомы, ультразвуковая, эндоскопическая и рентгенологическая диагностика. Цистолитотрипсия, показания и противопоказания. Высокое сечение мочевого пузыря. Профилактика образования камней в мочевом пузыре. Камни уретры. Симптоматология. Диагностика. Лечение.</w:t>
      </w:r>
    </w:p>
    <w:p>
      <w:pPr>
        <w:pStyle w:val="Normal"/>
        <w:spacing w:lineRule="auto" w:line="276" w:before="73" w:after="0"/>
        <w:ind w:firstLine="566" w:left="994" w:right="283"/>
        <w:jc w:val="both"/>
        <w:rPr>
          <w:b/>
          <w:sz w:val="24"/>
        </w:rPr>
      </w:pPr>
      <w:r>
        <w:rPr>
          <w:b/>
          <w:sz w:val="24"/>
        </w:rPr>
        <w:t>Раздел 4. Неспецифические воспалительные заболевания почек и мочевыводящих путей.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2124" w:leader="none"/>
        </w:tabs>
        <w:spacing w:lineRule="auto" w:line="271" w:before="0" w:after="0"/>
        <w:ind w:firstLine="566" w:left="994" w:right="286"/>
        <w:jc w:val="both"/>
        <w:rPr>
          <w:sz w:val="24"/>
        </w:rPr>
      </w:pPr>
      <w:r>
        <w:rPr>
          <w:b/>
          <w:sz w:val="24"/>
        </w:rPr>
        <w:t xml:space="preserve">Неспецифические воспалительные заболевания органов мочеполовой системы. </w:t>
      </w:r>
      <w:r>
        <w:rPr>
          <w:sz w:val="24"/>
        </w:rPr>
        <w:t>Виды инфекции, пути ее проникновения и распространения.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1980" w:leader="none"/>
        </w:tabs>
        <w:spacing w:lineRule="auto" w:line="240" w:before="6" w:after="0"/>
        <w:ind w:hanging="420" w:left="1980" w:right="0"/>
        <w:jc w:val="both"/>
        <w:rPr>
          <w:b/>
          <w:sz w:val="24"/>
        </w:rPr>
      </w:pPr>
      <w:r>
        <w:rPr>
          <w:b/>
          <w:spacing w:val="-2"/>
          <w:sz w:val="24"/>
        </w:rPr>
        <w:t>Пиелонефрит.</w:t>
      </w:r>
    </w:p>
    <w:p>
      <w:pPr>
        <w:pStyle w:val="BodyText"/>
        <w:tabs>
          <w:tab w:val="clear" w:pos="720"/>
          <w:tab w:val="left" w:pos="4534" w:leader="none"/>
        </w:tabs>
        <w:spacing w:lineRule="auto" w:line="276" w:before="39" w:after="0"/>
        <w:ind w:firstLine="566" w:left="994" w:right="281"/>
        <w:rPr/>
      </w:pPr>
      <w:r>
        <w:rPr/>
        <w:t>Острый пиелонефрит.</w:t>
        <w:tab/>
        <w:t>Классификация, этиология и патогенез. Хронический пиелонефрит. Симптоматология. Диагностика (клиническая, лабораторная, рентгенологическая, ультразвуковая). Лечение. Показания к консервативному и оперативному лечению. Прогноз. Профилактика. Бактериотоксический шок. Патогенез. Терапия. Профилактика.</w:t>
      </w:r>
    </w:p>
    <w:p>
      <w:pPr>
        <w:pStyle w:val="BodyText"/>
        <w:spacing w:lineRule="auto" w:line="276"/>
        <w:ind w:firstLine="566" w:left="994" w:right="289"/>
        <w:rPr/>
      </w:pPr>
      <w:r>
        <w:rPr/>
        <w:t xml:space="preserve">Болезнь Ормонда. Острый цистит: этиология, патогенез, клиника, диагностика и </w:t>
      </w:r>
      <w:r>
        <w:rPr>
          <w:spacing w:val="-2"/>
        </w:rPr>
        <w:t>лечение.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2358" w:leader="none"/>
        </w:tabs>
        <w:spacing w:lineRule="auto" w:line="276" w:before="0" w:after="0"/>
        <w:ind w:firstLine="566" w:left="994" w:right="279"/>
        <w:jc w:val="both"/>
        <w:rPr>
          <w:sz w:val="24"/>
        </w:rPr>
      </w:pPr>
      <w:r>
        <w:rPr>
          <w:b/>
          <w:sz w:val="24"/>
        </w:rPr>
        <w:t xml:space="preserve">Паранефрит. </w:t>
      </w:r>
      <w:r>
        <w:rPr>
          <w:sz w:val="24"/>
        </w:rPr>
        <w:t xml:space="preserve">Этиология, патогенез, патологическая анатомия. Симптоматология. Течение, диагностика, лечение (оперативное, консервативное), </w:t>
      </w:r>
      <w:r>
        <w:rPr>
          <w:spacing w:val="-2"/>
          <w:sz w:val="24"/>
        </w:rPr>
        <w:t>профилактика.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1980" w:leader="none"/>
        </w:tabs>
        <w:spacing w:lineRule="auto" w:line="276" w:before="0" w:after="0"/>
        <w:ind w:firstLine="566" w:left="994" w:right="279"/>
        <w:jc w:val="both"/>
        <w:rPr>
          <w:sz w:val="24"/>
        </w:rPr>
      </w:pPr>
      <w:r>
        <w:rPr>
          <w:b/>
          <w:sz w:val="24"/>
        </w:rPr>
        <w:t>Нефроптоз.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Физиологическая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патологическая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почек. Этиология и патогенез опущения почек Осложнения. Диагностика. Полипозиционная экскреторная урография,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ретроградная уретеропиелография, ультразвуковое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 почек. Дифференциальный диагноз. Лечение. Показания и противопоказания к оперативному лечению. Принципы оперативного лечения. Реабилитация в послеоперационном периоде.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2094" w:leader="none"/>
        </w:tabs>
        <w:spacing w:lineRule="auto" w:line="276" w:before="1" w:after="0"/>
        <w:ind w:firstLine="566" w:left="994" w:right="282"/>
        <w:jc w:val="both"/>
        <w:rPr>
          <w:sz w:val="24"/>
        </w:rPr>
      </w:pPr>
      <w:r>
        <w:rPr>
          <w:b/>
          <w:sz w:val="24"/>
        </w:rPr>
        <w:t xml:space="preserve">Острый и хронический цистит. </w:t>
      </w:r>
      <w:r>
        <w:rPr>
          <w:sz w:val="24"/>
        </w:rPr>
        <w:t>Этиология. Симптоматология. Течение. Диагностика. Лечение, профилактика.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2080" w:leader="none"/>
        </w:tabs>
        <w:spacing w:lineRule="auto" w:line="276" w:before="0" w:after="0"/>
        <w:ind w:firstLine="566" w:left="994" w:right="281"/>
        <w:jc w:val="both"/>
        <w:rPr>
          <w:sz w:val="24"/>
        </w:rPr>
      </w:pPr>
      <w:r>
        <w:rPr>
          <w:b/>
          <w:sz w:val="24"/>
        </w:rPr>
        <w:t xml:space="preserve">Острый простатит. </w:t>
      </w:r>
      <w:r>
        <w:rPr>
          <w:sz w:val="24"/>
        </w:rPr>
        <w:t>Этиология, патогенез, клиника, диагностика (ТРУЗИ, пальцевое ректальное исследование) и лечение (консервативное и оперативное).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2145" w:leader="none"/>
        </w:tabs>
        <w:spacing w:lineRule="auto" w:line="276" w:before="0" w:after="0"/>
        <w:ind w:firstLine="566" w:left="994" w:right="283"/>
        <w:jc w:val="both"/>
        <w:rPr>
          <w:sz w:val="24"/>
        </w:rPr>
      </w:pPr>
      <w:r>
        <w:rPr>
          <w:b/>
          <w:sz w:val="24"/>
        </w:rPr>
        <w:t>Хронический простатит</w:t>
      </w:r>
      <w:r>
        <w:rPr>
          <w:sz w:val="24"/>
        </w:rPr>
        <w:t xml:space="preserve">. Этиология, патогенез, клиника, диагностика: лабораторные, ТРУЗИ, пальцевое ректальное исследование. Лечение (консервативное и </w:t>
      </w:r>
      <w:r>
        <w:rPr>
          <w:spacing w:val="-2"/>
          <w:sz w:val="24"/>
        </w:rPr>
        <w:t>оперативное).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2190" w:leader="none"/>
        </w:tabs>
        <w:spacing w:lineRule="auto" w:line="276" w:before="0" w:after="0"/>
        <w:ind w:firstLine="566" w:left="994" w:right="283"/>
        <w:jc w:val="both"/>
        <w:rPr>
          <w:sz w:val="24"/>
        </w:rPr>
      </w:pPr>
      <w:r>
        <w:rPr>
          <w:b/>
          <w:sz w:val="24"/>
        </w:rPr>
        <w:t>Острый неспецифический уретрит</w:t>
      </w:r>
      <w:r>
        <w:rPr>
          <w:sz w:val="24"/>
        </w:rPr>
        <w:t>: этиология, патогенез, клиника, диагностика и лечение. Острый кавернит. Баланопостит.</w:t>
      </w:r>
    </w:p>
    <w:p>
      <w:pPr>
        <w:pStyle w:val="ListParagraph"/>
        <w:numPr>
          <w:ilvl w:val="1"/>
          <w:numId w:val="18"/>
        </w:numPr>
        <w:tabs>
          <w:tab w:val="clear" w:pos="720"/>
          <w:tab w:val="left" w:pos="2032" w:leader="none"/>
        </w:tabs>
        <w:spacing w:lineRule="auto" w:line="276" w:before="0" w:after="0"/>
        <w:ind w:firstLine="566" w:left="994" w:right="282"/>
        <w:jc w:val="both"/>
        <w:rPr>
          <w:sz w:val="24"/>
        </w:rPr>
      </w:pPr>
      <w:r>
        <w:rPr>
          <w:b/>
          <w:sz w:val="24"/>
        </w:rPr>
        <w:t>Эпидидимит</w:t>
      </w:r>
      <w:r>
        <w:rPr>
          <w:sz w:val="24"/>
        </w:rPr>
        <w:t>. Этиология, патогенез, клиника, диагностика и лечение. Орхит: этиология, патогенез, клиника, диагностика и лечение.</w:t>
      </w:r>
    </w:p>
    <w:p>
      <w:pPr>
        <w:pStyle w:val="Normal"/>
        <w:spacing w:before="3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Опухоли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железы.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2030" w:leader="none"/>
        </w:tabs>
        <w:spacing w:lineRule="auto" w:line="276" w:before="36" w:after="0"/>
        <w:ind w:firstLine="566" w:left="994" w:right="279"/>
        <w:jc w:val="both"/>
        <w:rPr>
          <w:sz w:val="24"/>
        </w:rPr>
      </w:pPr>
      <w:r>
        <w:rPr>
          <w:b/>
          <w:sz w:val="24"/>
        </w:rPr>
        <w:t xml:space="preserve">Доброкачественная гиперплазия предстательной железы ДГПЖ </w:t>
      </w:r>
      <w:r>
        <w:rPr>
          <w:sz w:val="24"/>
        </w:rPr>
        <w:t>Причины развития доброкачественной гиперплазии предстательной железы. Особенности клинической картины. Консервативные методы лечения ДГПЖ. Оперативные методы лечения ДГПЖ. Трансуретральная элекрорезекция и другие современные методы оперативного лечения ДГПЖ. Послеоперационные осложнения (ТУР-синдром), возможные методы их профилактики и лечения.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980" w:leader="none"/>
        </w:tabs>
        <w:spacing w:lineRule="auto" w:line="240" w:before="7" w:after="0"/>
        <w:ind w:hanging="420" w:left="1980" w:right="0"/>
        <w:jc w:val="both"/>
        <w:rPr>
          <w:b/>
          <w:sz w:val="24"/>
        </w:rPr>
      </w:pPr>
      <w:r>
        <w:rPr>
          <w:b/>
          <w:sz w:val="24"/>
        </w:rPr>
        <w:t>Рак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железы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(РПЖ).</w: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36" w:after="0"/>
        <w:ind w:firstLine="566" w:left="994" w:right="284"/>
        <w:rPr/>
      </w:pPr>
      <w:r>
        <w:rPr/>
        <w:t>Причины развития рака предстательной железы, особенности патогенеза и клинической картины. Классификация TNM. Современные методы диагностики рака предстательной железы. Консервативные методы лечения (МАБ). Оперативные методы лечения. Лучевая терапия.</w:t>
      </w:r>
    </w:p>
    <w:p>
      <w:pPr>
        <w:pStyle w:val="Normal"/>
        <w:spacing w:before="73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Опухоли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почек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мочевого</w:t>
      </w:r>
      <w:r>
        <w:rPr>
          <w:b/>
          <w:spacing w:val="-2"/>
          <w:sz w:val="24"/>
        </w:rPr>
        <w:t xml:space="preserve"> пузыря.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2030" w:leader="none"/>
        </w:tabs>
        <w:spacing w:lineRule="auto" w:line="276" w:before="39" w:after="0"/>
        <w:ind w:firstLine="566" w:left="994" w:right="279"/>
        <w:jc w:val="both"/>
        <w:rPr>
          <w:sz w:val="24"/>
        </w:rPr>
      </w:pPr>
      <w:r>
        <w:rPr>
          <w:b/>
          <w:sz w:val="24"/>
        </w:rPr>
        <w:t xml:space="preserve">Опухоли почек. </w:t>
      </w:r>
      <w:r>
        <w:rPr>
          <w:sz w:val="24"/>
        </w:rPr>
        <w:t>Распространенность, этиология и патогенез. Патологическая анатомия опухоли почечной паренхимы, опухоли почечной лоханки и мочеточника. Опухоли почечной паренхимы - злокачественные, доброкачественные. Злокачественные опухоли почечной паренхимы - рак почки. Опухоль Вильмса. Международная классификация по системе TNM. Доброкачественные опухоли почки: ангиомиолипома, онкоцитома, аденома, мезенхимома. Клиническая симптоматология рака почки. Паранеопластические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синдромы.</w:t>
      </w:r>
      <w:r>
        <w:rPr>
          <w:spacing w:val="-2"/>
          <w:sz w:val="24"/>
        </w:rPr>
        <w:t xml:space="preserve"> </w:t>
      </w:r>
      <w:r>
        <w:rPr>
          <w:sz w:val="24"/>
        </w:rPr>
        <w:t>Гематогенное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лимфогенное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метастазирование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раке почки. Диагностика опухоли почки. Лечение. Виды оперативных доступов при опухоли почки. Требования онкологии при раке почки. Виды операций. Показания к органсохраняющим операциям. Лучевая терапия при метастазах в забрюшинные узлы,</w:t>
      </w:r>
      <w:r>
        <w:rPr>
          <w:spacing w:val="40"/>
          <w:sz w:val="24"/>
        </w:rPr>
        <w:t xml:space="preserve"> </w:t>
      </w:r>
      <w:r>
        <w:rPr>
          <w:sz w:val="24"/>
        </w:rPr>
        <w:t>при метастазах в кости. Химиотерапия при метастазах в легкие. Роль иммунотерапии при раке почки. Эмболизация почечной артерии как метод остановки кровотечения у неоперабельных больных. Диспансеризация больных, оперированных по поводу рака почки. Особенности диагностики и лечения больных раком почечной лоханки. Объем операции. Диспансеризация больных, необходимость регулярных цистоскопий.</w:t>
      </w:r>
    </w:p>
    <w:p>
      <w:pPr>
        <w:pStyle w:val="ListParagraph"/>
        <w:numPr>
          <w:ilvl w:val="1"/>
          <w:numId w:val="16"/>
        </w:numPr>
        <w:tabs>
          <w:tab w:val="clear" w:pos="720"/>
          <w:tab w:val="left" w:pos="1980" w:leader="none"/>
        </w:tabs>
        <w:spacing w:lineRule="auto" w:line="240" w:before="4" w:after="0"/>
        <w:ind w:hanging="420" w:left="1980" w:right="0"/>
        <w:jc w:val="both"/>
        <w:rPr>
          <w:b/>
          <w:sz w:val="24"/>
        </w:rPr>
      </w:pPr>
      <w:r>
        <w:rPr>
          <w:b/>
          <w:sz w:val="24"/>
        </w:rPr>
        <w:t>Опухоли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мочевого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пузыря.</w:t>
      </w:r>
    </w:p>
    <w:p>
      <w:pPr>
        <w:pStyle w:val="BodyText"/>
        <w:spacing w:lineRule="auto" w:line="276" w:before="38" w:after="0"/>
        <w:ind w:firstLine="566" w:left="994" w:right="282"/>
        <w:rPr/>
      </w:pPr>
      <w:r>
        <w:rPr/>
        <w:t xml:space="preserve">Распространенность. Этиология и патогенез. Профессиональные опухоли мочевого пузыря. Эпителиальные новообразования мочевого пузыря. Злокачественные: папиллярный переходноклеточный рак, плоскоклеточный рак, аденокарцинома. Доброкачественные опухоли: папилломы, аденомы, эндометриозные. Опухоли из соединительной, мышечной и других тканей: злокачественные - саркома; доброкачественные - фиброма, гемангиома, лейомиома, нефрома. Симптомы. Международная классификация по системе TNM. Диагностика опухоли мочевого пузыря. Лечение. ТУР мочевого пузыря при T1-2N0M0. Значимость биопсии стенки мочевого пузыря. Резекция мочевого пузыря. Цистэктомия, показания к ней. Методы деривации мочи. Место внутрипузырной химио- и иммунотерапии (БЦЖ) в лечении рака мочевого пузыря и профилактика его рецидивов. Лучевая терапия при раке мочевого пузыря. </w:t>
      </w:r>
      <w:r>
        <w:rPr>
          <w:spacing w:val="-2"/>
        </w:rPr>
        <w:t>Прогноз.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845" w:leader="none"/>
        </w:tabs>
        <w:spacing w:lineRule="auto" w:line="276" w:before="4" w:after="0"/>
        <w:ind w:firstLine="566" w:left="994" w:right="284"/>
        <w:jc w:val="both"/>
        <w:rPr>
          <w:b/>
          <w:sz w:val="24"/>
        </w:rPr>
      </w:pPr>
      <w:r>
        <w:rPr>
          <w:b/>
          <w:sz w:val="24"/>
        </w:rPr>
        <w:t xml:space="preserve">Острая почечная недостаточность, хроническая почечная недостаточность, </w:t>
      </w:r>
      <w:r>
        <w:rPr>
          <w:b/>
          <w:spacing w:val="-2"/>
          <w:sz w:val="24"/>
        </w:rPr>
        <w:t>гемодиализ.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104" w:leader="none"/>
        </w:tabs>
        <w:spacing w:lineRule="auto" w:line="276" w:before="0" w:after="0"/>
        <w:ind w:firstLine="566" w:left="994" w:right="280"/>
        <w:jc w:val="both"/>
        <w:rPr>
          <w:sz w:val="24"/>
        </w:rPr>
      </w:pPr>
      <w:r>
        <w:rPr>
          <w:b/>
          <w:sz w:val="24"/>
        </w:rPr>
        <w:t xml:space="preserve">Острая почечная недостаточность. </w:t>
      </w:r>
      <w:r>
        <w:rPr>
          <w:sz w:val="24"/>
        </w:rPr>
        <w:t>Причины. Стадии острой почечной недостаточности. Терапия. Консервативная терапия. Виды диализа, показания к применению гемодиализа и перитонеального диализа. Особенности терапии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зависимости от стадии развития процесса. Критерии исхода острой почечной </w:t>
      </w:r>
      <w:r>
        <w:rPr>
          <w:spacing w:val="-2"/>
          <w:sz w:val="24"/>
        </w:rPr>
        <w:t>недостаточности.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066" w:leader="none"/>
        </w:tabs>
        <w:spacing w:lineRule="auto" w:line="276" w:before="0" w:after="0"/>
        <w:ind w:firstLine="566" w:left="994" w:right="281"/>
        <w:jc w:val="both"/>
        <w:rPr>
          <w:sz w:val="24"/>
        </w:rPr>
      </w:pPr>
      <w:r>
        <w:rPr>
          <w:b/>
          <w:sz w:val="24"/>
        </w:rPr>
        <w:t>Хроническая почечная недостаточность</w:t>
      </w:r>
      <w:r>
        <w:rPr>
          <w:sz w:val="24"/>
        </w:rPr>
        <w:t>. Причины развития, клиническая картина, современная классификация. Определение, этиология и патогенез. Хронический нефрит. Поликистоз почек, пиелонефрит, заболевания единственной почки. Клинические проявления, диагностика. Стадии развития, классификация. Особенности лечения в зависимости от стадии развития процесса. Консервативное лечение Гемодиализ. Перитонеальный диализ. Трансплантация почки.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1878" w:leader="none"/>
        </w:tabs>
        <w:spacing w:lineRule="auto" w:line="276" w:before="0" w:after="0"/>
        <w:ind w:firstLine="566" w:left="994" w:right="286"/>
        <w:jc w:val="both"/>
        <w:rPr>
          <w:b/>
          <w:sz w:val="24"/>
        </w:rPr>
      </w:pPr>
      <w:r>
        <w:rPr>
          <w:b/>
          <w:sz w:val="24"/>
        </w:rPr>
        <w:t>Гидронефроз, аномалии моче-половых органов, гидроцеле, сперматоцеле, фимоз, парафимоз, варикоцеле.</w:t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5"/>
        </w:numPr>
        <w:tabs>
          <w:tab w:val="clear" w:pos="720"/>
          <w:tab w:val="left" w:pos="2020" w:leader="none"/>
        </w:tabs>
        <w:spacing w:lineRule="auto" w:line="276" w:before="0" w:after="0"/>
        <w:ind w:firstLine="566" w:left="994" w:right="285"/>
        <w:jc w:val="both"/>
        <w:rPr>
          <w:sz w:val="24"/>
        </w:rPr>
      </w:pPr>
      <w:r>
        <w:rPr>
          <w:b/>
          <w:sz w:val="24"/>
        </w:rPr>
        <w:t xml:space="preserve">Гидронефроз. </w:t>
      </w:r>
      <w:r>
        <w:rPr>
          <w:sz w:val="24"/>
        </w:rPr>
        <w:t>Этиология и патогенез гидронефроза. Первичный и вторичный гидронефроз.</w:t>
      </w:r>
      <w:r>
        <w:rPr>
          <w:spacing w:val="40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40"/>
          <w:sz w:val="24"/>
        </w:rPr>
        <w:t xml:space="preserve"> </w:t>
      </w:r>
      <w:r>
        <w:rPr>
          <w:sz w:val="24"/>
        </w:rPr>
        <w:t>Рентгенологические</w:t>
      </w:r>
    </w:p>
    <w:p>
      <w:pPr>
        <w:pStyle w:val="BodyText"/>
        <w:spacing w:lineRule="auto" w:line="276" w:before="68" w:after="0"/>
        <w:ind w:left="994" w:right="286"/>
        <w:rPr/>
      </w:pPr>
      <w:r>
        <w:rPr/>
        <w:t>методы обследования. Дифференциальный диагноз. Консервативное и оперативное лечение больных гидронефрозом. Принципы диагностики операций при стенозе лоханочно-мочеточникового сегмента. Прогноз заболевания.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980" w:leader="none"/>
        </w:tabs>
        <w:spacing w:lineRule="auto" w:line="240" w:before="6" w:after="0"/>
        <w:ind w:hanging="420" w:left="1980" w:right="0"/>
        <w:jc w:val="left"/>
        <w:rPr>
          <w:b/>
          <w:sz w:val="24"/>
        </w:rPr>
      </w:pPr>
      <w:r>
        <w:rPr>
          <w:b/>
          <w:sz w:val="24"/>
        </w:rPr>
        <w:t xml:space="preserve">Аномалии </w:t>
      </w:r>
      <w:r>
        <w:rPr>
          <w:b/>
          <w:spacing w:val="-2"/>
          <w:sz w:val="24"/>
        </w:rPr>
        <w:t>развития.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2160" w:leader="none"/>
        </w:tabs>
        <w:spacing w:lineRule="auto" w:line="240" w:before="36" w:after="0"/>
        <w:ind w:hanging="600" w:left="2160" w:right="0"/>
        <w:jc w:val="left"/>
        <w:rPr>
          <w:sz w:val="24"/>
        </w:rPr>
      </w:pPr>
      <w:r>
        <w:rPr>
          <w:sz w:val="24"/>
        </w:rPr>
        <w:t>Аномалии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почек.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аномалии</w:t>
      </w:r>
      <w:r>
        <w:rPr>
          <w:spacing w:val="-2"/>
          <w:sz w:val="24"/>
        </w:rPr>
        <w:t xml:space="preserve"> почек.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2160" w:leader="none"/>
        </w:tabs>
        <w:spacing w:lineRule="auto" w:line="240" w:before="44" w:after="0"/>
        <w:ind w:hanging="600" w:left="2160" w:right="0"/>
        <w:jc w:val="left"/>
        <w:rPr>
          <w:sz w:val="24"/>
        </w:rPr>
      </w:pPr>
      <w:r>
        <w:rPr>
          <w:sz w:val="24"/>
        </w:rPr>
        <w:t>Аномалии</w:t>
      </w:r>
      <w:r>
        <w:rPr>
          <w:spacing w:val="-2"/>
          <w:sz w:val="24"/>
        </w:rPr>
        <w:t xml:space="preserve"> мочеточников.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2224" w:leader="none"/>
        </w:tabs>
        <w:spacing w:lineRule="auto" w:line="276" w:before="40" w:after="0"/>
        <w:ind w:firstLine="566" w:left="994" w:right="286"/>
        <w:jc w:val="both"/>
        <w:rPr>
          <w:sz w:val="24"/>
        </w:rPr>
      </w:pPr>
      <w:r>
        <w:rPr>
          <w:sz w:val="24"/>
        </w:rPr>
        <w:t>Аномалии мочевого пузыря. Виды аномалий мочевого пузыря: экстрофия, дивертикулы, двойной мочевой пузырь, свищ мочевого протока. Методы диагностики.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2406" w:leader="none"/>
        </w:tabs>
        <w:spacing w:lineRule="auto" w:line="276" w:before="0" w:after="0"/>
        <w:ind w:firstLine="566" w:left="994" w:right="286"/>
        <w:jc w:val="both"/>
        <w:rPr>
          <w:sz w:val="24"/>
        </w:rPr>
      </w:pPr>
      <w:r>
        <w:rPr>
          <w:sz w:val="24"/>
        </w:rPr>
        <w:t>Аномалии мочеиспускательного канала мужчин. Виды аномалий мочеиспускательного канала. Методы диагностики.</w:t>
      </w:r>
    </w:p>
    <w:p>
      <w:pPr>
        <w:pStyle w:val="ListParagraph"/>
        <w:numPr>
          <w:ilvl w:val="2"/>
          <w:numId w:val="15"/>
        </w:numPr>
        <w:tabs>
          <w:tab w:val="clear" w:pos="720"/>
          <w:tab w:val="left" w:pos="2294" w:leader="none"/>
        </w:tabs>
        <w:spacing w:lineRule="auto" w:line="276" w:before="0" w:after="0"/>
        <w:ind w:firstLine="566" w:left="994" w:right="285"/>
        <w:jc w:val="both"/>
        <w:rPr>
          <w:sz w:val="24"/>
        </w:rPr>
      </w:pPr>
      <w:r>
        <w:rPr>
          <w:sz w:val="24"/>
        </w:rPr>
        <w:t>Аномалии полового члена и органов мошонки. Методы диагностики, пальпация, осмотр, исследование гормонального профиля. Виды аномалий органов мошонки: монорхизм, анорхизм, крипторхизм, эктопия яичка.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344" w:leader="none"/>
        </w:tabs>
        <w:spacing w:lineRule="auto" w:line="276" w:before="0" w:after="0"/>
        <w:ind w:firstLine="566" w:left="994" w:right="276"/>
        <w:jc w:val="both"/>
        <w:rPr>
          <w:sz w:val="24"/>
        </w:rPr>
      </w:pPr>
      <w:r>
        <w:rPr>
          <w:b/>
          <w:sz w:val="24"/>
        </w:rPr>
        <w:t xml:space="preserve">Гидроцеле, сперматоцеле. </w:t>
      </w:r>
      <w:r>
        <w:rPr>
          <w:sz w:val="24"/>
        </w:rPr>
        <w:t>Клинические течение, диагностика, дифференциальная диагностика с реактивной водянкой, воспалительными заболеваниями органов мошонки, опухолями органов мошонки (значение альфафетопротеина), пахово- мошоночной грыжей, анасаркой. Роль ультразвукового исследования и диафаноскопии. Лечение операция Винкельмана, операция Бергмана.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037" w:leader="none"/>
        </w:tabs>
        <w:spacing w:lineRule="auto" w:line="276" w:before="0" w:after="0"/>
        <w:ind w:firstLine="566" w:left="994" w:right="283"/>
        <w:jc w:val="both"/>
        <w:rPr>
          <w:sz w:val="24"/>
        </w:rPr>
      </w:pPr>
      <w:r>
        <w:rPr>
          <w:b/>
          <w:sz w:val="24"/>
        </w:rPr>
        <w:t>Фимоз, парафимоз</w:t>
      </w:r>
      <w:r>
        <w:rPr>
          <w:sz w:val="24"/>
        </w:rPr>
        <w:t>. Патогенез (врожденный, диабетический, васкулогенный, ятрогенный). Клинические течение балланопостит, синехии, онкогенез фимоза. Диагностика, лечение консервативное, оперативное.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145" w:leader="none"/>
        </w:tabs>
        <w:spacing w:lineRule="auto" w:line="276" w:before="0" w:after="0"/>
        <w:ind w:firstLine="566" w:left="994" w:right="284"/>
        <w:jc w:val="both"/>
        <w:rPr>
          <w:sz w:val="24"/>
        </w:rPr>
      </w:pPr>
      <w:r>
        <w:rPr>
          <w:b/>
          <w:sz w:val="24"/>
        </w:rPr>
        <w:t xml:space="preserve">Варикоцеле. </w:t>
      </w:r>
      <w:r>
        <w:rPr>
          <w:sz w:val="24"/>
        </w:rPr>
        <w:t>Классификация. Патогенез развития, формы варикоцелле, гемодинамические типы, Клинические течение, диагностика и консервативное и оперативное лечение идиопатического и симптоматического варикоцеле: операция Иванисевича, операция Мармара, микрохирургические пособия, лапароскопическая коррекция, эндовазальная коррекция.</w:t>
      </w:r>
    </w:p>
    <w:p>
      <w:pPr>
        <w:pStyle w:val="Heading1"/>
        <w:numPr>
          <w:ilvl w:val="0"/>
          <w:numId w:val="38"/>
        </w:numPr>
        <w:tabs>
          <w:tab w:val="clear" w:pos="720"/>
          <w:tab w:val="left" w:pos="2973" w:leader="none"/>
        </w:tabs>
        <w:spacing w:lineRule="auto" w:line="240" w:before="275" w:after="0"/>
        <w:ind w:hanging="400" w:left="2973" w:right="0"/>
        <w:jc w:val="left"/>
        <w:rPr/>
      </w:pPr>
      <w:bookmarkStart w:id="6" w:name="_TOC_250005"/>
      <w:r>
        <w:rPr/>
        <w:t>Учебно-тематический</w:t>
      </w:r>
      <w:r>
        <w:rPr>
          <w:spacing w:val="-8"/>
        </w:rPr>
        <w:t xml:space="preserve"> </w:t>
      </w:r>
      <w:r>
        <w:rPr/>
        <w:t>план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8"/>
        </w:rPr>
        <w:t xml:space="preserve"> </w:t>
      </w:r>
      <w:bookmarkEnd w:id="6"/>
      <w:r>
        <w:rPr>
          <w:spacing w:val="-2"/>
        </w:rPr>
        <w:t>«Урология»</w:t>
      </w:r>
    </w:p>
    <w:p>
      <w:pPr>
        <w:pStyle w:val="BodyText"/>
        <w:spacing w:before="49" w:after="0"/>
        <w:ind w:left="0" w:right="0"/>
        <w:jc w:val="left"/>
        <w:rPr>
          <w:b/>
          <w:sz w:val="20"/>
        </w:rPr>
      </w:pPr>
      <w:r>
        <w:rPr>
          <w:b/>
          <w:sz w:val="20"/>
        </w:rPr>
      </w:r>
    </w:p>
    <w:tbl>
      <w:tblPr>
        <w:tblW w:w="9689" w:type="dxa"/>
        <w:jc w:val="left"/>
        <w:tblInd w:w="8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4"/>
        <w:gridCol w:w="3364"/>
        <w:gridCol w:w="419"/>
        <w:gridCol w:w="620"/>
        <w:gridCol w:w="521"/>
        <w:gridCol w:w="423"/>
        <w:gridCol w:w="520"/>
        <w:gridCol w:w="599"/>
        <w:gridCol w:w="1160"/>
        <w:gridCol w:w="1338"/>
      </w:tblGrid>
      <w:tr>
        <w:trPr>
          <w:trHeight w:val="229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50" w:right="0"/>
              <w:rPr>
                <w:sz w:val="20"/>
              </w:rPr>
            </w:pPr>
            <w:r>
              <w:rPr>
                <w:spacing w:val="-2"/>
                <w:sz w:val="20"/>
              </w:rPr>
              <w:t>Индекс</w:t>
            </w:r>
          </w:p>
        </w:tc>
        <w:tc>
          <w:tcPr>
            <w:tcW w:w="3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дисциплин,</w:t>
            </w:r>
          </w:p>
          <w:p>
            <w:pPr>
              <w:pStyle w:val="TableParagraph"/>
              <w:spacing w:lineRule="exact" w:line="227"/>
              <w:jc w:val="center"/>
              <w:rPr>
                <w:sz w:val="20"/>
              </w:rPr>
            </w:pPr>
            <w:r>
              <w:rPr>
                <w:sz w:val="20"/>
              </w:rPr>
              <w:t>разделов,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572" w:right="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7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3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ЗЕТ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6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Ауд.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Лек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Пр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0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СР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60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77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Компетенции</w:t>
            </w:r>
          </w:p>
        </w:tc>
      </w:tr>
      <w:tr>
        <w:trPr>
          <w:trHeight w:val="1379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Б1.Б.1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Урология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1008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Зачёт</w:t>
            </w:r>
          </w:p>
          <w:p>
            <w:pPr>
              <w:pStyle w:val="TableParagraph"/>
              <w:ind w:left="0" w:right="48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оценкой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81" w:right="0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5"/>
                <w:sz w:val="20"/>
              </w:rPr>
              <w:t>3,</w:t>
            </w:r>
          </w:p>
          <w:p>
            <w:pPr>
              <w:pStyle w:val="TableParagraph"/>
              <w:spacing w:lineRule="exact" w:line="229"/>
              <w:ind w:left="81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81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before="1" w:after="0"/>
              <w:ind w:left="81" w:right="0"/>
              <w:rPr>
                <w:sz w:val="20"/>
              </w:rPr>
            </w:pPr>
            <w:r>
              <w:rPr>
                <w:sz w:val="20"/>
              </w:rPr>
              <w:t>ПК-7,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8,</w:t>
            </w:r>
          </w:p>
          <w:p>
            <w:pPr>
              <w:pStyle w:val="TableParagraph"/>
              <w:spacing w:lineRule="atLeast" w:line="230"/>
              <w:ind w:left="81" w:right="107"/>
              <w:rPr>
                <w:sz w:val="20"/>
              </w:rPr>
            </w:pPr>
            <w:r>
              <w:rPr>
                <w:sz w:val="20"/>
              </w:rPr>
              <w:t>ПК-9,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ПК-10, </w:t>
            </w:r>
            <w:r>
              <w:rPr>
                <w:spacing w:val="-2"/>
                <w:sz w:val="20"/>
              </w:rPr>
              <w:t>ПК-11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урологии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firstLine="19" w:left="176" w:right="0"/>
              <w:rPr>
                <w:sz w:val="20"/>
              </w:rPr>
            </w:pPr>
            <w:r>
              <w:rPr>
                <w:spacing w:val="-2"/>
                <w:sz w:val="20"/>
              </w:rPr>
              <w:t>Реферат,</w:t>
            </w:r>
          </w:p>
          <w:p>
            <w:pPr>
              <w:pStyle w:val="TableParagraph"/>
              <w:spacing w:lineRule="atLeast" w:line="230"/>
              <w:ind w:hanging="3" w:left="179" w:right="182"/>
              <w:rPr>
                <w:sz w:val="20"/>
              </w:rPr>
            </w:pPr>
            <w:r>
              <w:rPr>
                <w:spacing w:val="-2"/>
                <w:sz w:val="20"/>
              </w:rPr>
              <w:t>тестовый контроль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81" w:right="0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5"/>
                <w:sz w:val="20"/>
              </w:rPr>
              <w:t>3,</w:t>
            </w:r>
          </w:p>
          <w:p>
            <w:pPr>
              <w:pStyle w:val="TableParagraph"/>
              <w:spacing w:lineRule="atLeast" w:line="230"/>
              <w:ind w:left="81" w:right="105"/>
              <w:rPr>
                <w:sz w:val="20"/>
              </w:rPr>
            </w:pPr>
            <w:r>
              <w:rPr>
                <w:sz w:val="20"/>
              </w:rPr>
              <w:t>ПК-9,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ПК-10, </w:t>
            </w:r>
            <w:r>
              <w:rPr>
                <w:spacing w:val="-2"/>
                <w:sz w:val="20"/>
              </w:rPr>
              <w:t>ПК-11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 w:after="0"/>
              <w:ind w:left="105" w:right="81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урологической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81" w:right="0"/>
              <w:rPr>
                <w:sz w:val="20"/>
              </w:rPr>
            </w:pPr>
            <w:r>
              <w:rPr>
                <w:sz w:val="20"/>
              </w:rPr>
              <w:t>УК-1,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УК-</w:t>
            </w:r>
            <w:r>
              <w:rPr>
                <w:spacing w:val="-5"/>
                <w:sz w:val="20"/>
              </w:rPr>
              <w:t>3,</w:t>
            </w:r>
          </w:p>
          <w:p>
            <w:pPr>
              <w:pStyle w:val="TableParagraph"/>
              <w:spacing w:lineRule="exact" w:line="230"/>
              <w:ind w:left="81" w:right="105"/>
              <w:rPr>
                <w:sz w:val="20"/>
              </w:rPr>
            </w:pPr>
            <w:r>
              <w:rPr>
                <w:sz w:val="20"/>
              </w:rPr>
              <w:t>ПК-9,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ПК-10, </w:t>
            </w:r>
            <w:r>
              <w:rPr>
                <w:spacing w:val="-2"/>
                <w:sz w:val="20"/>
              </w:rPr>
              <w:t>ПК-11</w:t>
            </w:r>
          </w:p>
        </w:tc>
      </w:tr>
      <w:tr>
        <w:trPr>
          <w:trHeight w:val="46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клинической</w:t>
            </w:r>
          </w:p>
          <w:p>
            <w:pPr>
              <w:pStyle w:val="TableParagraph"/>
              <w:spacing w:lineRule="exact" w:line="217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урологии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81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3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Семиотика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урологических</w:t>
            </w:r>
          </w:p>
          <w:p>
            <w:pPr>
              <w:pStyle w:val="TableParagraph"/>
              <w:spacing w:lineRule="exact" w:line="217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1,</w:t>
            </w:r>
          </w:p>
          <w:p>
            <w:pPr>
              <w:pStyle w:val="TableParagraph"/>
              <w:spacing w:lineRule="exact" w:line="217"/>
              <w:ind w:left="98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817"/>
              <w:rPr>
                <w:b/>
                <w:sz w:val="20"/>
              </w:rPr>
            </w:pPr>
            <w:r>
              <w:rPr>
                <w:b/>
                <w:sz w:val="20"/>
              </w:rPr>
              <w:t>Неотложные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урологии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firstLine="19" w:left="176" w:right="0"/>
              <w:rPr>
                <w:sz w:val="20"/>
              </w:rPr>
            </w:pPr>
            <w:r>
              <w:rPr>
                <w:spacing w:val="-2"/>
                <w:sz w:val="20"/>
              </w:rPr>
              <w:t>Реферат,</w:t>
            </w:r>
          </w:p>
          <w:p>
            <w:pPr>
              <w:pStyle w:val="TableParagraph"/>
              <w:spacing w:lineRule="atLeast" w:line="230"/>
              <w:ind w:hanging="3" w:left="179" w:right="182"/>
              <w:rPr>
                <w:sz w:val="20"/>
              </w:rPr>
            </w:pPr>
            <w:r>
              <w:rPr>
                <w:spacing w:val="-2"/>
                <w:sz w:val="20"/>
              </w:rPr>
              <w:t>тестовый контроль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</w:tbl>
    <w:p>
      <w:pPr>
        <w:sectPr>
          <w:footerReference w:type="default" r:id="rId20"/>
          <w:footerReference w:type="first" r:id="rId21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689" w:type="dxa"/>
        <w:jc w:val="left"/>
        <w:tblInd w:w="8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4"/>
        <w:gridCol w:w="3364"/>
        <w:gridCol w:w="419"/>
        <w:gridCol w:w="620"/>
        <w:gridCol w:w="521"/>
        <w:gridCol w:w="423"/>
        <w:gridCol w:w="520"/>
        <w:gridCol w:w="599"/>
        <w:gridCol w:w="1160"/>
        <w:gridCol w:w="1338"/>
      </w:tblGrid>
      <w:tr>
        <w:trPr>
          <w:trHeight w:val="69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 w:right="0"/>
              <w:rPr>
                <w:sz w:val="20"/>
              </w:rPr>
            </w:pPr>
            <w:r>
              <w:rPr>
                <w:sz w:val="20"/>
              </w:rPr>
              <w:t>Почечная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колика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задержка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мочеиспускания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Гематурия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5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Анурия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Травма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уретры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5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105" w:right="0"/>
              <w:rPr>
                <w:sz w:val="20"/>
              </w:rPr>
            </w:pPr>
            <w:r>
              <w:rPr>
                <w:sz w:val="20"/>
              </w:rPr>
              <w:t>Повреждения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мошонки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полового члена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Травмы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почки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Повреждения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мочеточника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6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Мочекаменная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болезнь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9" w:left="176" w:right="182"/>
              <w:rPr>
                <w:sz w:val="20"/>
              </w:rPr>
            </w:pPr>
            <w:r>
              <w:rPr>
                <w:spacing w:val="-2"/>
                <w:sz w:val="20"/>
              </w:rPr>
              <w:t>Реферат, тестовый</w:t>
            </w:r>
          </w:p>
          <w:p>
            <w:pPr>
              <w:pStyle w:val="TableParagraph"/>
              <w:spacing w:lineRule="exact" w:line="217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мочеточников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Камни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мочевого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6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2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Неспецифические </w:t>
            </w:r>
            <w:r>
              <w:rPr>
                <w:b/>
                <w:sz w:val="20"/>
              </w:rPr>
              <w:t>воспалительные заболевания почек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мочевыводящих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путей.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firstLine="19" w:left="176" w:right="0"/>
              <w:rPr>
                <w:sz w:val="20"/>
              </w:rPr>
            </w:pPr>
            <w:r>
              <w:rPr>
                <w:spacing w:val="-2"/>
                <w:sz w:val="20"/>
              </w:rPr>
              <w:t>Реферат,</w:t>
            </w:r>
          </w:p>
          <w:p>
            <w:pPr>
              <w:pStyle w:val="TableParagraph"/>
              <w:spacing w:lineRule="atLeast" w:line="230"/>
              <w:ind w:hanging="3" w:left="179" w:right="182"/>
              <w:rPr>
                <w:sz w:val="20"/>
              </w:rPr>
            </w:pPr>
            <w:r>
              <w:rPr>
                <w:spacing w:val="-2"/>
                <w:sz w:val="20"/>
              </w:rPr>
              <w:t>тестовый контроль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69"/>
              <w:rPr>
                <w:sz w:val="20"/>
              </w:rPr>
            </w:pPr>
            <w:r>
              <w:rPr>
                <w:sz w:val="20"/>
              </w:rPr>
              <w:t>Неспецифические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воспалительные заболевания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мочеполовой</w:t>
            </w:r>
          </w:p>
          <w:p>
            <w:pPr>
              <w:pStyle w:val="TableParagraph"/>
              <w:spacing w:lineRule="exact" w:line="21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системы.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5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Пиелонефрит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Паранефрит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Нефроптоз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5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 w:right="0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цистит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4.6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Острый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простатит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4.7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простатит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5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4.8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Острый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неспецифический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уретрит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16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</w:tc>
      </w:tr>
    </w:tbl>
    <w:p>
      <w:pPr>
        <w:pStyle w:val="TableParagraph"/>
        <w:spacing w:lineRule="exact" w:line="216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708" w:right="566" w:gutter="0" w:header="0" w:top="1040" w:footer="592" w:bottom="780"/>
          <w:formProt w:val="false"/>
          <w:textDirection w:val="lrTb"/>
          <w:docGrid w:type="default" w:linePitch="100" w:charSpace="4096"/>
        </w:sectPr>
      </w:pPr>
    </w:p>
    <w:tbl>
      <w:tblPr>
        <w:tblW w:w="9689" w:type="dxa"/>
        <w:jc w:val="left"/>
        <w:tblInd w:w="8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24"/>
        <w:gridCol w:w="3364"/>
        <w:gridCol w:w="419"/>
        <w:gridCol w:w="620"/>
        <w:gridCol w:w="521"/>
        <w:gridCol w:w="423"/>
        <w:gridCol w:w="520"/>
        <w:gridCol w:w="599"/>
        <w:gridCol w:w="1160"/>
        <w:gridCol w:w="1338"/>
      </w:tblGrid>
      <w:tr>
        <w:trPr>
          <w:trHeight w:val="44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4.9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Эпидидимит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6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Опухоли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предстательной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железы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9" w:left="176" w:right="182"/>
              <w:rPr>
                <w:sz w:val="20"/>
              </w:rPr>
            </w:pPr>
            <w:r>
              <w:rPr>
                <w:spacing w:val="-2"/>
                <w:sz w:val="20"/>
              </w:rPr>
              <w:t>Реферат, тестовый</w:t>
            </w:r>
          </w:p>
          <w:p>
            <w:pPr>
              <w:pStyle w:val="TableParagraph"/>
              <w:spacing w:lineRule="exact" w:line="217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465"/>
              <w:rPr>
                <w:sz w:val="20"/>
              </w:rPr>
            </w:pPr>
            <w:r>
              <w:rPr>
                <w:sz w:val="20"/>
              </w:rPr>
              <w:t>Доброкачественная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гиперплазия предстательной железы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5.2.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Рак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6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 w:after="0"/>
              <w:ind w:left="105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Опухоли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почек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мочевого </w:t>
            </w:r>
            <w:r>
              <w:rPr>
                <w:b/>
                <w:spacing w:val="-2"/>
                <w:sz w:val="20"/>
              </w:rPr>
              <w:t>пузыря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9" w:left="176" w:right="182"/>
              <w:rPr>
                <w:sz w:val="20"/>
              </w:rPr>
            </w:pPr>
            <w:r>
              <w:rPr>
                <w:spacing w:val="-2"/>
                <w:sz w:val="20"/>
              </w:rPr>
              <w:t>Реферат, тестовый</w:t>
            </w:r>
          </w:p>
          <w:p>
            <w:pPr>
              <w:pStyle w:val="TableParagraph"/>
              <w:spacing w:lineRule="exact" w:line="217"/>
              <w:ind w:left="179" w:right="0"/>
              <w:rPr>
                <w:sz w:val="20"/>
              </w:rPr>
            </w:pP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439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6.1.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105" w:right="0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6.2.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 w:after="0"/>
              <w:ind w:left="105" w:right="0"/>
              <w:rPr>
                <w:sz w:val="20"/>
              </w:rPr>
            </w:pPr>
            <w:r>
              <w:rPr>
                <w:sz w:val="20"/>
              </w:rPr>
              <w:t>Опухоли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мочевого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пузыря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91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Острая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почечная</w:t>
            </w:r>
          </w:p>
          <w:p>
            <w:pPr>
              <w:pStyle w:val="TableParagraph"/>
              <w:ind w:left="105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недостаточность,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хроническая почечная недостаточность,</w:t>
            </w:r>
          </w:p>
          <w:p>
            <w:pPr>
              <w:pStyle w:val="TableParagraph"/>
              <w:spacing w:lineRule="exact" w:line="211"/>
              <w:ind w:left="105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гемодиализ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firstLine="19" w:left="176" w:right="18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Реферат, тестовый контроль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7.1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Острая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почечная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недостаточность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4"/>
                <w:sz w:val="20"/>
              </w:rPr>
              <w:t>7.2.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292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почечная </w:t>
            </w:r>
            <w:r>
              <w:rPr>
                <w:spacing w:val="-2"/>
                <w:sz w:val="20"/>
              </w:rPr>
              <w:t>недостаточность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6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Гидронефроз,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аномалии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развития, варикоцеле, фимоз, парафимоз, </w:t>
            </w:r>
            <w:r>
              <w:rPr>
                <w:b/>
                <w:spacing w:val="-2"/>
                <w:sz w:val="20"/>
              </w:rPr>
              <w:t>гидроцеле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7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6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3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firstLine="19" w:left="176" w:right="0"/>
              <w:rPr>
                <w:sz w:val="20"/>
              </w:rPr>
            </w:pPr>
            <w:r>
              <w:rPr>
                <w:spacing w:val="-2"/>
                <w:sz w:val="20"/>
              </w:rPr>
              <w:t>Реферат,</w:t>
            </w:r>
          </w:p>
          <w:p>
            <w:pPr>
              <w:pStyle w:val="TableParagraph"/>
              <w:spacing w:lineRule="atLeast" w:line="230"/>
              <w:ind w:hanging="3" w:left="179" w:right="182"/>
              <w:rPr>
                <w:sz w:val="20"/>
              </w:rPr>
            </w:pPr>
            <w:r>
              <w:rPr>
                <w:spacing w:val="-2"/>
                <w:sz w:val="20"/>
              </w:rPr>
              <w:t>тестовый контроль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Гидронефроз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Аномалии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6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8.3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Гидроцеле,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сперматоцеле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8.4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5" w:right="0"/>
              <w:rPr>
                <w:sz w:val="20"/>
              </w:rPr>
            </w:pPr>
            <w:r>
              <w:rPr>
                <w:sz w:val="20"/>
              </w:rPr>
              <w:t>Фимоз,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парафимоз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5" w:before="1" w:after="0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  <w:tr>
        <w:trPr>
          <w:trHeight w:val="691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5"/>
                <w:sz w:val="20"/>
              </w:rPr>
              <w:t>8.5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Варикоцеле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6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4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98" w:right="0"/>
              <w:rPr>
                <w:sz w:val="20"/>
              </w:rPr>
            </w:pPr>
            <w:r>
              <w:rPr>
                <w:sz w:val="20"/>
              </w:rPr>
              <w:t>ПК-1,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2,</w:t>
            </w:r>
          </w:p>
          <w:p>
            <w:pPr>
              <w:pStyle w:val="TableParagraph"/>
              <w:spacing w:lineRule="exact" w:line="229"/>
              <w:ind w:left="98" w:right="0"/>
              <w:rPr>
                <w:sz w:val="20"/>
              </w:rPr>
            </w:pPr>
            <w:r>
              <w:rPr>
                <w:sz w:val="20"/>
              </w:rPr>
              <w:t>ПК-5,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5"/>
                <w:sz w:val="20"/>
              </w:rPr>
              <w:t>6,</w:t>
            </w:r>
          </w:p>
          <w:p>
            <w:pPr>
              <w:pStyle w:val="TableParagraph"/>
              <w:spacing w:lineRule="exact" w:line="217"/>
              <w:ind w:left="98" w:right="0"/>
              <w:rPr>
                <w:sz w:val="20"/>
              </w:rPr>
            </w:pPr>
            <w:r>
              <w:rPr>
                <w:sz w:val="20"/>
              </w:rPr>
              <w:t>ПК-8,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ПК-</w:t>
            </w:r>
            <w:r>
              <w:rPr>
                <w:spacing w:val="-10"/>
                <w:sz w:val="20"/>
              </w:rPr>
              <w:t>9</w:t>
            </w:r>
          </w:p>
        </w:tc>
      </w:tr>
    </w:tbl>
    <w:p>
      <w:pPr>
        <w:pStyle w:val="BodyText"/>
        <w:spacing w:before="20" w:after="0"/>
        <w:ind w:left="0" w:right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1969" w:leader="none"/>
        </w:tabs>
        <w:spacing w:lineRule="auto" w:line="240" w:before="0" w:after="0"/>
        <w:ind w:hanging="423" w:left="1969" w:right="0"/>
        <w:jc w:val="left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дисциплине</w:t>
      </w:r>
    </w:p>
    <w:p>
      <w:pPr>
        <w:pStyle w:val="Normal"/>
        <w:spacing w:before="0" w:after="0"/>
        <w:ind w:hanging="0" w:left="4878" w:right="0"/>
        <w:jc w:val="left"/>
        <w:rPr>
          <w:b/>
          <w:sz w:val="24"/>
        </w:rPr>
      </w:pPr>
      <w:r>
        <w:rPr>
          <w:b/>
          <w:spacing w:val="-2"/>
          <w:sz w:val="24"/>
        </w:rPr>
        <w:t>«Урология»</w:t>
      </w:r>
    </w:p>
    <w:p>
      <w:pPr>
        <w:pStyle w:val="BodyText"/>
        <w:ind w:left="0" w:right="0"/>
        <w:jc w:val="left"/>
        <w:rPr>
          <w:b/>
        </w:rPr>
      </w:pPr>
      <w:r>
        <w:rPr>
          <w:b/>
        </w:rPr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3457" w:leader="none"/>
        </w:tabs>
        <w:spacing w:lineRule="auto" w:line="240" w:before="1" w:after="0"/>
        <w:ind w:hanging="420" w:left="3457" w:right="0"/>
        <w:jc w:val="left"/>
        <w:rPr/>
      </w:pPr>
      <w:bookmarkStart w:id="7" w:name="_TOC_250004"/>
      <w:r>
        <w:rPr/>
        <w:t>Формы</w:t>
      </w:r>
      <w:r>
        <w:rPr>
          <w:spacing w:val="-3"/>
        </w:rPr>
        <w:t xml:space="preserve"> </w:t>
      </w:r>
      <w:r>
        <w:rPr/>
        <w:t>контроля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критерии</w:t>
      </w:r>
      <w:bookmarkEnd w:id="7"/>
      <w:r>
        <w:rPr>
          <w:spacing w:val="-2"/>
        </w:rPr>
        <w:t xml:space="preserve"> оценивания</w:t>
      </w:r>
    </w:p>
    <w:p>
      <w:pPr>
        <w:pStyle w:val="BodyText"/>
        <w:spacing w:before="38" w:after="0"/>
        <w:ind w:left="0" w:right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717" w:leader="none"/>
        </w:tabs>
        <w:spacing w:lineRule="auto" w:line="276" w:before="0" w:after="0"/>
        <w:ind w:firstLine="566" w:left="994" w:right="280"/>
        <w:jc w:val="both"/>
        <w:rPr>
          <w:sz w:val="24"/>
        </w:rPr>
      </w:pPr>
      <w:r>
        <w:rPr>
          <w:b/>
          <w:sz w:val="24"/>
        </w:rPr>
        <w:t xml:space="preserve">текущий контроль </w:t>
      </w:r>
      <w:r>
        <w:rPr>
          <w:sz w:val="24"/>
        </w:rPr>
        <w:t xml:space="preserve">проводится по итогам освоения каждой темы раздела учебно- тематического плана в виде защиты реферата, или устного собеседования, или решения </w:t>
      </w:r>
      <w:r>
        <w:rPr>
          <w:spacing w:val="-2"/>
          <w:sz w:val="24"/>
        </w:rPr>
        <w:t>задачи.</w:t>
      </w:r>
    </w:p>
    <w:p>
      <w:pPr>
        <w:sectPr>
          <w:type w:val="continuous"/>
          <w:pgSz w:w="11906" w:h="16838"/>
          <w:pgMar w:left="708" w:right="566" w:gutter="0" w:header="0" w:top="1040" w:footer="592" w:bottom="78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0"/>
          <w:numId w:val="13"/>
        </w:numPr>
        <w:tabs>
          <w:tab w:val="clear" w:pos="720"/>
          <w:tab w:val="left" w:pos="1755" w:leader="none"/>
        </w:tabs>
        <w:spacing w:lineRule="auto" w:line="276" w:before="68" w:after="0"/>
        <w:ind w:firstLine="566" w:left="994" w:right="281"/>
        <w:jc w:val="both"/>
        <w:rPr>
          <w:sz w:val="24"/>
        </w:rPr>
      </w:pPr>
      <w:r>
        <w:rPr>
          <w:b/>
          <w:sz w:val="24"/>
        </w:rPr>
        <w:t xml:space="preserve">промежуточный контроль </w:t>
      </w:r>
      <w:r>
        <w:rPr>
          <w:sz w:val="24"/>
        </w:rPr>
        <w:t>знаний и умений ординаторов проводится в форме зачёта с оценкой после освоения дисциплины.</w:t>
      </w:r>
    </w:p>
    <w:p>
      <w:pPr>
        <w:pStyle w:val="BodyText"/>
        <w:spacing w:lineRule="auto" w:line="276"/>
        <w:ind w:firstLine="566" w:left="994" w:right="282"/>
        <w:rPr/>
      </w:pPr>
      <w:r>
        <w:rPr/>
        <w:t>Обучающимся ординаторам предлагается дать ответы на 50 заданий в тестовой форме, по завершённым разделам учебно-тематического плана, и билет, включающий три контрольных вопроса и задачу.</w:t>
      </w:r>
    </w:p>
    <w:p>
      <w:pPr>
        <w:pStyle w:val="BodyText"/>
        <w:spacing w:before="43" w:after="0"/>
        <w:ind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1560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контроля:</w:t>
      </w:r>
    </w:p>
    <w:p>
      <w:pPr>
        <w:pStyle w:val="BodyText"/>
        <w:spacing w:before="36" w:after="0"/>
        <w:ind w:left="1560" w:right="0"/>
        <w:jc w:val="left"/>
        <w:rPr/>
      </w:pPr>
      <w:r>
        <w:rPr/>
        <w:t>Результаты</w:t>
      </w:r>
      <w:r>
        <w:rPr>
          <w:spacing w:val="-5"/>
        </w:rPr>
        <w:t xml:space="preserve"> </w:t>
      </w:r>
      <w:r>
        <w:rPr/>
        <w:t>тестирования</w:t>
      </w:r>
      <w:r>
        <w:rPr>
          <w:spacing w:val="-4"/>
        </w:rPr>
        <w:t xml:space="preserve"> </w:t>
      </w:r>
      <w:r>
        <w:rPr/>
        <w:t>оцениваются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пятибалльной</w:t>
      </w:r>
      <w:r>
        <w:rPr>
          <w:spacing w:val="-2"/>
        </w:rPr>
        <w:t xml:space="preserve"> системе:</w:t>
      </w:r>
    </w:p>
    <w:p>
      <w:pPr>
        <w:pStyle w:val="BodyText"/>
        <w:spacing w:before="41" w:after="0"/>
        <w:ind w:left="1560" w:right="0"/>
        <w:jc w:val="left"/>
        <w:rPr/>
      </w:pPr>
      <w:r>
        <w:rPr>
          <w:b/>
        </w:rPr>
        <w:t>«</w:t>
      </w:r>
      <w:r>
        <w:rPr/>
        <w:t>Отлично»</w:t>
      </w:r>
      <w:r>
        <w:rPr>
          <w:spacing w:val="-9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90-100%</w:t>
      </w:r>
      <w:r>
        <w:rPr>
          <w:spacing w:val="-2"/>
        </w:rPr>
        <w:t xml:space="preserve"> </w:t>
      </w:r>
      <w:r>
        <w:rPr/>
        <w:t>правильных</w:t>
      </w:r>
      <w:r>
        <w:rPr>
          <w:spacing w:val="2"/>
        </w:rPr>
        <w:t xml:space="preserve"> </w:t>
      </w:r>
      <w:r>
        <w:rPr>
          <w:spacing w:val="-2"/>
        </w:rPr>
        <w:t>ответов;</w:t>
      </w:r>
    </w:p>
    <w:p>
      <w:pPr>
        <w:pStyle w:val="BodyText"/>
        <w:spacing w:before="43" w:after="0"/>
        <w:ind w:left="1560" w:right="0"/>
        <w:jc w:val="left"/>
        <w:rPr/>
      </w:pPr>
      <w:r>
        <w:rPr/>
        <w:t>«Хорошо»</w:t>
      </w:r>
      <w:r>
        <w:rPr>
          <w:spacing w:val="-8"/>
        </w:rPr>
        <w:t xml:space="preserve"> </w:t>
      </w:r>
      <w:r>
        <w:rPr/>
        <w:t>- 80-89%</w:t>
      </w:r>
      <w:r>
        <w:rPr>
          <w:spacing w:val="-2"/>
        </w:rPr>
        <w:t xml:space="preserve"> </w:t>
      </w:r>
      <w:r>
        <w:rPr/>
        <w:t>правильных</w:t>
      </w:r>
      <w:r>
        <w:rPr>
          <w:spacing w:val="1"/>
        </w:rPr>
        <w:t xml:space="preserve"> </w:t>
      </w:r>
      <w:r>
        <w:rPr>
          <w:spacing w:val="-2"/>
        </w:rPr>
        <w:t>ответов;</w:t>
      </w:r>
    </w:p>
    <w:p>
      <w:pPr>
        <w:pStyle w:val="BodyText"/>
        <w:spacing w:before="41" w:after="0"/>
        <w:ind w:left="1560" w:right="0"/>
        <w:jc w:val="left"/>
        <w:rPr/>
      </w:pPr>
      <w:r>
        <w:rPr/>
        <w:t>«Удовлетворительно»</w:t>
      </w:r>
      <w:r>
        <w:rPr>
          <w:spacing w:val="-9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71-79%</w:t>
      </w:r>
      <w:r>
        <w:rPr>
          <w:spacing w:val="-4"/>
        </w:rPr>
        <w:t xml:space="preserve"> </w:t>
      </w:r>
      <w:r>
        <w:rPr/>
        <w:t>правильных</w:t>
      </w:r>
      <w:r>
        <w:rPr>
          <w:spacing w:val="-1"/>
        </w:rPr>
        <w:t xml:space="preserve"> </w:t>
      </w:r>
      <w:r>
        <w:rPr>
          <w:spacing w:val="-2"/>
        </w:rPr>
        <w:t>ответов;</w:t>
      </w:r>
    </w:p>
    <w:p>
      <w:pPr>
        <w:pStyle w:val="BodyText"/>
        <w:spacing w:before="41" w:after="0"/>
        <w:ind w:left="1560" w:right="0"/>
        <w:jc w:val="left"/>
        <w:rPr/>
      </w:pPr>
      <w:r>
        <w:rPr/>
        <w:t>«Неудовлетворительно</w:t>
      </w:r>
      <w:r>
        <w:rPr>
          <w:b/>
        </w:rPr>
        <w:t>»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/>
        <w:t>70%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менее</w:t>
      </w:r>
      <w:r>
        <w:rPr>
          <w:spacing w:val="-4"/>
        </w:rPr>
        <w:t xml:space="preserve"> </w:t>
      </w:r>
      <w:r>
        <w:rPr/>
        <w:t xml:space="preserve">правильных </w:t>
      </w:r>
      <w:r>
        <w:rPr>
          <w:spacing w:val="-2"/>
        </w:rPr>
        <w:t>ответов.</w:t>
      </w:r>
    </w:p>
    <w:p>
      <w:pPr>
        <w:pStyle w:val="BodyText"/>
        <w:spacing w:before="84" w:after="0"/>
        <w:ind w:left="0" w:right="0"/>
        <w:jc w:val="left"/>
        <w:rPr/>
      </w:pPr>
      <w:r>
        <w:rPr/>
      </w:r>
    </w:p>
    <w:p>
      <w:pPr>
        <w:pStyle w:val="BodyText"/>
        <w:ind w:left="1560" w:right="0"/>
        <w:jc w:val="left"/>
        <w:rPr/>
      </w:pPr>
      <w:r>
        <w:rPr/>
        <w:t>Результаты</w:t>
      </w:r>
      <w:r>
        <w:rPr>
          <w:spacing w:val="-3"/>
        </w:rPr>
        <w:t xml:space="preserve"> </w:t>
      </w:r>
      <w:r>
        <w:rPr/>
        <w:t>собеседования</w:t>
      </w:r>
      <w:r>
        <w:rPr>
          <w:spacing w:val="-3"/>
        </w:rPr>
        <w:t xml:space="preserve"> </w:t>
      </w:r>
      <w:r>
        <w:rPr>
          <w:spacing w:val="-2"/>
        </w:rPr>
        <w:t>оцениваются: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701" w:leader="none"/>
        </w:tabs>
        <w:spacing w:lineRule="auto" w:line="271" w:before="41" w:after="0"/>
        <w:ind w:firstLine="566" w:left="994" w:right="285"/>
        <w:jc w:val="left"/>
        <w:rPr>
          <w:sz w:val="24"/>
        </w:rPr>
      </w:pPr>
      <w:r>
        <w:rPr>
          <w:b/>
          <w:sz w:val="24"/>
        </w:rPr>
        <w:t xml:space="preserve">«Зачтено» </w:t>
      </w:r>
      <w:r>
        <w:rPr>
          <w:sz w:val="24"/>
        </w:rPr>
        <w:t>– клинический ординатор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решает предложенную ситуационную задачу.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701" w:leader="none"/>
        </w:tabs>
        <w:spacing w:lineRule="auto" w:line="271" w:before="0" w:after="0"/>
        <w:ind w:firstLine="566" w:left="994" w:right="286"/>
        <w:jc w:val="left"/>
        <w:rPr>
          <w:sz w:val="24"/>
        </w:rPr>
      </w:pPr>
      <w:r>
        <w:rPr>
          <w:b/>
          <w:sz w:val="24"/>
        </w:rPr>
        <w:t xml:space="preserve">«Не зачтено» </w:t>
      </w:r>
      <w:r>
        <w:rPr>
          <w:sz w:val="24"/>
        </w:rPr>
        <w:t>– не владеет теоретическим материалом и допускает грубые ошибки, не решает предложенную ситуационную задачу.</w:t>
      </w:r>
    </w:p>
    <w:p>
      <w:pPr>
        <w:pStyle w:val="BodyText"/>
        <w:spacing w:lineRule="auto" w:line="276" w:before="4" w:after="0"/>
        <w:ind w:firstLine="566" w:left="994" w:right="0"/>
        <w:jc w:val="left"/>
        <w:rPr/>
      </w:pPr>
      <w:r>
        <w:rPr>
          <w:spacing w:val="-2"/>
        </w:rPr>
        <w:t>Ординатор</w:t>
      </w:r>
      <w:r>
        <w:rPr>
          <w:spacing w:val="18"/>
        </w:rPr>
        <w:t xml:space="preserve"> </w:t>
      </w:r>
      <w:r>
        <w:rPr>
          <w:spacing w:val="-2"/>
        </w:rPr>
        <w:t>считается</w:t>
      </w:r>
      <w:r>
        <w:rPr>
          <w:spacing w:val="19"/>
        </w:rPr>
        <w:t xml:space="preserve"> </w:t>
      </w:r>
      <w:r>
        <w:rPr>
          <w:spacing w:val="-2"/>
        </w:rPr>
        <w:t>аттестованным</w:t>
      </w:r>
      <w:r>
        <w:rPr>
          <w:spacing w:val="16"/>
        </w:rPr>
        <w:t xml:space="preserve"> </w:t>
      </w:r>
      <w:r>
        <w:rPr>
          <w:spacing w:val="-2"/>
        </w:rPr>
        <w:t>при</w:t>
      </w:r>
      <w:r>
        <w:rPr>
          <w:spacing w:val="16"/>
        </w:rPr>
        <w:t xml:space="preserve"> </w:t>
      </w:r>
      <w:r>
        <w:rPr>
          <w:spacing w:val="-2"/>
        </w:rPr>
        <w:t>наличии</w:t>
      </w:r>
      <w:r>
        <w:rPr>
          <w:spacing w:val="16"/>
        </w:rPr>
        <w:t xml:space="preserve"> </w:t>
      </w:r>
      <w:r>
        <w:rPr>
          <w:spacing w:val="-2"/>
        </w:rPr>
        <w:t>положительной</w:t>
      </w:r>
      <w:r>
        <w:rPr>
          <w:spacing w:val="16"/>
        </w:rPr>
        <w:t xml:space="preserve"> </w:t>
      </w:r>
      <w:r>
        <w:rPr>
          <w:spacing w:val="-2"/>
        </w:rPr>
        <w:t>оценки</w:t>
      </w:r>
      <w:r>
        <w:rPr>
          <w:spacing w:val="16"/>
        </w:rPr>
        <w:t xml:space="preserve"> </w:t>
      </w:r>
      <w:r>
        <w:rPr>
          <w:spacing w:val="-2"/>
        </w:rPr>
        <w:t>на</w:t>
      </w:r>
      <w:r>
        <w:rPr>
          <w:spacing w:val="19"/>
        </w:rPr>
        <w:t xml:space="preserve"> </w:t>
      </w:r>
      <w:r>
        <w:rPr>
          <w:spacing w:val="-2"/>
        </w:rPr>
        <w:t xml:space="preserve">вариант </w:t>
      </w:r>
      <w:r>
        <w:rPr>
          <w:spacing w:val="-4"/>
        </w:rPr>
        <w:t>тестового</w:t>
      </w:r>
      <w:r>
        <w:rPr>
          <w:spacing w:val="-9"/>
        </w:rPr>
        <w:t xml:space="preserve"> </w:t>
      </w:r>
      <w:r>
        <w:rPr>
          <w:spacing w:val="-4"/>
        </w:rPr>
        <w:t>задания</w:t>
      </w:r>
      <w:r>
        <w:rPr>
          <w:spacing w:val="-5"/>
        </w:rPr>
        <w:t xml:space="preserve"> </w:t>
      </w:r>
      <w:r>
        <w:rPr>
          <w:spacing w:val="-4"/>
        </w:rPr>
        <w:t>(50 вопросов)</w:t>
      </w:r>
      <w:r>
        <w:rPr>
          <w:spacing w:val="-10"/>
        </w:rPr>
        <w:t xml:space="preserve"> </w:t>
      </w:r>
      <w:r>
        <w:rPr>
          <w:spacing w:val="-4"/>
        </w:rPr>
        <w:t>и оценки «зачтено»</w:t>
      </w:r>
      <w:r>
        <w:rPr>
          <w:spacing w:val="-11"/>
        </w:rPr>
        <w:t xml:space="preserve"> </w:t>
      </w:r>
      <w:r>
        <w:rPr>
          <w:spacing w:val="-4"/>
        </w:rPr>
        <w:t>за собеседование.</w:t>
      </w:r>
    </w:p>
    <w:p>
      <w:pPr>
        <w:pStyle w:val="BodyText"/>
        <w:tabs>
          <w:tab w:val="clear" w:pos="720"/>
          <w:tab w:val="left" w:pos="2505" w:leader="none"/>
          <w:tab w:val="left" w:pos="3958" w:leader="none"/>
          <w:tab w:val="left" w:pos="5431" w:leader="none"/>
          <w:tab w:val="left" w:pos="7412" w:leader="none"/>
          <w:tab w:val="left" w:pos="8607" w:leader="none"/>
          <w:tab w:val="left" w:pos="10228" w:leader="none"/>
        </w:tabs>
        <w:spacing w:lineRule="auto" w:line="276" w:before="1" w:after="0"/>
        <w:ind w:firstLine="566" w:left="994" w:right="288"/>
        <w:jc w:val="left"/>
        <w:rPr/>
      </w:pPr>
      <w:r>
        <w:rPr>
          <w:spacing w:val="-2"/>
        </w:rPr>
        <w:t>Шкала</w:t>
      </w:r>
      <w:r>
        <w:rPr/>
        <w:tab/>
      </w:r>
      <w:r>
        <w:rPr>
          <w:spacing w:val="-2"/>
        </w:rPr>
        <w:t>оценивания</w:t>
      </w:r>
      <w:r>
        <w:rPr/>
        <w:tab/>
      </w:r>
      <w:r>
        <w:rPr>
          <w:spacing w:val="-2"/>
        </w:rPr>
        <w:t>результатов</w:t>
      </w:r>
      <w:r>
        <w:rPr/>
        <w:tab/>
      </w:r>
      <w:r>
        <w:rPr>
          <w:spacing w:val="-2"/>
        </w:rPr>
        <w:t>промежуточного</w:t>
      </w:r>
      <w:r>
        <w:rPr/>
        <w:tab/>
      </w:r>
      <w:r>
        <w:rPr>
          <w:spacing w:val="-2"/>
        </w:rPr>
        <w:t>контроля</w:t>
      </w:r>
      <w:r>
        <w:rPr/>
        <w:tab/>
      </w:r>
      <w:r>
        <w:rPr>
          <w:spacing w:val="-2"/>
        </w:rPr>
        <w:t>представлена</w:t>
      </w:r>
      <w:r>
        <w:rPr/>
        <w:tab/>
      </w:r>
      <w:r>
        <w:rPr>
          <w:spacing w:val="-10"/>
        </w:rPr>
        <w:t xml:space="preserve">в </w:t>
      </w:r>
      <w:r>
        <w:rPr>
          <w:spacing w:val="-4"/>
        </w:rPr>
        <w:t>Приложении</w:t>
      </w:r>
      <w:r>
        <w:rPr>
          <w:spacing w:val="-5"/>
        </w:rPr>
        <w:t xml:space="preserve"> </w:t>
      </w:r>
      <w:r>
        <w:rPr>
          <w:spacing w:val="-4"/>
        </w:rPr>
        <w:t>№</w:t>
      </w:r>
      <w:r>
        <w:rPr>
          <w:spacing w:val="-7"/>
        </w:rPr>
        <w:t xml:space="preserve"> </w:t>
      </w:r>
      <w:r>
        <w:rPr>
          <w:spacing w:val="-4"/>
        </w:rPr>
        <w:t>1 «Фонд</w:t>
      </w:r>
      <w:r>
        <w:rPr>
          <w:spacing w:val="-6"/>
        </w:rPr>
        <w:t xml:space="preserve"> </w:t>
      </w:r>
      <w:r>
        <w:rPr>
          <w:spacing w:val="-4"/>
        </w:rPr>
        <w:t>оценочных средств</w:t>
      </w:r>
      <w:r>
        <w:rPr>
          <w:spacing w:val="-7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 xml:space="preserve"> </w:t>
      </w:r>
      <w:r>
        <w:rPr>
          <w:spacing w:val="-4"/>
        </w:rPr>
        <w:t>дисциплине «Урология».</w:t>
      </w:r>
    </w:p>
    <w:p>
      <w:pPr>
        <w:pStyle w:val="BodyText"/>
        <w:spacing w:before="44" w:after="0"/>
        <w:ind w:left="0" w:right="0"/>
        <w:jc w:val="left"/>
        <w:rPr/>
      </w:pPr>
      <w:r>
        <w:rPr/>
      </w:r>
    </w:p>
    <w:p>
      <w:pPr>
        <w:pStyle w:val="Heading1"/>
        <w:numPr>
          <w:ilvl w:val="1"/>
          <w:numId w:val="14"/>
        </w:numPr>
        <w:tabs>
          <w:tab w:val="clear" w:pos="720"/>
          <w:tab w:val="left" w:pos="4938" w:leader="none"/>
        </w:tabs>
        <w:spacing w:lineRule="auto" w:line="240" w:before="0" w:after="0"/>
        <w:ind w:hanging="423" w:left="4938" w:right="0"/>
        <w:jc w:val="left"/>
        <w:rPr/>
      </w:pPr>
      <w:bookmarkStart w:id="8" w:name="_TOC_250003"/>
      <w:r>
        <w:rPr>
          <w:spacing w:val="-7"/>
        </w:rPr>
        <w:t>Примерные</w:t>
      </w:r>
      <w:bookmarkEnd w:id="8"/>
      <w:r>
        <w:rPr>
          <w:spacing w:val="-2"/>
        </w:rPr>
        <w:t xml:space="preserve"> задания.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3717" w:leader="none"/>
        </w:tabs>
        <w:spacing w:lineRule="atLeast" w:line="630" w:before="7" w:after="0"/>
        <w:ind w:firstLine="1577" w:left="1560" w:right="2149"/>
        <w:jc w:val="left"/>
        <w:rPr>
          <w:b/>
          <w:sz w:val="24"/>
        </w:rPr>
      </w:pPr>
      <w:r>
        <w:rPr>
          <w:b/>
          <w:spacing w:val="-2"/>
          <w:sz w:val="24"/>
        </w:rPr>
        <w:t>Примерные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текущего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контроля </w:t>
      </w:r>
      <w:r>
        <w:rPr>
          <w:b/>
          <w:sz w:val="24"/>
        </w:rPr>
        <w:t>Примеры вопросов для устного собеседования</w:t>
      </w:r>
    </w:p>
    <w:p>
      <w:pPr>
        <w:pStyle w:val="ListParagraph"/>
        <w:numPr>
          <w:ilvl w:val="1"/>
          <w:numId w:val="38"/>
        </w:numPr>
        <w:tabs>
          <w:tab w:val="clear" w:pos="720"/>
          <w:tab w:val="left" w:pos="1845" w:leader="none"/>
        </w:tabs>
        <w:spacing w:lineRule="auto" w:line="240" w:before="42" w:after="0"/>
        <w:ind w:hanging="285" w:left="1845" w:right="0"/>
        <w:jc w:val="left"/>
        <w:rPr>
          <w:sz w:val="24"/>
        </w:rPr>
      </w:pPr>
      <w:r>
        <w:rPr>
          <w:sz w:val="24"/>
        </w:rPr>
        <w:t>Проведите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гидроцелле.</w:t>
      </w:r>
    </w:p>
    <w:p>
      <w:pPr>
        <w:pStyle w:val="ListParagraph"/>
        <w:numPr>
          <w:ilvl w:val="1"/>
          <w:numId w:val="38"/>
        </w:numPr>
        <w:tabs>
          <w:tab w:val="clear" w:pos="720"/>
          <w:tab w:val="left" w:pos="1845" w:leader="none"/>
          <w:tab w:val="left" w:pos="3213" w:leader="none"/>
          <w:tab w:val="left" w:pos="6270" w:leader="none"/>
          <w:tab w:val="left" w:pos="7842" w:leader="none"/>
          <w:tab w:val="left" w:pos="8439" w:leader="none"/>
          <w:tab w:val="left" w:pos="9761" w:leader="none"/>
        </w:tabs>
        <w:spacing w:lineRule="auto" w:line="276" w:before="41" w:after="0"/>
        <w:ind w:firstLine="566" w:left="994" w:right="283"/>
        <w:jc w:val="left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</w:r>
      <w:r>
        <w:rPr>
          <w:spacing w:val="-2"/>
          <w:sz w:val="24"/>
        </w:rPr>
        <w:t>лечебно-профилактических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видах нефролитиаза.</w:t>
      </w:r>
    </w:p>
    <w:p>
      <w:pPr>
        <w:pStyle w:val="ListParagraph"/>
        <w:numPr>
          <w:ilvl w:val="1"/>
          <w:numId w:val="38"/>
        </w:numPr>
        <w:tabs>
          <w:tab w:val="clear" w:pos="720"/>
          <w:tab w:val="left" w:pos="1845" w:leader="none"/>
          <w:tab w:val="left" w:pos="2886" w:leader="none"/>
          <w:tab w:val="left" w:pos="3920" w:leader="none"/>
          <w:tab w:val="left" w:pos="4582" w:leader="none"/>
          <w:tab w:val="left" w:pos="6409" w:leader="none"/>
          <w:tab w:val="left" w:pos="7376" w:leader="none"/>
          <w:tab w:val="left" w:pos="7702" w:leader="none"/>
          <w:tab w:val="left" w:pos="9206" w:leader="none"/>
          <w:tab w:val="left" w:pos="9645" w:leader="none"/>
        </w:tabs>
        <w:spacing w:lineRule="auto" w:line="276" w:before="0" w:after="0"/>
        <w:ind w:firstLine="566" w:left="994" w:right="288"/>
        <w:jc w:val="left"/>
        <w:rPr>
          <w:sz w:val="24"/>
        </w:rPr>
      </w:pPr>
      <w:r>
        <w:rPr>
          <w:spacing w:val="-2"/>
          <w:sz w:val="24"/>
        </w:rPr>
        <w:t>Тактика</w:t>
      </w:r>
      <w:r>
        <w:rPr>
          <w:sz w:val="24"/>
        </w:rPr>
        <w:tab/>
      </w:r>
      <w:r>
        <w:rPr>
          <w:spacing w:val="-2"/>
          <w:sz w:val="24"/>
        </w:rPr>
        <w:t>лечения</w:t>
      </w:r>
      <w:r>
        <w:rPr>
          <w:sz w:val="24"/>
        </w:rPr>
        <w:tab/>
      </w:r>
      <w:r>
        <w:rPr>
          <w:spacing w:val="-4"/>
          <w:sz w:val="24"/>
        </w:rPr>
        <w:t>рака</w:t>
      </w:r>
      <w:r>
        <w:rPr>
          <w:sz w:val="24"/>
        </w:rPr>
        <w:tab/>
      </w:r>
      <w:r>
        <w:rPr>
          <w:spacing w:val="-2"/>
          <w:sz w:val="24"/>
        </w:rPr>
        <w:t>предстательной</w:t>
      </w:r>
      <w:r>
        <w:rPr>
          <w:sz w:val="24"/>
        </w:rPr>
        <w:tab/>
      </w:r>
      <w:r>
        <w:rPr>
          <w:spacing w:val="-2"/>
          <w:sz w:val="24"/>
        </w:rPr>
        <w:t>железы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зависимости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стадии заболевания.</w:t>
      </w:r>
    </w:p>
    <w:p>
      <w:pPr>
        <w:pStyle w:val="ListParagraph"/>
        <w:numPr>
          <w:ilvl w:val="1"/>
          <w:numId w:val="38"/>
        </w:numPr>
        <w:tabs>
          <w:tab w:val="clear" w:pos="720"/>
          <w:tab w:val="left" w:pos="1845" w:leader="none"/>
        </w:tabs>
        <w:spacing w:lineRule="auto" w:line="276" w:before="0" w:after="0"/>
        <w:ind w:firstLine="566" w:left="994" w:right="288"/>
        <w:jc w:val="left"/>
        <w:rPr>
          <w:sz w:val="24"/>
        </w:rPr>
      </w:pPr>
      <w:r>
        <w:rPr>
          <w:sz w:val="24"/>
        </w:rPr>
        <w:t>Изложите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экскреторной </w:t>
      </w:r>
      <w:r>
        <w:rPr>
          <w:spacing w:val="-2"/>
          <w:sz w:val="24"/>
        </w:rPr>
        <w:t>урографии.</w:t>
      </w:r>
    </w:p>
    <w:p>
      <w:pPr>
        <w:pStyle w:val="ListParagraph"/>
        <w:numPr>
          <w:ilvl w:val="1"/>
          <w:numId w:val="38"/>
        </w:numPr>
        <w:tabs>
          <w:tab w:val="clear" w:pos="720"/>
          <w:tab w:val="left" w:pos="1845" w:leader="none"/>
        </w:tabs>
        <w:spacing w:lineRule="exact" w:line="275" w:before="0" w:after="0"/>
        <w:ind w:hanging="285" w:left="1845" w:right="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уродинамических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>
      <w:pPr>
        <w:pStyle w:val="ListParagraph"/>
        <w:numPr>
          <w:ilvl w:val="1"/>
          <w:numId w:val="38"/>
        </w:numPr>
        <w:tabs>
          <w:tab w:val="clear" w:pos="720"/>
          <w:tab w:val="left" w:pos="1845" w:leader="none"/>
        </w:tabs>
        <w:spacing w:lineRule="auto" w:line="240" w:before="41" w:after="0"/>
        <w:ind w:hanging="285" w:left="1845" w:right="0"/>
        <w:jc w:val="left"/>
        <w:rPr>
          <w:sz w:val="24"/>
        </w:rPr>
      </w:pP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мочи.</w:t>
      </w:r>
    </w:p>
    <w:p>
      <w:pPr>
        <w:pStyle w:val="ListParagraph"/>
        <w:numPr>
          <w:ilvl w:val="1"/>
          <w:numId w:val="38"/>
        </w:numPr>
        <w:tabs>
          <w:tab w:val="clear" w:pos="720"/>
          <w:tab w:val="left" w:pos="1845" w:leader="none"/>
          <w:tab w:val="left" w:pos="3062" w:leader="none"/>
          <w:tab w:val="left" w:pos="4371" w:leader="none"/>
          <w:tab w:val="left" w:pos="4768" w:leader="none"/>
          <w:tab w:val="left" w:pos="6910" w:leader="none"/>
          <w:tab w:val="left" w:pos="7296" w:leader="none"/>
          <w:tab w:val="left" w:pos="9414" w:leader="none"/>
        </w:tabs>
        <w:spacing w:lineRule="auto" w:line="276" w:before="43" w:after="0"/>
        <w:ind w:firstLine="566" w:left="994" w:right="288"/>
        <w:jc w:val="left"/>
        <w:rPr>
          <w:sz w:val="24"/>
        </w:rPr>
      </w:pPr>
      <w:r>
        <w:rPr>
          <w:spacing w:val="-2"/>
          <w:sz w:val="24"/>
        </w:rPr>
        <w:t>Назовите</w:t>
      </w:r>
      <w:r>
        <w:rPr>
          <w:sz w:val="24"/>
        </w:rPr>
        <w:tab/>
      </w:r>
      <w:r>
        <w:rPr>
          <w:spacing w:val="-2"/>
          <w:sz w:val="24"/>
        </w:rPr>
        <w:t>показания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противопоказания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трансуретральной</w:t>
      </w:r>
      <w:r>
        <w:rPr>
          <w:sz w:val="24"/>
        </w:rPr>
        <w:tab/>
      </w:r>
      <w:r>
        <w:rPr>
          <w:spacing w:val="-2"/>
          <w:sz w:val="24"/>
        </w:rPr>
        <w:t xml:space="preserve">резекции </w:t>
      </w:r>
      <w:r>
        <w:rPr>
          <w:sz w:val="24"/>
        </w:rPr>
        <w:t>предстательной железы при ДГПЖ.</w:t>
      </w:r>
    </w:p>
    <w:p>
      <w:pPr>
        <w:pStyle w:val="BodyText"/>
        <w:spacing w:before="44" w:after="0"/>
        <w:ind w:left="0" w:right="0"/>
        <w:jc w:val="left"/>
        <w:rPr/>
      </w:pPr>
      <w:r>
        <w:rPr/>
      </w:r>
    </w:p>
    <w:p>
      <w:pPr>
        <w:pStyle w:val="Heading1"/>
        <w:numPr>
          <w:ilvl w:val="2"/>
          <w:numId w:val="14"/>
        </w:numPr>
        <w:tabs>
          <w:tab w:val="clear" w:pos="720"/>
          <w:tab w:val="left" w:pos="3326" w:leader="none"/>
        </w:tabs>
        <w:spacing w:lineRule="auto" w:line="240" w:before="0" w:after="0"/>
        <w:ind w:hanging="580" w:left="3326" w:right="0"/>
        <w:jc w:val="left"/>
        <w:rPr/>
      </w:pPr>
      <w:bookmarkStart w:id="9" w:name="_TOC_250002"/>
      <w:r>
        <w:rPr>
          <w:spacing w:val="-2"/>
        </w:rPr>
        <w:t>Примерные</w:t>
      </w:r>
      <w:r>
        <w:rPr>
          <w:spacing w:val="-6"/>
        </w:rPr>
        <w:t xml:space="preserve"> </w:t>
      </w:r>
      <w:r>
        <w:rPr>
          <w:spacing w:val="-2"/>
        </w:rPr>
        <w:t>задания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промежуточного</w:t>
      </w:r>
      <w:r>
        <w:rPr>
          <w:spacing w:val="-4"/>
        </w:rPr>
        <w:t xml:space="preserve"> </w:t>
      </w:r>
      <w:bookmarkEnd w:id="9"/>
      <w:r>
        <w:rPr>
          <w:spacing w:val="-2"/>
        </w:rPr>
        <w:t>контроля</w:t>
      </w:r>
    </w:p>
    <w:p>
      <w:pPr>
        <w:pStyle w:val="BodyText"/>
        <w:spacing w:before="79" w:after="0"/>
        <w:ind w:left="0" w:right="0"/>
        <w:jc w:val="left"/>
        <w:rPr>
          <w:b/>
        </w:rPr>
      </w:pPr>
      <w:r>
        <w:rPr>
          <w:b/>
        </w:rPr>
      </w:r>
    </w:p>
    <w:p>
      <w:pPr>
        <w:sectPr>
          <w:footerReference w:type="default" r:id="rId22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2833" w:leader="none"/>
          <w:tab w:val="left" w:pos="4191" w:leader="none"/>
          <w:tab w:val="left" w:pos="5538" w:leader="none"/>
          <w:tab w:val="left" w:pos="6159" w:leader="none"/>
          <w:tab w:val="left" w:pos="7327" w:leader="none"/>
          <w:tab w:val="left" w:pos="8383" w:leader="none"/>
        </w:tabs>
        <w:spacing w:lineRule="auto" w:line="276" w:before="1" w:after="0"/>
        <w:ind w:firstLine="566" w:left="994" w:right="282"/>
        <w:jc w:val="left"/>
        <w:rPr/>
      </w:pPr>
      <w:r>
        <w:rPr>
          <w:b/>
          <w:spacing w:val="-2"/>
        </w:rPr>
        <w:t>Вопросы</w:t>
      </w:r>
      <w:r>
        <w:rPr>
          <w:b/>
        </w:rPr>
        <w:tab/>
      </w:r>
      <w:r>
        <w:rPr>
          <w:b/>
          <w:spacing w:val="-2"/>
        </w:rPr>
        <w:t>тестового</w:t>
      </w:r>
      <w:r>
        <w:rPr>
          <w:b/>
        </w:rPr>
        <w:tab/>
      </w:r>
      <w:r>
        <w:rPr>
          <w:b/>
          <w:spacing w:val="-2"/>
        </w:rPr>
        <w:t>контроля</w:t>
      </w:r>
      <w:r>
        <w:rPr>
          <w:b/>
        </w:rPr>
        <w:tab/>
      </w:r>
      <w:r>
        <w:rPr>
          <w:spacing w:val="-4"/>
        </w:rPr>
        <w:t>(на</w:t>
      </w:r>
      <w:r>
        <w:rPr/>
        <w:tab/>
      </w:r>
      <w:r>
        <w:rPr>
          <w:spacing w:val="-2"/>
        </w:rPr>
        <w:t>примере</w:t>
      </w:r>
      <w:r>
        <w:rPr/>
        <w:tab/>
      </w:r>
      <w:r>
        <w:rPr>
          <w:spacing w:val="-2"/>
        </w:rPr>
        <w:t>модуля</w:t>
      </w:r>
      <w:r>
        <w:rPr/>
        <w:tab/>
      </w:r>
      <w:r>
        <w:rPr>
          <w:spacing w:val="-2"/>
        </w:rPr>
        <w:t xml:space="preserve">«Неспецифические </w:t>
      </w:r>
      <w:r>
        <w:rPr/>
        <w:t>воспалительные заболевания почек и мочевыводящих путей, органов мошонки»):</w:t>
      </w:r>
    </w:p>
    <w:tbl>
      <w:tblPr>
        <w:tblW w:w="9323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6"/>
        <w:gridCol w:w="335"/>
        <w:gridCol w:w="223"/>
        <w:gridCol w:w="8368"/>
      </w:tblGrid>
      <w:tr>
        <w:trPr>
          <w:trHeight w:val="277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5" w:right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Инструкция:</w:t>
            </w:r>
            <w:r>
              <w:rPr>
                <w:b/>
                <w:i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Выберите</w:t>
            </w:r>
            <w:r>
              <w:rPr>
                <w:b/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один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правильный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single"/>
              </w:rPr>
              <w:t>ответ</w:t>
            </w:r>
          </w:p>
        </w:tc>
      </w:tr>
      <w:tr>
        <w:trPr>
          <w:trHeight w:val="552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Характер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болей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при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камне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интрамурального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отдела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мочеточника,</w:t>
            </w:r>
          </w:p>
          <w:p>
            <w:pPr>
              <w:pStyle w:val="TableParagraph"/>
              <w:spacing w:lineRule="exact" w:line="259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нарушающего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уродинамику</w:t>
            </w:r>
            <w:r>
              <w:rPr>
                <w:b/>
                <w:spacing w:val="-2"/>
                <w:sz w:val="24"/>
              </w:rPr>
              <w:t>: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ноющие</w:t>
            </w:r>
          </w:p>
        </w:tc>
      </w:tr>
      <w:tr>
        <w:trPr>
          <w:trHeight w:val="31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тупые;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острые;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приступообразные;</w:t>
            </w:r>
          </w:p>
        </w:tc>
      </w:tr>
      <w:tr>
        <w:trPr>
          <w:trHeight w:val="31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466" w:right="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ноющие.</w:t>
            </w:r>
          </w:p>
        </w:tc>
      </w:tr>
      <w:tr>
        <w:trPr>
          <w:trHeight w:val="275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остром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простатите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боли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локализуются: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лоном</w:t>
            </w:r>
          </w:p>
        </w:tc>
      </w:tr>
      <w:tr>
        <w:trPr>
          <w:trHeight w:val="31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466" w:right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поясничной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пояснично-крестцовом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позвоночника</w:t>
            </w:r>
          </w:p>
        </w:tc>
      </w:tr>
      <w:tr>
        <w:trPr>
          <w:trHeight w:val="31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промежности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крестце</w:t>
            </w:r>
          </w:p>
        </w:tc>
      </w:tr>
      <w:tr>
        <w:trPr>
          <w:trHeight w:val="317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466" w:right="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промежности</w:t>
            </w:r>
          </w:p>
        </w:tc>
      </w:tr>
      <w:tr>
        <w:trPr>
          <w:trHeight w:val="27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5" w:righ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Поллакиурия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это</w:t>
            </w:r>
            <w:r>
              <w:rPr>
                <w:spacing w:val="-4"/>
                <w:sz w:val="24"/>
              </w:rPr>
              <w:t>: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диуреза</w:t>
            </w:r>
          </w:p>
        </w:tc>
      </w:tr>
      <w:tr>
        <w:trPr>
          <w:trHeight w:val="74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hanging="360" w:left="826" w:right="219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мочеиспусканий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обычном количестве суточной мочи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мочеиспускания</w:t>
            </w:r>
          </w:p>
        </w:tc>
      </w:tr>
      <w:tr>
        <w:trPr>
          <w:trHeight w:val="31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мочеиспускания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диуреза</w:t>
            </w:r>
          </w:p>
        </w:tc>
      </w:tr>
      <w:tr>
        <w:trPr>
          <w:trHeight w:val="27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5" w:righ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Парадоксальная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ишурия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встречается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аденоме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предстательной</w:t>
            </w:r>
            <w:r>
              <w:rPr>
                <w:spacing w:val="-2"/>
                <w:sz w:val="24"/>
              </w:rPr>
              <w:t xml:space="preserve"> железы</w:t>
            </w:r>
          </w:p>
        </w:tc>
      </w:tr>
      <w:tr>
        <w:trPr>
          <w:trHeight w:val="319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466" w:right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неврогенной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2"/>
                <w:sz w:val="24"/>
              </w:rPr>
              <w:t xml:space="preserve"> пузыря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предстательной</w:t>
            </w:r>
            <w:r>
              <w:rPr>
                <w:spacing w:val="-2"/>
                <w:sz w:val="24"/>
              </w:rPr>
              <w:t xml:space="preserve"> железы</w:t>
            </w:r>
          </w:p>
        </w:tc>
      </w:tr>
      <w:tr>
        <w:trPr>
          <w:trHeight w:val="31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2), </w:t>
            </w:r>
            <w:r>
              <w:rPr>
                <w:spacing w:val="-5"/>
                <w:sz w:val="24"/>
              </w:rPr>
              <w:t>3)</w:t>
            </w:r>
          </w:p>
        </w:tc>
      </w:tr>
      <w:tr>
        <w:trPr>
          <w:trHeight w:val="277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9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8"/>
              <w:ind w:left="105" w:right="0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Противопоказания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хромоцистоскопии</w:t>
            </w:r>
            <w:r>
              <w:rPr>
                <w:spacing w:val="-2"/>
                <w:sz w:val="24"/>
              </w:rPr>
              <w:t>: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недостаточность</w:t>
            </w:r>
          </w:p>
        </w:tc>
      </w:tr>
      <w:tr>
        <w:trPr>
          <w:trHeight w:val="31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466" w:right="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хронический</w:t>
            </w:r>
            <w:r>
              <w:rPr>
                <w:spacing w:val="-2"/>
                <w:sz w:val="24"/>
              </w:rPr>
              <w:t xml:space="preserve"> простатит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9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</w:tr>
      <w:tr>
        <w:trPr>
          <w:trHeight w:val="318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камень </w:t>
            </w:r>
            <w:r>
              <w:rPr>
                <w:spacing w:val="-2"/>
                <w:sz w:val="24"/>
              </w:rPr>
              <w:t>мочеточника</w:t>
            </w:r>
          </w:p>
        </w:tc>
      </w:tr>
      <w:tr>
        <w:trPr>
          <w:trHeight w:val="316" w:hRule="atLeast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466" w:right="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дивертикул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мочевого</w:t>
            </w:r>
            <w:r>
              <w:rPr>
                <w:spacing w:val="-2"/>
                <w:sz w:val="24"/>
              </w:rPr>
              <w:t xml:space="preserve"> пузыря</w:t>
            </w:r>
          </w:p>
        </w:tc>
      </w:tr>
    </w:tbl>
    <w:p>
      <w:pPr>
        <w:pStyle w:val="BodyText"/>
        <w:spacing w:before="23" w:after="0"/>
        <w:ind w:left="0" w:right="0"/>
        <w:jc w:val="left"/>
        <w:rPr/>
      </w:pPr>
      <w:r>
        <w:rPr/>
      </w:r>
    </w:p>
    <w:p>
      <w:pPr>
        <w:pStyle w:val="BodyText"/>
        <w:ind w:left="1560" w:right="0"/>
        <w:rPr/>
      </w:pPr>
      <w:r>
        <w:rPr/>
        <w:t>Примеры</w:t>
      </w:r>
      <w:r>
        <w:rPr>
          <w:spacing w:val="-6"/>
        </w:rPr>
        <w:t xml:space="preserve"> </w:t>
      </w:r>
      <w:r>
        <w:rPr/>
        <w:t>ситуационных</w:t>
      </w:r>
      <w:r>
        <w:rPr>
          <w:spacing w:val="-4"/>
        </w:rPr>
        <w:t xml:space="preserve"> </w:t>
      </w:r>
      <w:r>
        <w:rPr>
          <w:spacing w:val="-2"/>
        </w:rPr>
        <w:t>задач:</w:t>
      </w:r>
    </w:p>
    <w:p>
      <w:pPr>
        <w:pStyle w:val="BodyText"/>
        <w:spacing w:lineRule="auto" w:line="276" w:before="42" w:after="0"/>
        <w:ind w:firstLine="566" w:left="994" w:right="28"/>
        <w:jc w:val="left"/>
        <w:rPr/>
      </w:pPr>
      <w:r>
        <w:rPr/>
        <w:t>(модуль</w:t>
      </w:r>
      <w:r>
        <w:rPr>
          <w:spacing w:val="-3"/>
        </w:rPr>
        <w:t xml:space="preserve"> </w:t>
      </w:r>
      <w:r>
        <w:rPr/>
        <w:t>«Неспецифические</w:t>
      </w:r>
      <w:r>
        <w:rPr>
          <w:spacing w:val="-8"/>
        </w:rPr>
        <w:t xml:space="preserve"> </w:t>
      </w:r>
      <w:r>
        <w:rPr/>
        <w:t>воспалительные</w:t>
      </w:r>
      <w:r>
        <w:rPr>
          <w:spacing w:val="-9"/>
        </w:rPr>
        <w:t xml:space="preserve"> </w:t>
      </w:r>
      <w:r>
        <w:rPr/>
        <w:t>заболевания</w:t>
      </w:r>
      <w:r>
        <w:rPr>
          <w:spacing w:val="-7"/>
        </w:rPr>
        <w:t xml:space="preserve"> </w:t>
      </w:r>
      <w:r>
        <w:rPr/>
        <w:t>почек</w:t>
      </w:r>
      <w:r>
        <w:rPr>
          <w:spacing w:val="-7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мочевыводящих путей, органов мошонки»)</w:t>
      </w:r>
    </w:p>
    <w:p>
      <w:pPr>
        <w:pStyle w:val="BodyText"/>
        <w:spacing w:before="41" w:after="0"/>
        <w:ind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1</w:t>
      </w:r>
    </w:p>
    <w:p>
      <w:pPr>
        <w:sectPr>
          <w:footerReference w:type="default" r:id="rId23"/>
          <w:footerReference w:type="first" r:id="rId24"/>
          <w:type w:val="nextPage"/>
          <w:pgSz w:w="11906" w:h="16838"/>
          <w:pgMar w:left="708" w:right="566" w:gutter="0" w:header="0" w:top="110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36" w:after="0"/>
        <w:ind w:firstLine="566" w:left="994" w:right="283"/>
        <w:rPr/>
      </w:pPr>
      <w:r>
        <w:rPr/>
        <w:t>У пациента 30 лет после переохлаждения появились ноющие боли в промежности, боли при мочеиспускании и дефекации, поллакиурия, высокая температура тела с ознобом. При пальцевом ректальном исследовании: предстательная железа увеличена, пастозна, резко болезненна, в правой доле определяется очаг флюктуации. В анализе</w:t>
      </w:r>
      <w:r>
        <w:rPr>
          <w:spacing w:val="40"/>
        </w:rPr>
        <w:t xml:space="preserve"> </w:t>
      </w:r>
      <w:r>
        <w:rPr/>
        <w:t>крови выраженный лейкоцитоз со сдвигом формулы влево.</w:t>
      </w:r>
    </w:p>
    <w:p>
      <w:pPr>
        <w:pStyle w:val="BodyText"/>
        <w:spacing w:before="68" w:after="0"/>
        <w:ind w:left="1560" w:right="0"/>
        <w:jc w:val="left"/>
        <w:rPr/>
      </w:pPr>
      <w:r>
        <w:rPr/>
        <w:t>Вопросы</w:t>
      </w:r>
      <w:r>
        <w:rPr>
          <w:spacing w:val="-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задаче</w:t>
      </w:r>
      <w:r>
        <w:rPr>
          <w:spacing w:val="-1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>
          <w:spacing w:val="-5"/>
        </w:rPr>
        <w:t>1: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987" w:leader="none"/>
        </w:tabs>
        <w:spacing w:lineRule="auto" w:line="240" w:before="44" w:after="0"/>
        <w:ind w:hanging="427" w:left="1987" w:right="0"/>
        <w:jc w:val="left"/>
        <w:rPr>
          <w:sz w:val="24"/>
        </w:rPr>
      </w:pP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987" w:leader="none"/>
        </w:tabs>
        <w:spacing w:lineRule="auto" w:line="276" w:before="41" w:after="0"/>
        <w:ind w:firstLine="566" w:left="994" w:right="283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диагноза?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987" w:leader="none"/>
        </w:tabs>
        <w:spacing w:lineRule="exact" w:line="275" w:before="0" w:after="0"/>
        <w:ind w:hanging="427" w:left="1987" w:right="0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лечения?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987" w:leader="none"/>
        </w:tabs>
        <w:spacing w:lineRule="auto" w:line="240" w:before="43" w:after="0"/>
        <w:ind w:hanging="427" w:left="1987" w:right="0"/>
        <w:jc w:val="left"/>
        <w:rPr>
          <w:sz w:val="24"/>
        </w:rPr>
      </w:pP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осложнения.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987" w:leader="none"/>
        </w:tabs>
        <w:spacing w:lineRule="auto" w:line="276" w:before="41" w:after="0"/>
        <w:ind w:hanging="0" w:left="1560" w:right="7084"/>
        <w:jc w:val="left"/>
        <w:rPr>
          <w:sz w:val="24"/>
        </w:rPr>
      </w:pPr>
      <w:r>
        <w:rPr>
          <w:spacing w:val="-2"/>
          <w:sz w:val="24"/>
        </w:rPr>
        <w:t xml:space="preserve">Профилактика. </w:t>
      </w:r>
      <w:r>
        <w:rPr>
          <w:sz w:val="24"/>
        </w:rPr>
        <w:t>Правильный ответ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87" w:leader="none"/>
        </w:tabs>
        <w:spacing w:lineRule="exact" w:line="275" w:before="0" w:after="0"/>
        <w:ind w:hanging="427" w:left="1987" w:right="0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простатит.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87" w:leader="none"/>
        </w:tabs>
        <w:spacing w:lineRule="auto" w:line="240" w:before="43" w:after="0"/>
        <w:ind w:hanging="427" w:left="1987" w:right="0"/>
        <w:jc w:val="left"/>
        <w:rPr>
          <w:sz w:val="24"/>
        </w:rPr>
      </w:pPr>
      <w:r>
        <w:rPr>
          <w:spacing w:val="-2"/>
          <w:sz w:val="24"/>
        </w:rPr>
        <w:t>ТРУЗИ.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87" w:leader="none"/>
        </w:tabs>
        <w:spacing w:lineRule="auto" w:line="240" w:before="41" w:after="0"/>
        <w:ind w:hanging="427" w:left="1987" w:right="0"/>
        <w:jc w:val="left"/>
        <w:rPr>
          <w:sz w:val="24"/>
        </w:rPr>
      </w:pPr>
      <w:r>
        <w:rPr>
          <w:sz w:val="24"/>
        </w:rPr>
        <w:t>Трансректальная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пункция</w:t>
      </w:r>
      <w:r>
        <w:rPr>
          <w:spacing w:val="-6"/>
          <w:sz w:val="24"/>
        </w:rPr>
        <w:t xml:space="preserve"> </w:t>
      </w:r>
      <w:r>
        <w:rPr>
          <w:sz w:val="24"/>
        </w:rPr>
        <w:t>гнойного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очага.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87" w:leader="none"/>
          <w:tab w:val="left" w:pos="2615" w:leader="none"/>
          <w:tab w:val="left" w:pos="3785" w:leader="none"/>
          <w:tab w:val="left" w:pos="5073" w:leader="none"/>
          <w:tab w:val="left" w:pos="6126" w:leader="none"/>
          <w:tab w:val="left" w:pos="6529" w:leader="none"/>
          <w:tab w:val="left" w:pos="7831" w:leader="none"/>
          <w:tab w:val="left" w:pos="8839" w:leader="none"/>
          <w:tab w:val="left" w:pos="9602" w:leader="none"/>
        </w:tabs>
        <w:spacing w:lineRule="auto" w:line="276" w:before="41" w:after="0"/>
        <w:ind w:firstLine="566" w:left="994" w:right="288"/>
        <w:jc w:val="left"/>
        <w:rPr>
          <w:sz w:val="24"/>
        </w:rPr>
      </w:pP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пункции</w:t>
      </w:r>
      <w:r>
        <w:rPr>
          <w:sz w:val="24"/>
        </w:rPr>
        <w:tab/>
      </w:r>
      <w:r>
        <w:rPr>
          <w:spacing w:val="-2"/>
          <w:sz w:val="24"/>
        </w:rPr>
        <w:t>возможен</w:t>
      </w:r>
      <w:r>
        <w:rPr>
          <w:sz w:val="24"/>
        </w:rPr>
        <w:tab/>
      </w:r>
      <w:r>
        <w:rPr>
          <w:spacing w:val="-2"/>
          <w:sz w:val="24"/>
        </w:rPr>
        <w:t>прорыв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клетчатку</w:t>
      </w:r>
      <w:r>
        <w:rPr>
          <w:sz w:val="24"/>
        </w:rPr>
        <w:tab/>
      </w:r>
      <w:r>
        <w:rPr>
          <w:spacing w:val="-2"/>
          <w:sz w:val="24"/>
        </w:rPr>
        <w:t>малого</w:t>
      </w:r>
      <w:r>
        <w:rPr>
          <w:sz w:val="24"/>
        </w:rPr>
        <w:tab/>
      </w:r>
      <w:r>
        <w:rPr>
          <w:spacing w:val="-2"/>
          <w:sz w:val="24"/>
        </w:rPr>
        <w:t>таза,</w:t>
      </w:r>
      <w:r>
        <w:rPr>
          <w:sz w:val="24"/>
        </w:rPr>
        <w:tab/>
      </w:r>
      <w:r>
        <w:rPr>
          <w:spacing w:val="-2"/>
          <w:sz w:val="24"/>
        </w:rPr>
        <w:t>острый эпидидимоорхит.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987" w:leader="none"/>
        </w:tabs>
        <w:spacing w:lineRule="auto" w:line="240" w:before="2" w:after="0"/>
        <w:ind w:hanging="427" w:left="1987" w:right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переохлаждаться,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передерживать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мочу.</w:t>
      </w:r>
    </w:p>
    <w:p>
      <w:pPr>
        <w:pStyle w:val="BodyText"/>
        <w:spacing w:before="86" w:after="0"/>
        <w:ind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2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920" w:leader="none"/>
        </w:tabs>
        <w:spacing w:lineRule="auto" w:line="276" w:before="36" w:after="0"/>
        <w:ind w:firstLine="566" w:left="994" w:right="281"/>
        <w:jc w:val="both"/>
        <w:rPr>
          <w:sz w:val="24"/>
        </w:rPr>
      </w:pPr>
      <w:r>
        <w:rPr>
          <w:sz w:val="24"/>
        </w:rPr>
        <w:t xml:space="preserve">Женщина 35 лет страдает мочекаменной болезнью. В течение 5 дней отмечает приступообразные боли в правой поясничной области. В последние двое суток - высокая лихорадка с потрясающим ознобом. На обзорной рентгенограмме в проекции нижней трети правого мочеточника визуализируется тень, подозрительная на камень диаметром 5 </w:t>
      </w:r>
      <w:r>
        <w:rPr>
          <w:spacing w:val="-4"/>
          <w:sz w:val="24"/>
        </w:rPr>
        <w:t>мм.</w:t>
      </w:r>
    </w:p>
    <w:p>
      <w:pPr>
        <w:pStyle w:val="BodyText"/>
        <w:spacing w:before="2" w:after="0"/>
        <w:ind w:left="1560" w:right="0"/>
        <w:jc w:val="left"/>
        <w:rPr/>
      </w:pPr>
      <w:r>
        <w:rPr/>
        <w:t>Вопросы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задаче</w:t>
      </w:r>
      <w:r>
        <w:rPr>
          <w:spacing w:val="-1"/>
        </w:rPr>
        <w:t xml:space="preserve"> </w:t>
      </w:r>
      <w:r>
        <w:rPr>
          <w:spacing w:val="-5"/>
        </w:rPr>
        <w:t>№2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845" w:leader="none"/>
        </w:tabs>
        <w:spacing w:lineRule="auto" w:line="240" w:before="41" w:after="0"/>
        <w:ind w:hanging="285" w:left="1845" w:right="0"/>
        <w:jc w:val="left"/>
        <w:rPr>
          <w:sz w:val="24"/>
        </w:rPr>
      </w:pP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845" w:leader="none"/>
        </w:tabs>
        <w:spacing w:lineRule="auto" w:line="240" w:before="41" w:after="0"/>
        <w:ind w:hanging="285" w:left="1845" w:right="0"/>
        <w:jc w:val="left"/>
        <w:rPr>
          <w:sz w:val="24"/>
        </w:rPr>
      </w:pPr>
      <w:r>
        <w:rPr>
          <w:sz w:val="24"/>
        </w:rPr>
        <w:t>Предположите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камня.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845" w:leader="none"/>
        </w:tabs>
        <w:spacing w:lineRule="auto" w:line="276" w:before="41" w:after="0"/>
        <w:ind w:hanging="0" w:left="1560" w:right="3153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-13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лечебно-диагностическая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тактика? Правильный ответ: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800" w:leader="none"/>
        </w:tabs>
        <w:spacing w:lineRule="auto" w:line="240" w:before="1" w:after="0"/>
        <w:ind w:hanging="240" w:left="1800" w:right="0"/>
        <w:jc w:val="left"/>
        <w:rPr>
          <w:sz w:val="24"/>
        </w:rPr>
      </w:pPr>
      <w:r>
        <w:rPr>
          <w:sz w:val="24"/>
        </w:rPr>
        <w:t>МКБ,</w:t>
      </w:r>
      <w:r>
        <w:rPr>
          <w:spacing w:val="-7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6"/>
          <w:sz w:val="24"/>
        </w:rPr>
        <w:t xml:space="preserve"> </w:t>
      </w:r>
      <w:r>
        <w:rPr>
          <w:sz w:val="24"/>
        </w:rPr>
        <w:t>трети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мочеточника,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правосторонний </w:t>
      </w:r>
      <w:r>
        <w:rPr>
          <w:spacing w:val="-2"/>
          <w:sz w:val="24"/>
        </w:rPr>
        <w:t>пиелонефрит.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800" w:leader="none"/>
        </w:tabs>
        <w:spacing w:lineRule="auto" w:line="240" w:before="41" w:after="0"/>
        <w:ind w:hanging="240" w:left="1800" w:right="0"/>
        <w:jc w:val="left"/>
        <w:rPr>
          <w:sz w:val="24"/>
        </w:rPr>
      </w:pPr>
      <w:r>
        <w:rPr>
          <w:sz w:val="24"/>
        </w:rPr>
        <w:t>Камень</w:t>
      </w:r>
      <w:r>
        <w:rPr>
          <w:spacing w:val="-6"/>
          <w:sz w:val="24"/>
        </w:rPr>
        <w:t xml:space="preserve"> </w:t>
      </w:r>
      <w:r>
        <w:rPr>
          <w:sz w:val="24"/>
        </w:rPr>
        <w:t>рентгенпозитивный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кальция.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800" w:leader="none"/>
        </w:tabs>
        <w:spacing w:lineRule="auto" w:line="240" w:before="41" w:after="0"/>
        <w:ind w:hanging="240" w:left="1800" w:right="0"/>
        <w:jc w:val="left"/>
        <w:rPr>
          <w:sz w:val="24"/>
        </w:rPr>
      </w:pPr>
      <w:r>
        <w:rPr>
          <w:sz w:val="24"/>
        </w:rPr>
        <w:t>Восстановление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пассажа</w:t>
      </w:r>
      <w:r>
        <w:rPr>
          <w:spacing w:val="-5"/>
          <w:sz w:val="24"/>
        </w:rPr>
        <w:t xml:space="preserve"> </w:t>
      </w:r>
      <w:r>
        <w:rPr>
          <w:sz w:val="24"/>
        </w:rPr>
        <w:t>мочи,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уретеролитоэкстракция.</w:t>
      </w:r>
    </w:p>
    <w:p>
      <w:pPr>
        <w:pStyle w:val="BodyText"/>
        <w:spacing w:before="88" w:after="0"/>
        <w:ind w:left="0" w:right="0"/>
        <w:jc w:val="left"/>
        <w:rPr/>
      </w:pPr>
      <w:r>
        <w:rPr/>
      </w:r>
    </w:p>
    <w:p>
      <w:pPr>
        <w:pStyle w:val="Normal"/>
        <w:spacing w:before="1" w:after="0"/>
        <w:ind w:hanging="0" w:left="1560" w:right="0"/>
        <w:jc w:val="both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3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920" w:leader="none"/>
        </w:tabs>
        <w:spacing w:lineRule="auto" w:line="276" w:before="36" w:after="0"/>
        <w:ind w:firstLine="566" w:left="994" w:right="279"/>
        <w:jc w:val="both"/>
        <w:rPr>
          <w:sz w:val="24"/>
        </w:rPr>
      </w:pPr>
      <w:r>
        <w:rPr>
          <w:sz w:val="24"/>
        </w:rPr>
        <w:t>Больной 62 лет жалуется на несколько затрудненное и учащенное мочеиспускание. Оценка жалоб по шкале IPSS - 15, качества жизни - 3. При пальцевом ректальном исследовании предстательная железа увеличена в 1,5 раза, туго-эластичной консистенции, срединная бороздка сглажена. Максимальная объёмная скорость потока мочи 11 мл/сек. При ультразвуковом исследовании: почки не изменены, объём предстательной железы 56 см3, в ее правой доле определяется гипоэходенсивный участок 0,8</w:t>
      </w:r>
      <w:r>
        <w:rPr>
          <w:rFonts w:ascii="Symbol" w:hAnsi="Symbol"/>
          <w:sz w:val="24"/>
        </w:rPr>
        <w:t></w:t>
      </w:r>
      <w:r>
        <w:rPr>
          <w:sz w:val="24"/>
        </w:rPr>
        <w:t>1,5 см. Содержание ПСА в сыворотке крови 9,6 нг/мл (свободного 11%).</w:t>
      </w:r>
    </w:p>
    <w:p>
      <w:pPr>
        <w:pStyle w:val="BodyText"/>
        <w:ind w:left="1560" w:right="0"/>
        <w:rPr/>
      </w:pPr>
      <w:r>
        <w:rPr/>
        <w:t>Вопросы</w:t>
      </w:r>
      <w:r>
        <w:rPr>
          <w:spacing w:val="-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задаче</w:t>
      </w:r>
      <w:r>
        <w:rPr>
          <w:spacing w:val="-1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>
          <w:spacing w:val="-5"/>
        </w:rPr>
        <w:t>3: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987" w:leader="none"/>
        </w:tabs>
        <w:spacing w:lineRule="auto" w:line="240" w:before="40" w:after="0"/>
        <w:ind w:hanging="427" w:left="1987" w:right="0"/>
        <w:jc w:val="left"/>
        <w:rPr>
          <w:sz w:val="24"/>
        </w:rPr>
      </w:pPr>
      <w:r>
        <w:rPr>
          <w:sz w:val="24"/>
        </w:rPr>
        <w:t>Предварительный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987" w:leader="none"/>
        </w:tabs>
        <w:spacing w:lineRule="auto" w:line="240" w:before="44" w:after="0"/>
        <w:ind w:hanging="427" w:left="1987" w:right="0"/>
        <w:jc w:val="left"/>
        <w:rPr>
          <w:sz w:val="24"/>
        </w:rPr>
      </w:pPr>
      <w:r>
        <w:rPr>
          <w:sz w:val="24"/>
        </w:rPr>
        <w:t>Дифференциальный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sectPr>
          <w:footerReference w:type="default" r:id="rId25"/>
          <w:footerReference w:type="first" r:id="rId26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20"/>
          <w:tab w:val="left" w:pos="1987" w:leader="none"/>
        </w:tabs>
        <w:spacing w:lineRule="auto" w:line="276" w:before="40" w:after="0"/>
        <w:ind w:hanging="0" w:left="1560" w:right="3575"/>
        <w:jc w:val="left"/>
        <w:rPr>
          <w:sz w:val="24"/>
        </w:rPr>
      </w:pPr>
      <w:r>
        <w:rPr>
          <w:sz w:val="24"/>
        </w:rPr>
        <w:t>Какое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9"/>
          <w:sz w:val="24"/>
        </w:rPr>
        <w:t xml:space="preserve"> </w:t>
      </w:r>
      <w:r>
        <w:rPr>
          <w:sz w:val="24"/>
        </w:rPr>
        <w:t>больному. Правильный ответ: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11" w:leader="none"/>
        </w:tabs>
        <w:spacing w:lineRule="auto" w:line="276" w:before="68" w:after="0"/>
        <w:ind w:firstLine="566" w:left="994" w:right="285"/>
        <w:jc w:val="both"/>
        <w:rPr>
          <w:sz w:val="24"/>
        </w:rPr>
      </w:pPr>
      <w:r>
        <w:rPr>
          <w:sz w:val="24"/>
        </w:rPr>
        <w:t>Опухоль предстательной железы - ПСА более 4 нг/мл, соотношение меньше 15%, при ТРУЗИ в правой доле предстательной железы определяется гипоэходенсивный участок 0,8</w:t>
      </w:r>
      <w:r>
        <w:rPr>
          <w:rFonts w:ascii="Symbol" w:hAnsi="Symbol"/>
          <w:sz w:val="24"/>
        </w:rPr>
        <w:t></w:t>
      </w:r>
      <w:r>
        <w:rPr>
          <w:sz w:val="24"/>
        </w:rPr>
        <w:t>1,5 см.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00" w:leader="none"/>
        </w:tabs>
        <w:spacing w:lineRule="auto" w:line="240" w:before="2" w:after="0"/>
        <w:ind w:hanging="240" w:left="1800" w:right="0"/>
        <w:jc w:val="both"/>
        <w:rPr>
          <w:sz w:val="24"/>
        </w:rPr>
      </w:pPr>
      <w:r>
        <w:rPr>
          <w:sz w:val="24"/>
        </w:rPr>
        <w:t>ДД.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Острый/обострение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простатита,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ДГПЖ.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800" w:leader="none"/>
        </w:tabs>
        <w:spacing w:lineRule="auto" w:line="240" w:before="41" w:after="0"/>
        <w:ind w:hanging="240" w:left="1800" w:right="0"/>
        <w:jc w:val="both"/>
        <w:rPr>
          <w:sz w:val="24"/>
        </w:rPr>
      </w:pPr>
      <w:r>
        <w:rPr>
          <w:sz w:val="24"/>
        </w:rPr>
        <w:t>Биопсия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железы.</w:t>
      </w:r>
    </w:p>
    <w:p>
      <w:pPr>
        <w:pStyle w:val="BodyText"/>
        <w:spacing w:before="84" w:after="0"/>
        <w:ind w:left="0" w:right="0"/>
        <w:jc w:val="left"/>
        <w:rPr/>
      </w:pPr>
      <w:r>
        <w:rPr/>
      </w:r>
    </w:p>
    <w:p>
      <w:pPr>
        <w:pStyle w:val="Normal"/>
        <w:spacing w:before="0" w:after="0"/>
        <w:ind w:hanging="0" w:left="1560" w:right="0"/>
        <w:jc w:val="left"/>
        <w:rPr>
          <w:sz w:val="24"/>
        </w:rPr>
      </w:pPr>
      <w:r>
        <w:rPr>
          <w:b/>
          <w:sz w:val="24"/>
        </w:rPr>
        <w:t>Примерные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темы </w:t>
      </w:r>
      <w:r>
        <w:rPr>
          <w:b/>
          <w:spacing w:val="-2"/>
          <w:sz w:val="24"/>
        </w:rPr>
        <w:t>рефератов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073" w:leader="none"/>
        </w:tabs>
        <w:spacing w:lineRule="auto" w:line="240" w:before="41" w:after="0"/>
        <w:ind w:hanging="513" w:left="2073" w:right="0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заболеваний.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073" w:leader="none"/>
        </w:tabs>
        <w:spacing w:lineRule="auto" w:line="240" w:before="41" w:after="0"/>
        <w:ind w:hanging="513" w:left="2073" w:right="0"/>
        <w:jc w:val="left"/>
        <w:rPr>
          <w:sz w:val="24"/>
        </w:rPr>
      </w:pPr>
      <w:r>
        <w:rPr>
          <w:sz w:val="24"/>
        </w:rPr>
        <w:t>Недержание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климактерического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073" w:leader="none"/>
        </w:tabs>
        <w:spacing w:lineRule="auto" w:line="240" w:before="41" w:after="0"/>
        <w:ind w:hanging="513" w:left="2073" w:right="0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эндоурологии.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073" w:leader="none"/>
        </w:tabs>
        <w:spacing w:lineRule="auto" w:line="240" w:before="43" w:after="0"/>
        <w:ind w:hanging="513" w:left="2073" w:right="0"/>
        <w:jc w:val="left"/>
        <w:rPr>
          <w:sz w:val="24"/>
        </w:rPr>
      </w:pPr>
      <w:r>
        <w:rPr>
          <w:sz w:val="24"/>
        </w:rPr>
        <w:t>Метафелактика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Мочекаменной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болезни.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073" w:leader="none"/>
        </w:tabs>
        <w:spacing w:lineRule="auto" w:line="240" w:before="41" w:after="0"/>
        <w:ind w:hanging="513" w:left="2073" w:right="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неспецифических</w:t>
      </w:r>
      <w:r>
        <w:rPr>
          <w:spacing w:val="-2"/>
          <w:sz w:val="24"/>
        </w:rPr>
        <w:t xml:space="preserve"> уретропростатитов.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073" w:leader="none"/>
        </w:tabs>
        <w:spacing w:lineRule="auto" w:line="240" w:before="41" w:after="0"/>
        <w:ind w:hanging="513" w:left="2073" w:right="0"/>
        <w:jc w:val="left"/>
        <w:rPr>
          <w:sz w:val="24"/>
        </w:rPr>
      </w:pPr>
      <w:r>
        <w:rPr>
          <w:sz w:val="24"/>
        </w:rPr>
        <w:t>Эректильная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дисфункция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диабетом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типа.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073" w:leader="none"/>
        </w:tabs>
        <w:spacing w:lineRule="auto" w:line="240" w:before="41" w:after="0"/>
        <w:ind w:hanging="513" w:left="2073" w:right="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сперматогенеза.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073" w:leader="none"/>
        </w:tabs>
        <w:spacing w:lineRule="auto" w:line="240" w:before="41" w:after="0"/>
        <w:ind w:hanging="513" w:left="2073" w:right="0"/>
        <w:jc w:val="left"/>
        <w:rPr>
          <w:sz w:val="24"/>
        </w:rPr>
      </w:pPr>
      <w:r>
        <w:rPr>
          <w:sz w:val="24"/>
        </w:rPr>
        <w:t>Фармакологические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ДГПЖ.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2073" w:leader="none"/>
        </w:tabs>
        <w:spacing w:lineRule="auto" w:line="240" w:before="43" w:after="0"/>
        <w:ind w:hanging="513" w:left="2073" w:right="0"/>
        <w:jc w:val="left"/>
        <w:rPr>
          <w:sz w:val="24"/>
        </w:rPr>
      </w:pPr>
      <w:r>
        <w:rPr>
          <w:sz w:val="24"/>
        </w:rPr>
        <w:t>Метаболический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синдром.</w:t>
      </w:r>
    </w:p>
    <w:p>
      <w:pPr>
        <w:pStyle w:val="BodyText"/>
        <w:spacing w:before="86" w:after="0"/>
        <w:ind w:left="0" w:right="0"/>
        <w:jc w:val="left"/>
        <w:rPr/>
      </w:pPr>
      <w:r>
        <w:rPr/>
      </w:r>
    </w:p>
    <w:p>
      <w:pPr>
        <w:pStyle w:val="Heading1"/>
        <w:numPr>
          <w:ilvl w:val="2"/>
          <w:numId w:val="14"/>
        </w:numPr>
        <w:tabs>
          <w:tab w:val="clear" w:pos="720"/>
          <w:tab w:val="left" w:pos="2140" w:leader="none"/>
        </w:tabs>
        <w:spacing w:lineRule="auto" w:line="240" w:before="0" w:after="0"/>
        <w:ind w:hanging="580" w:left="2140" w:right="0"/>
        <w:jc w:val="left"/>
        <w:rPr/>
      </w:pPr>
      <w:bookmarkStart w:id="10" w:name="_TOC_250001"/>
      <w:r>
        <w:rPr>
          <w:spacing w:val="-2"/>
        </w:rPr>
        <w:t>Виды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задания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самостоятельной</w:t>
      </w:r>
      <w:r>
        <w:rPr>
          <w:spacing w:val="-4"/>
        </w:rPr>
        <w:t xml:space="preserve"> </w:t>
      </w:r>
      <w:r>
        <w:rPr>
          <w:spacing w:val="-2"/>
        </w:rPr>
        <w:t>работе</w:t>
      </w:r>
      <w:r>
        <w:rPr>
          <w:spacing w:val="-6"/>
        </w:rPr>
        <w:t xml:space="preserve"> </w:t>
      </w:r>
      <w:r>
        <w:rPr>
          <w:spacing w:val="-2"/>
        </w:rPr>
        <w:t>ординатора</w:t>
      </w:r>
      <w:r>
        <w:rPr>
          <w:spacing w:val="-4"/>
        </w:rPr>
        <w:t xml:space="preserve"> </w:t>
      </w:r>
      <w:bookmarkEnd w:id="10"/>
      <w:r>
        <w:rPr>
          <w:spacing w:val="-2"/>
        </w:rPr>
        <w:t>(примеры)</w:t>
      </w:r>
    </w:p>
    <w:p>
      <w:pPr>
        <w:pStyle w:val="BodyText"/>
        <w:spacing w:before="80" w:after="0"/>
        <w:ind w:left="0" w:right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00" w:leader="none"/>
        </w:tabs>
        <w:spacing w:lineRule="auto" w:line="240" w:before="0" w:after="0"/>
        <w:ind w:hanging="240" w:left="1800" w:right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00" w:leader="none"/>
        </w:tabs>
        <w:spacing w:lineRule="auto" w:line="240" w:before="41" w:after="0"/>
        <w:ind w:hanging="240" w:left="180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(реферативную,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клиническую).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00" w:leader="none"/>
        </w:tabs>
        <w:spacing w:lineRule="auto" w:line="240" w:before="40" w:after="0"/>
        <w:ind w:hanging="240" w:left="1800" w:right="0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кафедры.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00" w:leader="none"/>
        </w:tabs>
        <w:spacing w:lineRule="auto" w:line="240" w:before="41" w:after="0"/>
        <w:ind w:hanging="240" w:left="180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00" w:leader="none"/>
        </w:tabs>
        <w:spacing w:lineRule="auto" w:line="240" w:before="43" w:after="0"/>
        <w:ind w:hanging="240" w:left="180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рефератов.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800" w:leader="none"/>
        </w:tabs>
        <w:spacing w:lineRule="auto" w:line="240" w:before="42" w:after="0"/>
        <w:ind w:hanging="240" w:left="1800" w:right="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обзоров.</w:t>
      </w:r>
    </w:p>
    <w:p>
      <w:pPr>
        <w:pStyle w:val="BodyText"/>
        <w:spacing w:before="81" w:after="0"/>
        <w:ind w:left="0" w:right="0"/>
        <w:jc w:val="left"/>
        <w:rPr/>
      </w:pPr>
      <w:r>
        <w:rPr/>
      </w:r>
    </w:p>
    <w:p>
      <w:pPr>
        <w:pStyle w:val="BodyText"/>
        <w:spacing w:lineRule="auto" w:line="276"/>
        <w:ind w:firstLine="566" w:left="994" w:right="616"/>
        <w:jc w:val="left"/>
        <w:rPr>
          <w:b/>
        </w:rPr>
      </w:pPr>
      <w:r>
        <w:rPr>
          <w:spacing w:val="-2"/>
        </w:rPr>
        <w:t>Контрольно-измерительные</w:t>
      </w:r>
      <w:r>
        <w:rPr>
          <w:spacing w:val="-15"/>
        </w:rPr>
        <w:t xml:space="preserve"> </w:t>
      </w:r>
      <w:r>
        <w:rPr>
          <w:spacing w:val="-2"/>
        </w:rPr>
        <w:t>материалы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контроля</w:t>
      </w:r>
      <w:r>
        <w:rPr>
          <w:spacing w:val="-13"/>
        </w:rPr>
        <w:t xml:space="preserve"> </w:t>
      </w:r>
      <w:r>
        <w:rPr>
          <w:spacing w:val="-2"/>
        </w:rPr>
        <w:t>качества</w:t>
      </w:r>
      <w:r>
        <w:rPr>
          <w:spacing w:val="-13"/>
        </w:rPr>
        <w:t xml:space="preserve"> </w:t>
      </w:r>
      <w:r>
        <w:rPr>
          <w:spacing w:val="-2"/>
        </w:rPr>
        <w:t>подготовки</w:t>
      </w:r>
      <w:r>
        <w:rPr>
          <w:spacing w:val="-13"/>
        </w:rPr>
        <w:t xml:space="preserve"> </w:t>
      </w:r>
      <w:r>
        <w:rPr>
          <w:spacing w:val="-2"/>
        </w:rPr>
        <w:t>(текущий контроль успеваемости, промежуточная аттестация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итогам</w:t>
      </w:r>
      <w:r>
        <w:rPr>
          <w:spacing w:val="-12"/>
        </w:rPr>
        <w:t xml:space="preserve"> </w:t>
      </w:r>
      <w:r>
        <w:rPr>
          <w:spacing w:val="-2"/>
        </w:rPr>
        <w:t>освоения</w:t>
      </w:r>
      <w:r>
        <w:rPr>
          <w:spacing w:val="-10"/>
        </w:rPr>
        <w:t xml:space="preserve"> </w:t>
      </w:r>
      <w:r>
        <w:rPr>
          <w:spacing w:val="-2"/>
        </w:rPr>
        <w:t>дисциплины</w:t>
      </w:r>
      <w:r>
        <w:rPr>
          <w:spacing w:val="-10"/>
        </w:rPr>
        <w:t xml:space="preserve"> </w:t>
      </w:r>
      <w:r>
        <w:rPr>
          <w:spacing w:val="-2"/>
        </w:rPr>
        <w:t xml:space="preserve">и </w:t>
      </w:r>
      <w:r>
        <w:rPr/>
        <w:t>задания</w:t>
      </w:r>
      <w:r>
        <w:rPr>
          <w:spacing w:val="-15"/>
        </w:rPr>
        <w:t xml:space="preserve"> </w:t>
      </w:r>
      <w:r>
        <w:rPr/>
        <w:t>для</w:t>
      </w:r>
      <w:r>
        <w:rPr>
          <w:spacing w:val="-15"/>
        </w:rPr>
        <w:t xml:space="preserve"> </w:t>
      </w:r>
      <w:r>
        <w:rPr/>
        <w:t>самостоятельной</w:t>
      </w:r>
      <w:r>
        <w:rPr>
          <w:spacing w:val="-15"/>
        </w:rPr>
        <w:t xml:space="preserve"> </w:t>
      </w:r>
      <w:r>
        <w:rPr/>
        <w:t>работы)</w:t>
      </w:r>
      <w:r>
        <w:rPr>
          <w:spacing w:val="-7"/>
        </w:rPr>
        <w:t xml:space="preserve"> </w:t>
      </w:r>
      <w:r>
        <w:rPr/>
        <w:t>представлены</w:t>
      </w:r>
      <w:r>
        <w:rPr>
          <w:spacing w:val="-5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>
          <w:b/>
        </w:rPr>
        <w:t>Приложение</w:t>
      </w:r>
      <w:r>
        <w:rPr>
          <w:b/>
          <w:spacing w:val="-15"/>
        </w:rPr>
        <w:t xml:space="preserve"> </w:t>
      </w:r>
      <w:r>
        <w:rPr>
          <w:b/>
        </w:rPr>
        <w:t>№</w:t>
      </w:r>
      <w:r>
        <w:rPr>
          <w:b/>
          <w:spacing w:val="-15"/>
        </w:rPr>
        <w:t xml:space="preserve"> </w:t>
      </w:r>
      <w:r>
        <w:rPr>
          <w:b/>
        </w:rPr>
        <w:t>1</w:t>
      </w:r>
      <w:r>
        <w:rPr>
          <w:b/>
          <w:spacing w:val="-15"/>
        </w:rPr>
        <w:t xml:space="preserve"> </w:t>
      </w:r>
      <w:r>
        <w:rPr>
          <w:b/>
        </w:rPr>
        <w:t>«Урология».</w:t>
      </w:r>
    </w:p>
    <w:p>
      <w:pPr>
        <w:pStyle w:val="BodyText"/>
        <w:spacing w:before="6" w:after="0"/>
        <w:ind w:left="0" w:right="0"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38"/>
        </w:numPr>
        <w:tabs>
          <w:tab w:val="clear" w:pos="720"/>
          <w:tab w:val="left" w:pos="2423" w:leader="none"/>
        </w:tabs>
        <w:spacing w:lineRule="auto" w:line="240" w:before="0" w:after="0"/>
        <w:ind w:hanging="424" w:left="2423" w:right="0"/>
        <w:jc w:val="left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информационное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Normal"/>
        <w:spacing w:before="41" w:after="0"/>
        <w:ind w:hanging="0" w:left="5029" w:right="0"/>
        <w:jc w:val="left"/>
        <w:rPr>
          <w:b/>
          <w:sz w:val="24"/>
        </w:rPr>
      </w:pPr>
      <w:r>
        <w:rPr>
          <w:b/>
          <w:spacing w:val="-2"/>
          <w:sz w:val="24"/>
        </w:rPr>
        <w:t>«Урология»</w:t>
      </w:r>
    </w:p>
    <w:p>
      <w:pPr>
        <w:pStyle w:val="Normal"/>
        <w:spacing w:before="38" w:after="0"/>
        <w:ind w:hanging="0" w:left="994" w:right="0"/>
        <w:jc w:val="both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41" w:after="0"/>
        <w:ind w:hanging="360" w:left="1713" w:right="285"/>
        <w:jc w:val="both"/>
        <w:rPr>
          <w:sz w:val="24"/>
        </w:rPr>
      </w:pPr>
      <w:r>
        <w:rPr>
          <w:sz w:val="24"/>
        </w:rPr>
        <w:t>Урология : нац. руководство / Ассоц. мед. о-в по качеству ; И. И. Абдуллин и др. ; под ред. Н. А. Лопаткина. - М. : ГЭОТАР-Медиа, 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4"/>
        <w:jc w:val="both"/>
        <w:rPr>
          <w:sz w:val="24"/>
        </w:rPr>
      </w:pPr>
      <w:r>
        <w:rPr>
          <w:sz w:val="24"/>
        </w:rPr>
        <w:t>Урология [Электронный ресурс] : нац. рук. / под ред. Н. А. Лопаткина. –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Москва : ГЭОТАР-Медиа, 2013. – URL : </w:t>
      </w:r>
      <w:hyperlink r:id="rId27">
        <w:r>
          <w:rPr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1" w:after="0"/>
        <w:ind w:hanging="360" w:left="1713" w:right="282"/>
        <w:jc w:val="both"/>
        <w:rPr>
          <w:sz w:val="24"/>
        </w:rPr>
      </w:pPr>
      <w:r>
        <w:rPr>
          <w:sz w:val="24"/>
        </w:rPr>
        <w:t>Онкоурология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 :</w:t>
      </w:r>
      <w:r>
        <w:rPr>
          <w:spacing w:val="-1"/>
          <w:sz w:val="24"/>
        </w:rPr>
        <w:t xml:space="preserve"> </w:t>
      </w:r>
      <w:r>
        <w:rPr>
          <w:sz w:val="24"/>
        </w:rPr>
        <w:t>нац.</w:t>
      </w:r>
      <w:r>
        <w:rPr>
          <w:spacing w:val="-1"/>
          <w:sz w:val="24"/>
        </w:rPr>
        <w:t xml:space="preserve"> </w:t>
      </w:r>
      <w:r>
        <w:rPr>
          <w:sz w:val="24"/>
        </w:rPr>
        <w:t>рук.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[Б.</w:t>
      </w:r>
      <w:r>
        <w:rPr>
          <w:spacing w:val="-1"/>
          <w:sz w:val="24"/>
        </w:rPr>
        <w:t xml:space="preserve"> </w:t>
      </w:r>
      <w:r>
        <w:rPr>
          <w:sz w:val="24"/>
        </w:rPr>
        <w:t>Я. Алексеев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др.] 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 И. Чиссова и [др.]. – Москва : ГЭОТАР-Медиа, 2012. – 688 с. : ил. – URL : </w:t>
      </w:r>
      <w:hyperlink r:id="rId28">
        <w:r>
          <w:rPr>
            <w:spacing w:val="-2"/>
            <w:sz w:val="24"/>
          </w:rPr>
          <w:t>http://marc.rsmu.ru:8020/marcweb2/</w:t>
        </w:r>
      </w:hyperlink>
      <w:r>
        <w:rPr>
          <w:spacing w:val="-2"/>
          <w:sz w:val="24"/>
        </w:rPr>
        <w:t>Default.asp.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701" w:leader="none"/>
        </w:tabs>
        <w:spacing w:lineRule="exact" w:line="274" w:before="0" w:after="0"/>
        <w:ind w:hanging="348" w:left="1701" w:right="0"/>
        <w:jc w:val="both"/>
        <w:rPr>
          <w:sz w:val="24"/>
        </w:rPr>
      </w:pPr>
      <w:r>
        <w:rPr>
          <w:sz w:val="24"/>
        </w:rPr>
        <w:t>Разин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урология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андрология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 ресурс] 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[учеб. </w:t>
      </w:r>
      <w:r>
        <w:rPr>
          <w:spacing w:val="-2"/>
          <w:sz w:val="24"/>
        </w:rPr>
        <w:t>пособие]</w:t>
      </w:r>
    </w:p>
    <w:p>
      <w:pPr>
        <w:pStyle w:val="BodyText"/>
        <w:spacing w:before="43" w:after="0"/>
        <w:ind w:left="1713" w:right="0"/>
        <w:rPr/>
      </w:pPr>
      <w:r>
        <w:rPr/>
        <w:t>/</w:t>
      </w:r>
      <w:r>
        <w:rPr>
          <w:spacing w:val="1"/>
        </w:rPr>
        <w:t xml:space="preserve"> </w:t>
      </w:r>
      <w:r>
        <w:rPr/>
        <w:t>М.</w:t>
      </w:r>
      <w:r>
        <w:rPr>
          <w:spacing w:val="3"/>
        </w:rPr>
        <w:t xml:space="preserve"> </w:t>
      </w:r>
      <w:r>
        <w:rPr/>
        <w:t>П.</w:t>
      </w:r>
      <w:r>
        <w:rPr>
          <w:spacing w:val="3"/>
        </w:rPr>
        <w:t xml:space="preserve"> </w:t>
      </w:r>
      <w:r>
        <w:rPr/>
        <w:t>Разин,</w:t>
      </w:r>
      <w:r>
        <w:rPr>
          <w:spacing w:val="3"/>
        </w:rPr>
        <w:t xml:space="preserve"> </w:t>
      </w:r>
      <w:r>
        <w:rPr/>
        <w:t>В.</w:t>
      </w:r>
      <w:r>
        <w:rPr>
          <w:spacing w:val="3"/>
        </w:rPr>
        <w:t xml:space="preserve"> </w:t>
      </w:r>
      <w:r>
        <w:rPr/>
        <w:t>Н.</w:t>
      </w:r>
      <w:r>
        <w:rPr>
          <w:spacing w:val="3"/>
        </w:rPr>
        <w:t xml:space="preserve"> </w:t>
      </w:r>
      <w:r>
        <w:rPr/>
        <w:t>Галкин,</w:t>
      </w:r>
      <w:r>
        <w:rPr>
          <w:spacing w:val="3"/>
        </w:rPr>
        <w:t xml:space="preserve"> </w:t>
      </w:r>
      <w:r>
        <w:rPr/>
        <w:t>Н.</w:t>
      </w:r>
      <w:r>
        <w:rPr>
          <w:spacing w:val="3"/>
        </w:rPr>
        <w:t xml:space="preserve"> </w:t>
      </w:r>
      <w:r>
        <w:rPr/>
        <w:t>К.</w:t>
      </w:r>
      <w:r>
        <w:rPr>
          <w:spacing w:val="1"/>
        </w:rPr>
        <w:t xml:space="preserve"> </w:t>
      </w:r>
      <w:r>
        <w:rPr/>
        <w:t>Сухих.</w:t>
      </w:r>
      <w:r>
        <w:rPr>
          <w:spacing w:val="9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/>
        <w:t>Москва</w:t>
      </w:r>
      <w:r>
        <w:rPr>
          <w:spacing w:val="2"/>
        </w:rPr>
        <w:t xml:space="preserve"> </w:t>
      </w:r>
      <w:r>
        <w:rPr/>
        <w:t>:</w:t>
      </w:r>
      <w:r>
        <w:rPr>
          <w:spacing w:val="4"/>
        </w:rPr>
        <w:t xml:space="preserve"> </w:t>
      </w:r>
      <w:r>
        <w:rPr/>
        <w:t>ГЭОТАР-Медиа,</w:t>
      </w:r>
      <w:r>
        <w:rPr>
          <w:spacing w:val="5"/>
        </w:rPr>
        <w:t xml:space="preserve"> </w:t>
      </w:r>
      <w:r>
        <w:rPr/>
        <w:t>2011.</w:t>
      </w:r>
      <w:r>
        <w:rPr>
          <w:spacing w:val="4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/>
        <w:t>128</w:t>
      </w:r>
      <w:r>
        <w:rPr>
          <w:spacing w:val="3"/>
        </w:rPr>
        <w:t xml:space="preserve"> </w:t>
      </w:r>
      <w:r>
        <w:rPr>
          <w:spacing w:val="-5"/>
        </w:rPr>
        <w:t>с.</w:t>
      </w:r>
    </w:p>
    <w:p>
      <w:pPr>
        <w:pStyle w:val="BodyText"/>
        <w:spacing w:before="41" w:after="0"/>
        <w:ind w:left="1713" w:right="0"/>
        <w:rPr/>
      </w:pPr>
      <w:r>
        <w:rPr/>
        <w:t>-</w:t>
      </w:r>
      <w:r>
        <w:rPr>
          <w:spacing w:val="-1"/>
        </w:rPr>
        <w:t xml:space="preserve"> </w:t>
      </w:r>
      <w:r>
        <w:rPr/>
        <w:t>URL</w:t>
      </w:r>
      <w:r>
        <w:rPr>
          <w:spacing w:val="-5"/>
        </w:rPr>
        <w:t xml:space="preserve"> </w:t>
      </w:r>
      <w:r>
        <w:rPr/>
        <w:t>:</w:t>
      </w:r>
      <w:r>
        <w:rPr>
          <w:spacing w:val="1"/>
        </w:rPr>
        <w:t xml:space="preserve"> </w:t>
      </w:r>
      <w:hyperlink r:id="rId29">
        <w:r>
          <w:rPr>
            <w:spacing w:val="-2"/>
          </w:rPr>
          <w:t>http://marc.rsmu.ru:8020/marcweb2/Default.asp.</w:t>
        </w:r>
      </w:hyperlink>
    </w:p>
    <w:p>
      <w:pPr>
        <w:sectPr>
          <w:footerReference w:type="default" r:id="rId31"/>
          <w:footerReference w:type="first" r:id="rId32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40" w:after="0"/>
        <w:ind w:hanging="360" w:left="1713" w:right="283"/>
        <w:jc w:val="both"/>
        <w:rPr>
          <w:sz w:val="24"/>
        </w:rPr>
      </w:pPr>
      <w:r>
        <w:rPr>
          <w:sz w:val="24"/>
        </w:rPr>
        <w:t>Атлас по детской урологии [Электронный ресурс] / Т. Н. Куликова, П. 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Глыбочко, Д. А. Морозов [и др.]. – Москва : ГЭОТАР-Медиа, 2009. – 160 с. : ил. - URL : </w:t>
      </w:r>
      <w:hyperlink r:id="rId30">
        <w:r>
          <w:rPr>
            <w:sz w:val="24"/>
          </w:rPr>
          <w:t>http://marc.rsmu.ru:8020/marcweb2/Default.asp.</w:t>
        </w:r>
      </w:hyperlink>
    </w:p>
    <w:p>
      <w:pPr>
        <w:pStyle w:val="Normal"/>
        <w:spacing w:before="68" w:after="0"/>
        <w:ind w:hanging="0" w:left="994" w:right="0"/>
        <w:jc w:val="both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44" w:after="0"/>
        <w:ind w:hanging="360" w:left="1713" w:right="278"/>
        <w:jc w:val="both"/>
        <w:rPr>
          <w:sz w:val="24"/>
        </w:rPr>
      </w:pPr>
      <w:r>
        <w:rPr>
          <w:sz w:val="24"/>
        </w:rPr>
        <w:t xml:space="preserve">Урология [Электронный ресурс] : [учеб. для высш. проф. образования] / [Н. А. Лопаткин, А. А. Камалов, О. И. Аполихин и др.] ; под ред. Н. А. Лопаткина. – 7-е изд., перераб. и доп. – Москва : ГЭОТАР-Медиа, 2012. – 860 с. : ил. – URL : </w:t>
      </w:r>
      <w:hyperlink r:id="rId33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79"/>
        <w:jc w:val="both"/>
        <w:rPr>
          <w:sz w:val="24"/>
        </w:rPr>
      </w:pPr>
      <w:r>
        <w:rPr>
          <w:sz w:val="24"/>
        </w:rPr>
        <w:t>Урология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учеб. для студентов мед. вузов / Н. А. Лопаткин, А. Г. Пугачев, О. И. Аполихин и др. ; под ред. Н. А. Лопаткина. - 6-е изд., перераб. и доп. - М. : ГЭОТАР-Медиа, 2007.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0"/>
        <w:jc w:val="both"/>
        <w:rPr>
          <w:sz w:val="24"/>
        </w:rPr>
      </w:pPr>
      <w:r>
        <w:rPr>
          <w:sz w:val="24"/>
        </w:rPr>
        <w:t>Урология : [учебник для высшего профессионального образования] / [Д. Ю. Пушкарь, А. В. Зайцев, А. С. Сегал и др.] ; под ред. Д. Ю. Пушкаря. - Москва : ГЭОТАР-Медиа, 2013. - 380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0"/>
        <w:jc w:val="both"/>
        <w:rPr>
          <w:sz w:val="24"/>
        </w:rPr>
      </w:pPr>
      <w:r>
        <w:rPr>
          <w:sz w:val="24"/>
        </w:rPr>
        <w:t>Урология [Текст] : [учебник для высшего профессионального образования] / [Х. М. Али, Ю. Г. Аляев,</w:t>
      </w:r>
      <w:r>
        <w:rPr>
          <w:spacing w:val="-1"/>
          <w:sz w:val="24"/>
        </w:rPr>
        <w:t xml:space="preserve"> </w:t>
      </w:r>
      <w:r>
        <w:rPr>
          <w:sz w:val="24"/>
        </w:rPr>
        <w:t>Г. Н.</w:t>
      </w:r>
      <w:r>
        <w:rPr>
          <w:spacing w:val="-1"/>
          <w:sz w:val="24"/>
        </w:rPr>
        <w:t xml:space="preserve"> </w:t>
      </w:r>
      <w:r>
        <w:rPr>
          <w:sz w:val="24"/>
        </w:rPr>
        <w:t>Акопян</w:t>
      </w:r>
      <w:r>
        <w:rPr>
          <w:spacing w:val="-2"/>
          <w:sz w:val="24"/>
        </w:rPr>
        <w:t xml:space="preserve"> </w:t>
      </w:r>
      <w:r>
        <w:rPr>
          <w:sz w:val="24"/>
        </w:rPr>
        <w:t>и др.] ; под ред. П.</w:t>
      </w:r>
      <w:r>
        <w:rPr>
          <w:spacing w:val="-1"/>
          <w:sz w:val="24"/>
        </w:rPr>
        <w:t xml:space="preserve"> </w:t>
      </w:r>
      <w:r>
        <w:rPr>
          <w:sz w:val="24"/>
        </w:rPr>
        <w:t>В. Глыбочко, Ю. Г. Аляева. -</w:t>
      </w:r>
      <w:r>
        <w:rPr>
          <w:spacing w:val="-1"/>
          <w:sz w:val="24"/>
        </w:rPr>
        <w:t xml:space="preserve"> </w:t>
      </w:r>
      <w:r>
        <w:rPr>
          <w:sz w:val="24"/>
        </w:rPr>
        <w:t>3-е изд., перераб. и доп. - Москва : ГЭОТАР-Медиа, 2014. - 618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1"/>
        <w:jc w:val="both"/>
        <w:rPr>
          <w:sz w:val="24"/>
        </w:rPr>
      </w:pPr>
      <w:r>
        <w:rPr>
          <w:sz w:val="24"/>
        </w:rPr>
        <w:t>Урология, 2007 : клинич. рекомендации / Рос. о-во урологов ; гл. ред. Н. А. Лопаткин. - М. : ГЭОТАР-Медиа, 2007.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</w:tabs>
        <w:spacing w:lineRule="exact" w:line="275" w:before="0" w:after="0"/>
        <w:ind w:hanging="348" w:left="1701" w:right="0"/>
        <w:jc w:val="both"/>
        <w:rPr>
          <w:sz w:val="24"/>
        </w:rPr>
      </w:pPr>
      <w:r>
        <w:rPr>
          <w:sz w:val="24"/>
        </w:rPr>
        <w:t>Урология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Мазо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Мазо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Рос.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-1"/>
          <w:sz w:val="24"/>
        </w:rPr>
        <w:t xml:space="preserve"> </w:t>
      </w:r>
      <w:r>
        <w:rPr>
          <w:sz w:val="24"/>
        </w:rPr>
        <w:t>мед.</w:t>
      </w:r>
      <w:r>
        <w:rPr>
          <w:spacing w:val="4"/>
          <w:sz w:val="24"/>
        </w:rPr>
        <w:t xml:space="preserve"> </w:t>
      </w:r>
      <w:r>
        <w:rPr>
          <w:sz w:val="24"/>
        </w:rPr>
        <w:t>ун-</w:t>
      </w:r>
      <w:r>
        <w:rPr>
          <w:spacing w:val="-5"/>
          <w:sz w:val="24"/>
        </w:rPr>
        <w:t>т.</w:t>
      </w:r>
    </w:p>
    <w:p>
      <w:pPr>
        <w:pStyle w:val="BodyText"/>
        <w:spacing w:before="44" w:after="0"/>
        <w:ind w:left="1713" w:right="0"/>
        <w:jc w:val="left"/>
        <w:rPr/>
      </w:pPr>
      <w:r>
        <w:rPr/>
        <w:t>-</w:t>
      </w:r>
      <w:r>
        <w:rPr>
          <w:spacing w:val="-1"/>
        </w:rPr>
        <w:t xml:space="preserve"> </w:t>
      </w:r>
      <w:r>
        <w:rPr/>
        <w:t>М. : РГМУ,</w:t>
      </w:r>
      <w:r>
        <w:rPr>
          <w:spacing w:val="1"/>
        </w:rPr>
        <w:t xml:space="preserve"> </w:t>
      </w:r>
      <w:r>
        <w:rPr>
          <w:spacing w:val="-2"/>
        </w:rPr>
        <w:t>2007.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40" w:after="0"/>
        <w:ind w:hanging="360" w:left="1713" w:right="282"/>
        <w:jc w:val="both"/>
        <w:rPr>
          <w:sz w:val="24"/>
        </w:rPr>
      </w:pPr>
      <w:r>
        <w:rPr>
          <w:sz w:val="24"/>
        </w:rPr>
        <w:t>Форбс Ч. Клиническая медицина [Электронный ресурс] : цв. атлас и учеб. / Ч. Д. Форбс, У. Ф. Джексон. – Москва, Логосфера, 2009. – 528 с. : ил. – URL :</w:t>
      </w:r>
      <w:r>
        <w:rPr>
          <w:spacing w:val="40"/>
          <w:sz w:val="24"/>
        </w:rPr>
        <w:t xml:space="preserve"> </w:t>
      </w:r>
      <w:hyperlink r:id="rId34">
        <w:r>
          <w:rPr>
            <w:spacing w:val="-2"/>
            <w:sz w:val="24"/>
          </w:rPr>
          <w:t>http://books-up.ru.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1" w:after="0"/>
        <w:ind w:hanging="360" w:left="1713" w:right="280"/>
        <w:jc w:val="both"/>
        <w:rPr>
          <w:sz w:val="24"/>
        </w:rPr>
      </w:pPr>
      <w:r>
        <w:rPr>
          <w:sz w:val="24"/>
        </w:rPr>
        <w:t>Ма, О. Дж. Ультразвуковое исследование в неотложной медицине [Электронный ресурс] / О. Дж. Ма, Дж. Р. Матиэр, М. Блэйвес. – 2-е изд. (эл.). – Москва 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БИНОМ. Лаб. знаний, 2013. – 560 с. – (Неотложная медицина). - URL : </w:t>
      </w:r>
      <w:hyperlink r:id="rId35">
        <w:r>
          <w:rPr>
            <w:spacing w:val="-2"/>
            <w:sz w:val="24"/>
          </w:rPr>
          <w:t>http://marc.rsmu.ru:8020/marcweb2/Default.asp.</w:t>
        </w:r>
      </w:hyperlink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78"/>
        <w:jc w:val="both"/>
        <w:rPr>
          <w:sz w:val="24"/>
        </w:rPr>
      </w:pPr>
      <w:r>
        <w:rPr>
          <w:sz w:val="24"/>
        </w:rPr>
        <w:t>Лоран, О. Б. Воспалительные заболевания органов мочевой системы [Текст] : актуальные вопросы : учебное пособие для врачей. - 3-е изд., перераб. и доп. - Москва : МИА, 2011. - 91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1"/>
        <w:jc w:val="both"/>
        <w:rPr>
          <w:sz w:val="24"/>
        </w:rPr>
      </w:pPr>
      <w:r>
        <w:rPr>
          <w:sz w:val="24"/>
        </w:rPr>
        <w:t xml:space="preserve">Диагностика и лечение инфекций мочевых путей в работе участкового врача и врача общей практики : учебно-методическое пособие / Российский государственный медицинский университет, Кафедра терапии и семейной медицины ФУВ ; сост. Г. Е. Ройтберг и др. - Москва : ГОУ ВПО РГМУ Росздрава, </w:t>
      </w:r>
      <w:r>
        <w:rPr>
          <w:spacing w:val="-2"/>
          <w:sz w:val="24"/>
        </w:rPr>
        <w:t>2009.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5"/>
        <w:jc w:val="both"/>
        <w:rPr>
          <w:sz w:val="24"/>
        </w:rPr>
      </w:pPr>
      <w:r>
        <w:rPr>
          <w:sz w:val="24"/>
        </w:rPr>
        <w:t>Белый, Л. Е. Неотложная урология [Текст] : руководство для врачей. - Москва : МИА, 2011. - 468 с.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3"/>
        <w:jc w:val="both"/>
        <w:rPr>
          <w:sz w:val="24"/>
        </w:rPr>
      </w:pPr>
      <w:r>
        <w:rPr>
          <w:sz w:val="24"/>
        </w:rPr>
        <w:t>Плановая хирургия, урология : учеб.-метод. пособие / Рос. гос. мед. ун-т, Каф. дет. хирургии ; [Л. Б. Меновщикова, С. Л. Коварский, С. Г. Врублевский и др. ; под ред. А. В. Гераськина, Т. Н. Кобзевой]. - М. : РГМУ, 2010.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5"/>
        <w:jc w:val="both"/>
        <w:rPr>
          <w:sz w:val="24"/>
        </w:rPr>
      </w:pPr>
      <w:r>
        <w:rPr>
          <w:sz w:val="24"/>
        </w:rPr>
        <w:t>Лазерная терапия в урологии / М. Л. Муфагед, Л. П. Иванченко, С. В. Москвин и</w:t>
      </w:r>
      <w:r>
        <w:rPr>
          <w:spacing w:val="40"/>
          <w:sz w:val="24"/>
        </w:rPr>
        <w:t xml:space="preserve"> </w:t>
      </w:r>
      <w:r>
        <w:rPr>
          <w:sz w:val="24"/>
        </w:rPr>
        <w:t>др. - Москва ; Тверь : Триада, 2007.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7"/>
        <w:jc w:val="both"/>
        <w:rPr>
          <w:sz w:val="24"/>
        </w:rPr>
      </w:pPr>
      <w:r>
        <w:rPr>
          <w:sz w:val="24"/>
        </w:rPr>
        <w:t>Иванченко,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П. Лазерная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урологии /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Иванченко,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Коздоба,</w:t>
      </w:r>
      <w:r>
        <w:rPr>
          <w:spacing w:val="-3"/>
          <w:sz w:val="24"/>
        </w:rPr>
        <w:t xml:space="preserve"> </w:t>
      </w:r>
      <w:r>
        <w:rPr>
          <w:sz w:val="24"/>
        </w:rPr>
        <w:t>С. В. Москвин. - Москва : Триада, 2009.</w:t>
      </w:r>
    </w:p>
    <w:p>
      <w:pPr>
        <w:sectPr>
          <w:footerReference w:type="default" r:id="rId36"/>
          <w:footerReference w:type="first" r:id="rId37"/>
          <w:type w:val="nextPage"/>
          <w:pgSz w:w="11906" w:h="16838"/>
          <w:pgMar w:left="708" w:right="566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0" w:after="0"/>
        <w:ind w:hanging="360" w:left="1713" w:right="281"/>
        <w:jc w:val="both"/>
        <w:rPr>
          <w:sz w:val="24"/>
        </w:rPr>
      </w:pPr>
      <w:r>
        <w:rPr>
          <w:sz w:val="24"/>
        </w:rPr>
        <w:t>Детская хирургия. Диагностика и интенсивная терапия неотложных состояний детского возраста : [учеб.-метод. пособие для лечеб. фак.] / Российский гос. мед.</w:t>
      </w:r>
      <w:r>
        <w:rPr>
          <w:spacing w:val="40"/>
          <w:sz w:val="24"/>
        </w:rPr>
        <w:t xml:space="preserve"> </w:t>
      </w:r>
      <w:r>
        <w:rPr>
          <w:sz w:val="24"/>
        </w:rPr>
        <w:t>ун-т, Каф. дет. хирургии ; [С. Л. Коварский, Л. Б. Меновщикова, С. Г. Врублевский и др. ; под ред. А. В. Гераськина, Т. Н. Кобзевой]. - Москва : РГМУ, 2010.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701" w:leader="none"/>
          <w:tab w:val="left" w:pos="1713" w:leader="none"/>
        </w:tabs>
        <w:spacing w:lineRule="auto" w:line="276" w:before="68" w:after="0"/>
        <w:ind w:hanging="360" w:left="1713" w:right="284"/>
        <w:jc w:val="both"/>
        <w:rPr>
          <w:sz w:val="24"/>
        </w:rPr>
      </w:pPr>
      <w:r>
        <w:rPr>
          <w:sz w:val="24"/>
        </w:rPr>
        <w:t>Гиперактивный мочевой пузырь у детей : учебно-методическое пособие / Российский государственный медицинский университет, Кафедра детской хирургии ; под ред. А. В. Гераськина. - Москва : ГОУ ВПО РГМУ Росздрава, 2009.</w:t>
      </w:r>
    </w:p>
    <w:p>
      <w:pPr>
        <w:pStyle w:val="Normal"/>
        <w:spacing w:lineRule="exact" w:line="275" w:before="0" w:after="0"/>
        <w:ind w:hanging="0" w:left="994" w:right="0"/>
        <w:jc w:val="both"/>
        <w:rPr>
          <w:i/>
          <w:i/>
          <w:sz w:val="24"/>
        </w:rPr>
      </w:pPr>
      <w:r>
        <w:rPr>
          <w:i/>
          <w:spacing w:val="-14"/>
          <w:sz w:val="24"/>
        </w:rPr>
        <w:t>Информационное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3" w:after="0"/>
        <w:ind w:hanging="281" w:left="1702" w:right="284"/>
        <w:jc w:val="both"/>
        <w:rPr>
          <w:sz w:val="24"/>
        </w:rPr>
      </w:pPr>
      <w:r>
        <w:rPr>
          <w:sz w:val="24"/>
        </w:rPr>
        <w:t>ЭБС РНИМУ им. Н.И. Пирогова (свидетельство о государственной регистрации базы данных №2012620149 от 03.02. 2012 г.) – неограниченное количество доступов, 100 % 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1" w:after="0"/>
        <w:ind w:hanging="281" w:left="1702" w:right="278"/>
        <w:jc w:val="both"/>
        <w:rPr>
          <w:sz w:val="24"/>
        </w:rPr>
      </w:pPr>
      <w:r>
        <w:rPr>
          <w:sz w:val="24"/>
        </w:rPr>
        <w:t>ЭБС «Консультант студента» (Договор №162-ЕП-16 от 31.05.2016 г.) - неограниченное количество доступов, 100 % 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0" w:after="0"/>
        <w:ind w:hanging="281" w:left="1702" w:right="279"/>
        <w:jc w:val="both"/>
        <w:rPr>
          <w:sz w:val="24"/>
        </w:rPr>
      </w:pPr>
      <w:r>
        <w:rPr>
          <w:sz w:val="24"/>
        </w:rPr>
        <w:t>ЭБС «Издательство Лань» (Договор № 161-ЕП-16 от 05.06.2016 г.) – неограниченное количество доступов, 100 % 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0" w:after="0"/>
        <w:ind w:hanging="281" w:left="1702" w:right="279"/>
        <w:jc w:val="both"/>
        <w:rPr>
          <w:sz w:val="24"/>
        </w:rPr>
      </w:pPr>
      <w:r>
        <w:rPr>
          <w:sz w:val="24"/>
        </w:rPr>
        <w:t>ЭБС «Юрайт» (Договор № 209-ЕП-16 от 27.06.2016 г.) – неограниченное количество доступов, 100 % 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0" w:after="0"/>
        <w:ind w:hanging="281" w:left="1702" w:right="279"/>
        <w:jc w:val="both"/>
        <w:rPr>
          <w:sz w:val="24"/>
        </w:rPr>
      </w:pPr>
      <w:r>
        <w:rPr>
          <w:sz w:val="24"/>
        </w:rPr>
        <w:t>ЭБС «Айбукс» (Договор № 208-ЕП-16 от 31.05.2016 г.) – неограниченное количество доступов, 100 % 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0" w:after="0"/>
        <w:ind w:hanging="281" w:left="1702" w:right="284"/>
        <w:jc w:val="both"/>
        <w:rPr>
          <w:sz w:val="24"/>
        </w:rPr>
      </w:pPr>
      <w:r>
        <w:rPr>
          <w:sz w:val="24"/>
        </w:rPr>
        <w:t>ЭБС «Букап»</w:t>
      </w:r>
      <w:r>
        <w:rPr>
          <w:spacing w:val="-6"/>
          <w:sz w:val="24"/>
        </w:rPr>
        <w:t xml:space="preserve"> </w:t>
      </w:r>
      <w:r>
        <w:rPr>
          <w:sz w:val="24"/>
        </w:rPr>
        <w:t>(Договор №</w:t>
      </w:r>
      <w:r>
        <w:rPr>
          <w:spacing w:val="-2"/>
          <w:sz w:val="24"/>
        </w:rPr>
        <w:t xml:space="preserve"> </w:t>
      </w:r>
      <w:r>
        <w:rPr>
          <w:sz w:val="24"/>
        </w:rPr>
        <w:t>210-ЕП-16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31.05.2016</w:t>
      </w:r>
      <w:r>
        <w:rPr>
          <w:spacing w:val="-1"/>
          <w:sz w:val="24"/>
        </w:rPr>
        <w:t xml:space="preserve"> </w:t>
      </w:r>
      <w:r>
        <w:rPr>
          <w:sz w:val="24"/>
        </w:rPr>
        <w:t>г.) –</w:t>
      </w:r>
      <w:r>
        <w:rPr>
          <w:spacing w:val="-1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доступов, 100% обучающихся.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0" w:after="0"/>
        <w:ind w:hanging="281" w:left="1702" w:right="283"/>
        <w:jc w:val="both"/>
        <w:rPr>
          <w:sz w:val="24"/>
        </w:rPr>
      </w:pPr>
      <w:r>
        <w:rPr>
          <w:sz w:val="24"/>
        </w:rPr>
        <w:t>Журналы издательства Taylor &amp; Francis (доступ в рамках конкурса Минобрнауки и ГПНТБ, сублицензионный договор № T&amp;F/339/041 от 01.03. 2016 г.) – доступ из внутренней сети вуза.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0" w:after="0"/>
        <w:ind w:hanging="281" w:left="1702" w:right="284"/>
        <w:jc w:val="both"/>
        <w:rPr>
          <w:sz w:val="24"/>
        </w:rPr>
      </w:pPr>
      <w:r>
        <w:rPr>
          <w:sz w:val="24"/>
        </w:rPr>
        <w:t xml:space="preserve">База данных отечественных и зарубежных публикаций Polpred.com Обзор СМИ (доступ предоставляется на безвозмездной основе) – доступ из внутренней сети </w:t>
      </w:r>
      <w:r>
        <w:rPr>
          <w:spacing w:val="-2"/>
          <w:sz w:val="24"/>
        </w:rPr>
        <w:t>вуза.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0" w:after="0"/>
        <w:ind w:hanging="281" w:left="1702" w:right="283"/>
        <w:jc w:val="both"/>
        <w:rPr>
          <w:sz w:val="24"/>
        </w:rPr>
      </w:pPr>
      <w:r>
        <w:rPr>
          <w:sz w:val="24"/>
        </w:rPr>
        <w:t>Аналитическая и реферативная зарубежная база данных Scopus (доступ в рамках конкурса Минобрнауки и ГПНТБ, сублицензионный договор №Scopus/066 от 20 июля 2016 г. ) –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 из внутренней сети вуза.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702" w:leader="none"/>
        </w:tabs>
        <w:spacing w:lineRule="auto" w:line="276" w:before="0" w:after="0"/>
        <w:ind w:hanging="425" w:left="1702" w:right="282"/>
        <w:jc w:val="both"/>
        <w:rPr>
          <w:sz w:val="24"/>
        </w:rPr>
      </w:pPr>
      <w:r>
        <w:rPr>
          <w:sz w:val="24"/>
        </w:rPr>
        <w:t>Аналитическая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цитатная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журнальных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80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Science Сore (доступ в рамках конкурса Минобрнауки и ГПНТБ)</w:t>
      </w:r>
      <w:r>
        <w:rPr>
          <w:spacing w:val="31"/>
          <w:sz w:val="24"/>
        </w:rPr>
        <w:t xml:space="preserve"> </w:t>
      </w:r>
      <w:r>
        <w:rPr>
          <w:sz w:val="24"/>
        </w:rPr>
        <w:t>– 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из внутренней сети вуза.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20" w:leader="none"/>
          <w:tab w:val="left" w:pos="1702" w:leader="none"/>
        </w:tabs>
        <w:spacing w:lineRule="auto" w:line="276" w:before="0" w:after="0"/>
        <w:ind w:hanging="425" w:left="1702" w:right="282"/>
        <w:jc w:val="both"/>
        <w:rPr>
          <w:sz w:val="24"/>
        </w:rPr>
      </w:pPr>
      <w:r>
        <w:rPr>
          <w:sz w:val="24"/>
        </w:rPr>
        <w:t>Справочная Правовая Система КонсультантПлюс (Контракт № 487 – ОА -15 от 22.12.2015г.) – доступ из внутренней сети вуза.</w:t>
      </w:r>
    </w:p>
    <w:p>
      <w:pPr>
        <w:pStyle w:val="Heading1"/>
        <w:numPr>
          <w:ilvl w:val="0"/>
          <w:numId w:val="38"/>
        </w:numPr>
        <w:tabs>
          <w:tab w:val="clear" w:pos="720"/>
          <w:tab w:val="left" w:pos="2482" w:leader="none"/>
        </w:tabs>
        <w:spacing w:lineRule="auto" w:line="240" w:before="269" w:after="0"/>
        <w:ind w:hanging="709" w:left="2482" w:right="0"/>
        <w:jc w:val="left"/>
        <w:rPr/>
      </w:pPr>
      <w:bookmarkStart w:id="11" w:name="_TOC_250000"/>
      <w:r>
        <w:rPr/>
        <w:t>Материально-техническое</w:t>
      </w:r>
      <w:r>
        <w:rPr>
          <w:spacing w:val="-9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/>
        <w:t>дисциплины</w:t>
      </w:r>
      <w:r>
        <w:rPr>
          <w:spacing w:val="-1"/>
        </w:rPr>
        <w:t xml:space="preserve"> </w:t>
      </w:r>
      <w:bookmarkEnd w:id="11"/>
      <w:r>
        <w:rPr>
          <w:spacing w:val="-2"/>
        </w:rPr>
        <w:t>«Урология»</w:t>
      </w:r>
    </w:p>
    <w:p>
      <w:pPr>
        <w:pStyle w:val="BodyText"/>
        <w:spacing w:lineRule="auto" w:line="276" w:before="273" w:after="0"/>
        <w:ind w:left="1713" w:right="0"/>
        <w:jc w:val="left"/>
        <w:rPr/>
      </w:pPr>
      <w:r>
        <w:rPr/>
        <w:t>Наглядные</w:t>
      </w:r>
      <w:r>
        <w:rPr>
          <w:spacing w:val="39"/>
        </w:rPr>
        <w:t xml:space="preserve"> </w:t>
      </w:r>
      <w:r>
        <w:rPr/>
        <w:t>пособия</w:t>
      </w:r>
      <w:r>
        <w:rPr>
          <w:spacing w:val="40"/>
        </w:rPr>
        <w:t xml:space="preserve"> </w:t>
      </w:r>
      <w:r>
        <w:rPr/>
        <w:t>(плакаты,</w:t>
      </w:r>
      <w:r>
        <w:rPr>
          <w:spacing w:val="40"/>
        </w:rPr>
        <w:t xml:space="preserve"> </w:t>
      </w:r>
      <w:r>
        <w:rPr/>
        <w:t>инструменты),</w:t>
      </w:r>
      <w:r>
        <w:rPr>
          <w:spacing w:val="40"/>
        </w:rPr>
        <w:t xml:space="preserve"> </w:t>
      </w:r>
      <w:r>
        <w:rPr/>
        <w:t>муляжи.</w:t>
      </w:r>
      <w:r>
        <w:rPr>
          <w:spacing w:val="40"/>
        </w:rPr>
        <w:t xml:space="preserve"> </w:t>
      </w:r>
      <w:r>
        <w:rPr/>
        <w:t>Компьютеры</w:t>
      </w:r>
      <w:r>
        <w:rPr>
          <w:spacing w:val="40"/>
        </w:rPr>
        <w:t xml:space="preserve"> </w:t>
      </w:r>
      <w:r>
        <w:rPr/>
        <w:t>(мониторы</w:t>
      </w:r>
      <w:r>
        <w:rPr>
          <w:spacing w:val="40"/>
        </w:rPr>
        <w:t xml:space="preserve"> </w:t>
      </w:r>
      <w:r>
        <w:rPr/>
        <w:t>и системные блоки) - 2 шт. Ноутбуки– 1 шт. Видеопроектор Столы, стулья, шкафы.</w:t>
      </w:r>
    </w:p>
    <w:sectPr>
      <w:footerReference w:type="default" r:id="rId38"/>
      <w:footerReference w:type="first" r:id="rId39"/>
      <w:type w:val="nextPage"/>
      <w:pgSz w:w="11906" w:h="16838"/>
      <w:pgMar w:left="708" w:right="566" w:gutter="0" w:header="0" w:top="1040" w:footer="592" w:bottom="7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2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7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8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9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0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1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2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19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19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9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3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4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5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5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6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7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8" name="Text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1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4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6881495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6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41.85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02" w:hanging="281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93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86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79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72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6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59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52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5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714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11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02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93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8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6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7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58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9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714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11" w:hanging="3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02" w:hanging="3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93" w:hanging="3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84" w:hanging="3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76" w:hanging="3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67" w:hanging="3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58" w:hanging="3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49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800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8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66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4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3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1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99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8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6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074" w:hanging="51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35" w:hanging="51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90" w:hanging="51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45" w:hanging="51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00" w:hanging="51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56" w:hanging="51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11" w:hanging="51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6" w:hanging="51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1" w:hanging="514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94" w:hanging="252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3" w:hanging="2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2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2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2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2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2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2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252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98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5" w:hanging="4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10" w:hanging="4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75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40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06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71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6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1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846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6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47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4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1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78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994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3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98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5" w:hanging="4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10" w:hanging="4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75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40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06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71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6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1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987" w:hanging="42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845" w:hanging="42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710" w:hanging="42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75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40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06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71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36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1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"/>
      <w:lvlJc w:val="left"/>
      <w:pPr>
        <w:tabs>
          <w:tab w:val="num" w:pos="0"/>
        </w:tabs>
        <w:ind w:left="994" w:hanging="142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3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994" w:hanging="159"/>
      </w:pPr>
      <w:rPr>
        <w:rFonts w:ascii="Times New Roman" w:hAnsi="Times New Roman" w:cs="Times New Roman" w:hint="default"/>
        <w:sz w:val="24"/>
        <w:spacing w:val="0"/>
        <w:i w:val="false"/>
        <w:b/>
        <w:szCs w:val="24"/>
        <w:iCs w:val="false"/>
        <w:b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3" w:hanging="1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1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1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1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1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1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1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4"/>
      <w:numFmt w:val="decimal"/>
      <w:lvlText w:val="%1"/>
      <w:lvlJc w:val="left"/>
      <w:pPr>
        <w:tabs>
          <w:tab w:val="num" w:pos="0"/>
        </w:tabs>
        <w:ind w:left="3457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457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584"/>
      </w:pPr>
      <w:rPr>
        <w:sz w:val="24"/>
        <w:spacing w:val="-3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53" w:hanging="5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50" w:hanging="5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47" w:hanging="5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44" w:hanging="5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41" w:hanging="5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8" w:hanging="584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7"/>
      <w:numFmt w:val="decimal"/>
      <w:lvlText w:val="%1."/>
      <w:lvlJc w:val="left"/>
      <w:pPr>
        <w:tabs>
          <w:tab w:val="num" w:pos="0"/>
        </w:tabs>
        <w:ind w:left="994" w:hanging="28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4" w:hanging="545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60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42" w:hanging="6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4" w:hanging="6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5" w:hanging="6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66" w:hanging="6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8" w:hanging="6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9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6"/>
      <w:numFmt w:val="decimal"/>
      <w:lvlText w:val="%1"/>
      <w:lvlJc w:val="left"/>
      <w:pPr>
        <w:tabs>
          <w:tab w:val="num" w:pos="0"/>
        </w:tabs>
        <w:ind w:left="994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4" w:hanging="47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47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47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47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47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47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47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471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5"/>
      <w:numFmt w:val="decimal"/>
      <w:lvlText w:val="%1"/>
      <w:lvlJc w:val="left"/>
      <w:pPr>
        <w:tabs>
          <w:tab w:val="num" w:pos="0"/>
        </w:tabs>
        <w:ind w:left="994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4" w:hanging="47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47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47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47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47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47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47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471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4"/>
      <w:numFmt w:val="decimal"/>
      <w:lvlText w:val="%1"/>
      <w:lvlJc w:val="left"/>
      <w:pPr>
        <w:tabs>
          <w:tab w:val="num" w:pos="0"/>
        </w:tabs>
        <w:ind w:left="994" w:hanging="5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4" w:hanging="56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5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5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5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5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5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5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3"/>
      <w:numFmt w:val="decimal"/>
      <w:lvlText w:val="%1"/>
      <w:lvlJc w:val="left"/>
      <w:pPr>
        <w:tabs>
          <w:tab w:val="num" w:pos="0"/>
        </w:tabs>
        <w:ind w:left="994" w:hanging="5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4" w:hanging="504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2"/>
      <w:numFmt w:val="decimal"/>
      <w:lvlText w:val="%1"/>
      <w:lvlJc w:val="left"/>
      <w:pPr>
        <w:tabs>
          <w:tab w:val="num" w:pos="0"/>
        </w:tabs>
        <w:ind w:left="994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4" w:hanging="437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decimal"/>
      <w:lvlText w:val="%1"/>
      <w:lvlJc w:val="left"/>
      <w:pPr>
        <w:tabs>
          <w:tab w:val="num" w:pos="0"/>
        </w:tabs>
        <w:ind w:left="198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600"/>
      </w:pPr>
      <w:rPr>
        <w:sz w:val="24"/>
        <w:spacing w:val="0"/>
        <w:i w:val="false"/>
        <w:b/>
        <w:szCs w:val="24"/>
        <w:iCs w:val="false"/>
        <w:bCs/>
        <w:w w:val="96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42" w:hanging="6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4" w:hanging="6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25" w:hanging="6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66" w:hanging="6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08" w:hanging="6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49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-"/>
      <w:lvlJc w:val="left"/>
      <w:pPr>
        <w:tabs>
          <w:tab w:val="num" w:pos="0"/>
        </w:tabs>
        <w:ind w:left="110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5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99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11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-"/>
      <w:lvlJc w:val="left"/>
      <w:pPr>
        <w:tabs>
          <w:tab w:val="num" w:pos="0"/>
        </w:tabs>
        <w:ind w:left="110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3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3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4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4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4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6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-"/>
      <w:lvlJc w:val="left"/>
      <w:pPr>
        <w:tabs>
          <w:tab w:val="num" w:pos="0"/>
        </w:tabs>
        <w:ind w:left="110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5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99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11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-"/>
      <w:lvlJc w:val="left"/>
      <w:pPr>
        <w:tabs>
          <w:tab w:val="num" w:pos="0"/>
        </w:tabs>
        <w:ind w:left="110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3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3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4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4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numFmt w:val="bullet"/>
      <w:lvlText w:val="-"/>
      <w:lvlJc w:val="left"/>
      <w:pPr>
        <w:tabs>
          <w:tab w:val="num" w:pos="0"/>
        </w:tabs>
        <w:ind w:left="110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3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3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4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4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numFmt w:val="bullet"/>
      <w:lvlText w:val="-"/>
      <w:lvlJc w:val="left"/>
      <w:pPr>
        <w:tabs>
          <w:tab w:val="num" w:pos="0"/>
        </w:tabs>
        <w:ind w:left="110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5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99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11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numFmt w:val="bullet"/>
      <w:lvlText w:val="-"/>
      <w:lvlJc w:val="left"/>
      <w:pPr>
        <w:tabs>
          <w:tab w:val="num" w:pos="0"/>
        </w:tabs>
        <w:ind w:left="110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3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3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4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4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4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6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-"/>
      <w:lvlJc w:val="left"/>
      <w:pPr>
        <w:tabs>
          <w:tab w:val="num" w:pos="0"/>
        </w:tabs>
        <w:ind w:left="110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1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42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5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7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99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11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numFmt w:val="bullet"/>
      <w:lvlText w:val="-"/>
      <w:lvlJc w:val="left"/>
      <w:pPr>
        <w:tabs>
          <w:tab w:val="num" w:pos="0"/>
        </w:tabs>
        <w:ind w:left="110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23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2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3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3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4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545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74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 w:cs="Times New Roman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15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45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6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6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start w:val="1"/>
      <w:numFmt w:val="decimal"/>
      <w:lvlText w:val="%1"/>
      <w:lvlJc w:val="left"/>
      <w:pPr>
        <w:tabs>
          <w:tab w:val="num" w:pos="0"/>
        </w:tabs>
        <w:ind w:left="4069" w:hanging="408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069" w:hanging="408"/>
      </w:pPr>
      <w:rPr>
        <w:sz w:val="24"/>
        <w:spacing w:val="-3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74" w:hanging="4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31" w:hanging="4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688" w:hanging="4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46" w:hanging="4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003" w:hanging="4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60" w:hanging="4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17" w:hanging="408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-"/>
      <w:lvlJc w:val="left"/>
      <w:pPr>
        <w:tabs>
          <w:tab w:val="num" w:pos="0"/>
        </w:tabs>
        <w:ind w:left="994" w:hanging="142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63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26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9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6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9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5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start w:val="1"/>
      <w:numFmt w:val="decimal"/>
      <w:lvlText w:val="%1"/>
      <w:lvlJc w:val="left"/>
      <w:pPr>
        <w:tabs>
          <w:tab w:val="num" w:pos="0"/>
        </w:tabs>
        <w:ind w:left="4505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5" w:hanging="708"/>
      </w:pPr>
      <w:rPr>
        <w:sz w:val="24"/>
        <w:spacing w:val="-3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26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39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952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66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79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92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05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1846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71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98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77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56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36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5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94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3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start w:val="1"/>
      <w:numFmt w:val="upperRoman"/>
      <w:lvlText w:val="%1."/>
      <w:lvlJc w:val="left"/>
      <w:pPr>
        <w:tabs>
          <w:tab w:val="num" w:pos="0"/>
        </w:tabs>
        <w:ind w:left="3327" w:hanging="348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46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132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944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757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56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82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4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0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5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994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spacing w:before="281" w:after="0"/>
      <w:ind w:hanging="420" w:left="1414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99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hyperlink" Target="http://marc.rsmu.ru:8020/marcweb2/Default.asp" TargetMode="External"/><Relationship Id="rId28" Type="http://schemas.openxmlformats.org/officeDocument/2006/relationships/hyperlink" Target="http://marc.rsmu.ru:8020/marcweb2/" TargetMode="External"/><Relationship Id="rId29" Type="http://schemas.openxmlformats.org/officeDocument/2006/relationships/hyperlink" Target="http://marc.rsmu.ru:8020/marcweb2/Default.asp" TargetMode="External"/><Relationship Id="rId30" Type="http://schemas.openxmlformats.org/officeDocument/2006/relationships/hyperlink" Target="http://marc.rsmu.ru:8020/marcweb2/Default.asp" TargetMode="Externa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hyperlink" Target="http://marc.rsmu.ru:8020/marcweb2/Default.asp" TargetMode="External"/><Relationship Id="rId34" Type="http://schemas.openxmlformats.org/officeDocument/2006/relationships/hyperlink" Target="http://books-up.ru/" TargetMode="External"/><Relationship Id="rId35" Type="http://schemas.openxmlformats.org/officeDocument/2006/relationships/hyperlink" Target="http://marc.rsmu.ru:8020/marcweb2/Default.asp" TargetMode="Externa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footer" Target="footer30.xml"/><Relationship Id="rId39" Type="http://schemas.openxmlformats.org/officeDocument/2006/relationships/footer" Target="footer31.xml"/><Relationship Id="rId40" Type="http://schemas.openxmlformats.org/officeDocument/2006/relationships/numbering" Target="numbering.xm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25</Pages>
  <Words>6830</Words>
  <Characters>49776</Characters>
  <CharactersWithSpaces>55011</CharactersWithSpaces>
  <Paragraphs>1392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2025-04-01T09:42:56Z</dcterms:created>
  <dc:creator/>
  <dc:description/>
  <dc:language>ru-RU</dc:language>
  <cp:lastModifiedBy/>
  <dcterms:modified xsi:type="dcterms:W3CDTF">2025-04-01T12:51:10Z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Acrobat Pro DC (32-bit) 21.11.20039</vt:lpwstr>
  </property>
</Properties>
</file>