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16.xml" ContentType="application/vnd.openxmlformats-officedocument.wordprocessingml.footer+xml"/>
  <Override PartName="/word/media/image1.jpeg" ContentType="image/jpeg"/>
  <Override PartName="/word/media/image2.jpeg" ContentType="image/jpeg"/>
  <Override PartName="/word/media/image3.jpeg" ContentType="image/jpeg"/>
  <Override PartName="/word/media/image4.png" ContentType="image/png"/>
  <Override PartName="/word/media/image6.jpeg" ContentType="image/jpeg"/>
  <Override PartName="/word/media/image11.png" ContentType="image/png"/>
  <Override PartName="/word/media/image5.jpeg" ContentType="image/jpeg"/>
  <Override PartName="/word/media/image7.png" ContentType="image/png"/>
  <Override PartName="/word/media/image8.jpeg" ContentType="image/jpeg"/>
  <Override PartName="/word/media/image9.jpeg" ContentType="image/jpeg"/>
  <Override PartName="/word/media/image10.jpeg" ContentType="image/jpe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b/>
        </w:rPr>
      </w:pPr>
      <w:r>
        <w:rPr>
          <w:b/>
        </w:rPr>
        <w:t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</w:t>
      </w:r>
      <w:r>
        <w:rPr>
          <w:b/>
        </w:rPr>
        <w:t>т</w:t>
      </w:r>
      <w:r>
        <w:rPr>
          <w:b/>
        </w:rPr>
        <w:t xml:space="preserve">ства» </w:t>
      </w:r>
    </w:p>
    <w:p>
      <w:pPr>
        <w:pStyle w:val="BodyText"/>
        <w:ind w:hanging="0" w:left="81" w:right="645"/>
        <w:jc w:val="center"/>
        <w:rPr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55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8080 w 3176280"/>
                            <a:gd name="textAreaTop" fmla="*/ 0 h 1800"/>
                            <a:gd name="textAreaBottom" fmla="*/ 360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>
          <w:b/>
        </w:rPr>
        <w:t>Загайнова Е.В.</w:t>
      </w:r>
    </w:p>
    <w:p>
      <w:pPr>
        <w:pStyle w:val="Normal"/>
        <w:spacing w:lineRule="auto" w:line="259" w:before="0" w:after="163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32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6"/>
        <w:ind w:hanging="10" w:left="10" w:right="276"/>
        <w:jc w:val="center"/>
        <w:rPr/>
      </w:pPr>
      <w:r>
        <w:rPr>
          <w:b/>
          <w:i/>
        </w:rPr>
        <w:t xml:space="preserve">ПРОГРАММА </w:t>
      </w:r>
    </w:p>
    <w:p>
      <w:pPr>
        <w:pStyle w:val="Normal"/>
        <w:spacing w:lineRule="auto" w:line="259" w:before="0" w:after="294"/>
        <w:ind w:hanging="10" w:left="10" w:right="272"/>
        <w:jc w:val="center"/>
        <w:rPr/>
      </w:pPr>
      <w:r>
        <w:rPr>
          <w:b/>
          <w:i/>
        </w:rPr>
        <w:t xml:space="preserve">ГОСУДАРСТВЕННОЙ ИТОГОВОЙ АТТЕСТАЦИИ </w:t>
      </w:r>
    </w:p>
    <w:p>
      <w:pPr>
        <w:pStyle w:val="Normal"/>
        <w:spacing w:lineRule="auto" w:line="259" w:before="0" w:after="31"/>
        <w:ind w:hanging="10" w:left="1078" w:right="944"/>
        <w:jc w:val="center"/>
        <w:rPr/>
      </w:pPr>
      <w:r>
        <w:rPr/>
        <w:t xml:space="preserve">Уровень подготовки </w:t>
      </w:r>
    </w:p>
    <w:p>
      <w:pPr>
        <w:pStyle w:val="Normal"/>
        <w:spacing w:lineRule="auto" w:line="259" w:before="0" w:after="31"/>
        <w:ind w:hanging="10" w:left="1078" w:right="944"/>
        <w:jc w:val="center"/>
        <w:rPr/>
      </w:pPr>
      <w:r>
        <w:rPr>
          <w:b/>
        </w:rPr>
        <w:t>Подготовка кадров высшей квалификации в ординатуре</w:t>
      </w:r>
    </w:p>
    <w:p>
      <w:pPr>
        <w:pStyle w:val="Normal"/>
        <w:spacing w:lineRule="auto" w:line="259" w:before="0" w:after="31"/>
        <w:ind w:hanging="10" w:left="1078" w:right="944"/>
        <w:jc w:val="center"/>
        <w:rPr/>
      </w:pPr>
      <w:r>
        <w:rPr/>
        <w:t xml:space="preserve">Направление / специальность подготовки </w:t>
      </w:r>
    </w:p>
    <w:p>
      <w:pPr>
        <w:pStyle w:val="Normal"/>
        <w:spacing w:lineRule="auto" w:line="259" w:before="0" w:after="31"/>
        <w:ind w:hanging="10" w:left="1078" w:right="944"/>
        <w:jc w:val="center"/>
        <w:rPr/>
      </w:pPr>
      <w:r>
        <w:rPr>
          <w:b/>
        </w:rPr>
        <w:t>31.08.</w:t>
      </w:r>
      <w:r>
        <w:rPr>
          <w:b/>
        </w:rPr>
        <w:t>09</w:t>
      </w:r>
      <w:r>
        <w:rPr>
          <w:b/>
        </w:rPr>
        <w:t xml:space="preserve"> </w:t>
      </w:r>
      <w:r>
        <w:rPr>
          <w:b/>
        </w:rPr>
        <w:t>РЕНТГЕНОЛОГИЯ</w:t>
      </w:r>
    </w:p>
    <w:p>
      <w:pPr>
        <w:pStyle w:val="Normal"/>
        <w:spacing w:lineRule="auto" w:line="259" w:before="0" w:after="31"/>
        <w:ind w:hanging="10" w:left="1078" w:right="944"/>
        <w:jc w:val="center"/>
        <w:rPr/>
      </w:pPr>
      <w:r>
        <w:rPr/>
        <w:t xml:space="preserve">Квалификация (степень) </w:t>
      </w:r>
    </w:p>
    <w:p>
      <w:pPr>
        <w:pStyle w:val="Normal"/>
        <w:spacing w:lineRule="auto" w:line="259" w:before="0" w:after="31"/>
        <w:ind w:hanging="10" w:left="1078" w:right="944"/>
        <w:jc w:val="center"/>
        <w:rPr/>
      </w:pPr>
      <w:r>
        <w:rPr>
          <w:b/>
        </w:rPr>
        <w:t>Врач-</w:t>
      </w:r>
      <w:r>
        <w:rPr>
          <w:b/>
        </w:rPr>
        <w:t>рентгенолог</w:t>
      </w:r>
      <w:r>
        <w:rPr>
          <w:b/>
        </w:rPr>
        <w:t xml:space="preserve"> </w:t>
      </w:r>
    </w:p>
    <w:p>
      <w:pPr>
        <w:pStyle w:val="Normal"/>
        <w:spacing w:lineRule="auto" w:line="259" w:before="0" w:after="175"/>
        <w:ind w:hanging="10" w:left="1078" w:right="985"/>
        <w:jc w:val="center"/>
        <w:rPr/>
      </w:pPr>
      <w:r>
        <w:rPr/>
        <w:t xml:space="preserve">Форма обучения </w:t>
      </w:r>
    </w:p>
    <w:p>
      <w:pPr>
        <w:pStyle w:val="Heading1"/>
        <w:spacing w:lineRule="auto" w:line="259" w:before="0" w:after="0"/>
        <w:ind w:hanging="10" w:left="136" w:right="0"/>
        <w:jc w:val="center"/>
        <w:rPr/>
      </w:pPr>
      <w:r>
        <w:rPr/>
        <w:t xml:space="preserve">Очная </w:t>
      </w:r>
    </w:p>
    <w:p>
      <w:pPr>
        <w:pStyle w:val="Normal"/>
        <w:spacing w:lineRule="auto" w:line="259" w:before="0" w:after="7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5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3"/>
        <w:ind w:hanging="10" w:left="1078" w:right="951"/>
        <w:jc w:val="center"/>
        <w:rPr/>
      </w:pPr>
      <w:r>
        <w:rPr/>
        <w:t xml:space="preserve">Начало подготовки </w:t>
      </w:r>
    </w:p>
    <w:p>
      <w:pPr>
        <w:pStyle w:val="Normal"/>
        <w:spacing w:lineRule="auto" w:line="259" w:before="0" w:after="3"/>
        <w:ind w:hanging="10" w:left="1078" w:right="942"/>
        <w:jc w:val="center"/>
        <w:rPr/>
      </w:pPr>
      <w:r>
        <w:rPr>
          <w:spacing w:val="-6"/>
          <w:sz w:val="24"/>
        </w:rPr>
        <w:t>202</w:t>
      </w:r>
      <w:r>
        <w:rPr>
          <w:spacing w:val="-6"/>
          <w:sz w:val="24"/>
          <w:lang w:val="ru-RU"/>
        </w:rPr>
        <w:t>5</w:t>
      </w:r>
      <w:r>
        <w:rPr>
          <w:spacing w:val="-6"/>
          <w:sz w:val="24"/>
        </w:rPr>
        <w:t xml:space="preserve"> год </w:t>
      </w:r>
    </w:p>
    <w:p>
      <w:pPr>
        <w:sectPr>
          <w:type w:val="nextPage"/>
          <w:pgSz w:w="11906" w:h="16838"/>
          <w:pgMar w:left="425" w:right="850" w:gutter="0" w:header="0" w:top="1040" w:footer="0" w:bottom="280"/>
          <w:pgNumType w:fmt="decimal"/>
          <w:formProt w:val="false"/>
          <w:textDirection w:val="lrTb"/>
        </w:sectPr>
      </w:pPr>
    </w:p>
    <w:p>
      <w:pPr>
        <w:pStyle w:val="Heading1"/>
        <w:numPr>
          <w:ilvl w:val="0"/>
          <w:numId w:val="8"/>
        </w:numPr>
        <w:tabs>
          <w:tab w:val="clear" w:pos="720"/>
          <w:tab w:val="left" w:pos="3353" w:leader="none"/>
        </w:tabs>
        <w:spacing w:lineRule="auto" w:line="240" w:before="72" w:after="0"/>
        <w:ind w:hanging="350" w:left="3353" w:right="0"/>
        <w:jc w:val="left"/>
        <w:rPr/>
      </w:pPr>
      <w:bookmarkStart w:id="0" w:name="_bookmark0"/>
      <w:bookmarkEnd w:id="0"/>
      <w:r>
        <w:rPr/>
        <w:t>Цель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задачи</w:t>
      </w:r>
      <w:r>
        <w:rPr>
          <w:spacing w:val="-2"/>
        </w:rPr>
        <w:t xml:space="preserve"> </w:t>
      </w:r>
      <w:r>
        <w:rPr/>
        <w:t>государственной</w:t>
      </w:r>
      <w:r>
        <w:rPr>
          <w:spacing w:val="-4"/>
        </w:rPr>
        <w:t xml:space="preserve"> </w:t>
      </w:r>
      <w:r>
        <w:rPr/>
        <w:t>итоговой</w:t>
      </w:r>
      <w:r>
        <w:rPr>
          <w:spacing w:val="-3"/>
        </w:rPr>
        <w:t xml:space="preserve"> </w:t>
      </w:r>
      <w:r>
        <w:rPr>
          <w:spacing w:val="-2"/>
        </w:rPr>
        <w:t>аттестации</w:t>
      </w:r>
    </w:p>
    <w:p>
      <w:pPr>
        <w:pStyle w:val="Normal"/>
        <w:spacing w:before="202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>
      <w:pPr>
        <w:pStyle w:val="BodyText"/>
        <w:spacing w:lineRule="auto" w:line="276" w:before="36" w:after="0"/>
        <w:ind w:firstLine="566" w:left="1277" w:right="134"/>
        <w:jc w:val="both"/>
        <w:rPr/>
      </w:pPr>
      <w:r>
        <w:rPr/>
        <w:t xml:space="preserve">Проведение оценки качества подготовки обучающихся посредством оценки готовности выпускника к решению задач профессиональной деятельности в областях и сферах деятельности, заявленных в программе ординатуры по специальности 31.08.09 </w:t>
      </w:r>
      <w:r>
        <w:rPr>
          <w:spacing w:val="-2"/>
        </w:rPr>
        <w:t>Рентгенология.</w:t>
      </w:r>
    </w:p>
    <w:p>
      <w:pPr>
        <w:pStyle w:val="BodyText"/>
        <w:spacing w:before="48" w:after="0"/>
        <w:rPr/>
      </w:pPr>
      <w:r>
        <w:rPr/>
      </w:r>
    </w:p>
    <w:p>
      <w:pPr>
        <w:pStyle w:val="Normal"/>
        <w:spacing w:before="1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128" w:leader="none"/>
        </w:tabs>
        <w:spacing w:lineRule="auto" w:line="276" w:before="36" w:after="0"/>
        <w:ind w:firstLine="566" w:left="1277" w:right="136"/>
        <w:jc w:val="both"/>
        <w:rPr>
          <w:sz w:val="24"/>
        </w:rPr>
      </w:pPr>
      <w:r>
        <w:rPr>
          <w:sz w:val="24"/>
        </w:rPr>
        <w:t>Оценка уровня сформированности универсальных и общепрофессиональных компетенций, определенных федеральным государственным образовательным стандартом высшего образования (далее – ФГОС ВО), а также профессиональных компетенций, установленных Центром самостоятельно на основе требований профессионального стандарта Врач-рентгенолог и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128" w:leader="none"/>
        </w:tabs>
        <w:spacing w:lineRule="auto" w:line="276" w:before="0" w:after="0"/>
        <w:ind w:firstLine="566" w:left="1277" w:right="135"/>
        <w:jc w:val="both"/>
        <w:rPr>
          <w:sz w:val="24"/>
        </w:rPr>
      </w:pPr>
      <w:r>
        <w:rPr>
          <w:sz w:val="24"/>
        </w:rPr>
        <w:t>Принятие решения о выдаче обучающемуся диплома об окончании ординатуры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 присвоении квалификации Врач-рентгенолог – в случае успешного прохождения государственной итоговой аттестации или об отчислении обучающегося из</w:t>
      </w:r>
      <w:r>
        <w:rPr>
          <w:spacing w:val="40"/>
          <w:sz w:val="24"/>
        </w:rPr>
        <w:t xml:space="preserve"> </w:t>
      </w:r>
      <w:r>
        <w:rPr>
          <w:sz w:val="24"/>
        </w:rPr>
        <w:t>Центра с выдачей справки об обучении как не выполнившего обязанностей по добросовестному освоению образовательной программы и выполнению учебного плана</w:t>
      </w:r>
      <w:r>
        <w:rPr>
          <w:spacing w:val="40"/>
          <w:sz w:val="24"/>
        </w:rPr>
        <w:t xml:space="preserve"> </w:t>
      </w:r>
      <w:r>
        <w:rPr>
          <w:sz w:val="24"/>
        </w:rPr>
        <w:t>– в случае неявки или получении неудовлетворительной оценки.</w:t>
      </w:r>
    </w:p>
    <w:p>
      <w:pPr>
        <w:pStyle w:val="BodyText"/>
        <w:spacing w:before="47" w:after="0"/>
        <w:rPr/>
      </w:pPr>
      <w:r>
        <w:rPr/>
      </w:r>
    </w:p>
    <w:p>
      <w:pPr>
        <w:pStyle w:val="Normal"/>
        <w:spacing w:lineRule="auto" w:line="276" w:before="0" w:after="0"/>
        <w:ind w:firstLine="566" w:left="1277" w:right="141"/>
        <w:jc w:val="both"/>
        <w:rPr>
          <w:b/>
          <w:sz w:val="24"/>
        </w:rPr>
      </w:pPr>
      <w:r>
        <w:rPr>
          <w:b/>
          <w:sz w:val="24"/>
        </w:rPr>
        <w:t>Результаты освоения программы ординатуры (компетенции и индикаторы их достижения), проверяемые в ходе государственной итоговой аттестации</w:t>
      </w:r>
    </w:p>
    <w:p>
      <w:pPr>
        <w:pStyle w:val="BodyText"/>
        <w:spacing w:lineRule="auto" w:line="276"/>
        <w:ind w:firstLine="566" w:left="1277" w:right="135"/>
        <w:jc w:val="both"/>
        <w:rPr/>
      </w:pPr>
      <w:r>
        <w:rPr/>
        <w:t>В ходе государственной итоговой аттестации обучающийся должен продемонстрировать сформированность следующих, установленных в программе ординатуры универсальных, общепрофессиональных и профессиональных компетенций:</w:t>
      </w:r>
    </w:p>
    <w:p>
      <w:pPr>
        <w:pStyle w:val="BodyText"/>
        <w:spacing w:before="40" w:after="0"/>
        <w:rPr/>
      </w:pPr>
      <w:r>
        <w:rPr/>
      </w:r>
    </w:p>
    <w:p>
      <w:pPr>
        <w:pStyle w:val="Normal"/>
        <w:spacing w:before="1" w:after="0"/>
        <w:ind w:hanging="0" w:left="2618" w:right="0"/>
        <w:jc w:val="left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индикаторы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достижения</w:t>
      </w:r>
    </w:p>
    <w:p>
      <w:pPr>
        <w:pStyle w:val="Normal"/>
        <w:spacing w:before="36" w:after="49"/>
        <w:ind w:hanging="0" w:left="9472" w:right="0"/>
        <w:jc w:val="lef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1</w:t>
      </w:r>
    </w:p>
    <w:tbl>
      <w:tblPr>
        <w:tblW w:w="9328" w:type="dxa"/>
        <w:jc w:val="left"/>
        <w:tblInd w:w="117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25"/>
        <w:gridCol w:w="2933"/>
        <w:gridCol w:w="4470"/>
      </w:tblGrid>
      <w:tr>
        <w:trPr>
          <w:trHeight w:val="1440" w:hRule="atLeast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30" w:after="0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категории (группы)</w:t>
            </w:r>
          </w:p>
          <w:p>
            <w:pPr>
              <w:pStyle w:val="TableParagraph"/>
              <w:spacing w:lineRule="auto" w:line="247" w:before="3" w:after="0"/>
              <w:ind w:left="122" w:right="1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универсальных компетенций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lineRule="auto" w:line="252" w:before="1" w:after="0"/>
              <w:ind w:firstLine="384" w:left="151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Код и наименование универсальной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</w:t>
            </w:r>
          </w:p>
          <w:p>
            <w:pPr>
              <w:pStyle w:val="TableParagraph"/>
              <w:spacing w:lineRule="exact" w:line="228"/>
              <w:ind w:left="902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выпускника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before="29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lineRule="auto" w:line="252" w:before="1" w:after="0"/>
              <w:ind w:hanging="740" w:left="917" w:right="163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достижения универсальной компетенции</w:t>
            </w:r>
          </w:p>
        </w:tc>
      </w:tr>
      <w:tr>
        <w:trPr>
          <w:trHeight w:val="1024" w:hRule="atLeast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722"/>
              <w:jc w:val="both"/>
              <w:rPr>
                <w:sz w:val="20"/>
              </w:rPr>
            </w:pPr>
            <w:r>
              <w:rPr>
                <w:sz w:val="20"/>
              </w:rPr>
              <w:t>Системное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критическое мышление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8" w:right="135"/>
              <w:rPr>
                <w:sz w:val="20"/>
              </w:rPr>
            </w:pPr>
            <w:r>
              <w:rPr>
                <w:sz w:val="20"/>
              </w:rPr>
              <w:t>УК-1.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критически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системно анализировать, определять возможности и способы применения достижения в области медицины и фармации в профессиональном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5" w:right="163"/>
              <w:rPr>
                <w:sz w:val="20"/>
              </w:rPr>
            </w:pPr>
            <w:r>
              <w:rPr>
                <w:sz w:val="20"/>
              </w:rPr>
              <w:t>УК-1.1 Анализирует достижения в области медицины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фармации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профессиональном </w:t>
            </w:r>
            <w:r>
              <w:rPr>
                <w:spacing w:val="-2"/>
                <w:sz w:val="20"/>
              </w:rPr>
              <w:t>контексте</w:t>
            </w:r>
          </w:p>
        </w:tc>
      </w:tr>
      <w:tr>
        <w:trPr>
          <w:trHeight w:val="1209" w:hRule="atLeast"/>
        </w:trPr>
        <w:tc>
          <w:tcPr>
            <w:tcW w:w="19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7" w:after="0"/>
              <w:ind w:left="105" w:right="163"/>
              <w:rPr>
                <w:sz w:val="20"/>
              </w:rPr>
            </w:pPr>
            <w:r>
              <w:rPr>
                <w:sz w:val="20"/>
              </w:rPr>
              <w:t>УК-1.2 Оценивает возможности и способы применения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медицины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фармации в профессиональном контексте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425" w:right="850" w:gutter="0" w:header="0" w:top="1240" w:footer="477" w:bottom="1133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328" w:type="dxa"/>
        <w:jc w:val="left"/>
        <w:tblInd w:w="117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25"/>
        <w:gridCol w:w="2933"/>
        <w:gridCol w:w="4470"/>
      </w:tblGrid>
      <w:tr>
        <w:trPr>
          <w:trHeight w:val="722" w:hRule="atLeast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7" w:after="0"/>
              <w:ind w:left="107" w:right="701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реализация проектов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7" w:after="0"/>
              <w:ind w:left="108" w:right="0"/>
              <w:rPr>
                <w:sz w:val="20"/>
              </w:rPr>
            </w:pPr>
            <w:r>
              <w:rPr>
                <w:sz w:val="20"/>
              </w:rPr>
              <w:t>УК-2.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разрабатывать, реализовывать проект и управлять им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2" w:before="127" w:after="0"/>
              <w:ind w:left="105" w:right="163"/>
              <w:rPr>
                <w:sz w:val="20"/>
              </w:rPr>
            </w:pPr>
            <w:r>
              <w:rPr>
                <w:sz w:val="20"/>
              </w:rPr>
              <w:t>УК-2.1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Участвует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управлении </w:t>
            </w:r>
            <w:r>
              <w:rPr>
                <w:spacing w:val="-2"/>
                <w:sz w:val="20"/>
              </w:rPr>
              <w:t>проектом</w:t>
            </w:r>
          </w:p>
        </w:tc>
      </w:tr>
      <w:tr>
        <w:trPr>
          <w:trHeight w:val="1439" w:hRule="atLeast"/>
        </w:trPr>
        <w:tc>
          <w:tcPr>
            <w:tcW w:w="19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5" w:right="163"/>
              <w:rPr>
                <w:sz w:val="20"/>
              </w:rPr>
            </w:pPr>
            <w:r>
              <w:rPr>
                <w:sz w:val="20"/>
              </w:rPr>
              <w:t>УК-2.2 Выполняет задачи в зоне своей ответственности в соответствии с запланированными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точками контроля,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корректирует способы реализации задач</w:t>
            </w:r>
          </w:p>
        </w:tc>
      </w:tr>
      <w:tr>
        <w:trPr>
          <w:trHeight w:val="746" w:hRule="atLeast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238"/>
              <w:rPr>
                <w:sz w:val="20"/>
              </w:rPr>
            </w:pPr>
            <w:r>
              <w:rPr>
                <w:sz w:val="20"/>
              </w:rPr>
              <w:t>Командная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 и лидерство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8" w:right="0"/>
              <w:rPr>
                <w:sz w:val="20"/>
              </w:rPr>
            </w:pPr>
            <w:r>
              <w:rPr>
                <w:sz w:val="20"/>
              </w:rPr>
              <w:t>УК-3. Способен руководить работой команды врачей, среднего и младшего медицинского персонала, организовывать процесс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помощи </w:t>
            </w:r>
            <w:r>
              <w:rPr>
                <w:spacing w:val="-2"/>
                <w:sz w:val="20"/>
              </w:rPr>
              <w:t>населению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5" w:right="163"/>
              <w:rPr>
                <w:sz w:val="20"/>
              </w:rPr>
            </w:pPr>
            <w:r>
              <w:rPr>
                <w:sz w:val="20"/>
              </w:rPr>
              <w:t>УК-3.1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Разрабатывает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командную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стратегию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 достижения целей организации</w:t>
            </w:r>
          </w:p>
        </w:tc>
      </w:tr>
      <w:tr>
        <w:trPr>
          <w:trHeight w:val="745" w:hRule="atLeast"/>
        </w:trPr>
        <w:tc>
          <w:tcPr>
            <w:tcW w:w="19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5" w:right="163"/>
              <w:rPr>
                <w:sz w:val="20"/>
              </w:rPr>
            </w:pPr>
            <w:r>
              <w:rPr>
                <w:sz w:val="20"/>
              </w:rPr>
              <w:t>УК-3.2 Организует и руководит работой команды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</w:tc>
      </w:tr>
      <w:tr>
        <w:trPr>
          <w:trHeight w:val="960" w:hRule="atLeast"/>
        </w:trPr>
        <w:tc>
          <w:tcPr>
            <w:tcW w:w="19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5" w:right="45"/>
              <w:rPr>
                <w:sz w:val="20"/>
              </w:rPr>
            </w:pPr>
            <w:r>
              <w:rPr>
                <w:sz w:val="20"/>
              </w:rPr>
              <w:t>УК-3.3 Демонстрирует лидерские качества в процессе управления командным взаимодействием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</w:p>
        </w:tc>
      </w:tr>
      <w:tr>
        <w:trPr>
          <w:trHeight w:val="1199" w:hRule="atLeast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 w:after="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Коммуникация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8" w:right="129"/>
              <w:rPr>
                <w:sz w:val="20"/>
              </w:rPr>
            </w:pPr>
            <w:r>
              <w:rPr>
                <w:sz w:val="20"/>
              </w:rPr>
              <w:t>УК-4. Способен выстраивать 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своей </w:t>
            </w: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5" w:right="163"/>
              <w:rPr>
                <w:sz w:val="20"/>
              </w:rPr>
            </w:pPr>
            <w:r>
              <w:rPr>
                <w:sz w:val="20"/>
              </w:rPr>
              <w:t>УК-4.1 Выбирает и использует стиль профессионального общения при взаимодействии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коллегами,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пациентами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родственниками</w:t>
            </w:r>
          </w:p>
        </w:tc>
      </w:tr>
      <w:tr>
        <w:trPr>
          <w:trHeight w:val="1439" w:hRule="atLeast"/>
        </w:trPr>
        <w:tc>
          <w:tcPr>
            <w:tcW w:w="19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5" w:right="163"/>
              <w:rPr>
                <w:sz w:val="20"/>
              </w:rPr>
            </w:pPr>
            <w:r>
              <w:rPr>
                <w:sz w:val="20"/>
              </w:rPr>
              <w:t>УК-4.2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Осуществляет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документации, деловой переписки с учетом особенностей стилистики официальных и неофициальных писем и социокультурных различий в оформлении корреспонденции</w:t>
            </w:r>
          </w:p>
        </w:tc>
      </w:tr>
      <w:tr>
        <w:trPr>
          <w:trHeight w:val="722" w:hRule="atLeast"/>
        </w:trPr>
        <w:tc>
          <w:tcPr>
            <w:tcW w:w="19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2" w:before="127" w:after="0"/>
              <w:ind w:left="105" w:right="163"/>
              <w:rPr>
                <w:sz w:val="20"/>
              </w:rPr>
            </w:pPr>
            <w:r>
              <w:rPr>
                <w:sz w:val="20"/>
              </w:rPr>
              <w:t>УК-4.3 Представляет свою точку зрения при деловом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публичных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выступлениях</w:t>
            </w:r>
          </w:p>
        </w:tc>
      </w:tr>
      <w:tr>
        <w:trPr>
          <w:trHeight w:val="959" w:hRule="atLeast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136"/>
              <w:rPr>
                <w:sz w:val="20"/>
              </w:rPr>
            </w:pPr>
            <w:r>
              <w:rPr>
                <w:sz w:val="20"/>
              </w:rPr>
              <w:t>Самоорганизация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саморазвитие (в том числе </w:t>
            </w:r>
            <w:r>
              <w:rPr>
                <w:spacing w:val="-2"/>
                <w:sz w:val="20"/>
              </w:rPr>
              <w:t xml:space="preserve">здоровьесбережени </w:t>
            </w:r>
            <w:r>
              <w:rPr>
                <w:spacing w:val="-6"/>
                <w:sz w:val="20"/>
              </w:rPr>
              <w:t>е)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8" w:right="0"/>
              <w:rPr>
                <w:sz w:val="20"/>
              </w:rPr>
            </w:pPr>
            <w:r>
              <w:rPr>
                <w:sz w:val="20"/>
              </w:rPr>
              <w:t>УК-5. Способен планировать и решать задачи собственного профессионального и личностного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включая задачи изменения карьерной </w:t>
            </w:r>
            <w:r>
              <w:rPr>
                <w:spacing w:val="-2"/>
                <w:sz w:val="20"/>
              </w:rPr>
              <w:t>траектории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5" w:right="163"/>
              <w:rPr>
                <w:sz w:val="20"/>
              </w:rPr>
            </w:pPr>
            <w:r>
              <w:rPr>
                <w:sz w:val="20"/>
              </w:rPr>
              <w:t>УК-5.1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приоритеты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собственной деятельности, личностного развития и профессионального роста</w:t>
            </w:r>
          </w:p>
        </w:tc>
      </w:tr>
      <w:tr>
        <w:trPr>
          <w:trHeight w:val="719" w:hRule="atLeast"/>
        </w:trPr>
        <w:tc>
          <w:tcPr>
            <w:tcW w:w="19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5" w:right="163"/>
              <w:rPr>
                <w:sz w:val="20"/>
              </w:rPr>
            </w:pPr>
            <w:r>
              <w:rPr>
                <w:sz w:val="20"/>
              </w:rPr>
              <w:t>УК-5.2 Намечает цели собственного профессионального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</w:tr>
      <w:tr>
        <w:trPr>
          <w:trHeight w:val="1199" w:hRule="atLeast"/>
        </w:trPr>
        <w:tc>
          <w:tcPr>
            <w:tcW w:w="19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5" w:right="163"/>
              <w:rPr>
                <w:sz w:val="20"/>
              </w:rPr>
            </w:pPr>
            <w:r>
              <w:rPr>
                <w:sz w:val="20"/>
              </w:rPr>
              <w:t>УК-5.3 Осознанно выбирает направление собственного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личностного 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минимизирует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 изменении карьерной траектории</w:t>
            </w:r>
          </w:p>
        </w:tc>
      </w:tr>
    </w:tbl>
    <w:p>
      <w:pPr>
        <w:pStyle w:val="Normal"/>
        <w:spacing w:before="259" w:after="0"/>
        <w:ind w:hanging="0" w:left="2138" w:right="0"/>
        <w:jc w:val="left"/>
        <w:rPr>
          <w:b/>
          <w:sz w:val="24"/>
        </w:rPr>
      </w:pPr>
      <w:r>
        <w:rPr>
          <w:b/>
          <w:sz w:val="24"/>
        </w:rPr>
        <w:t>Общепрофессиональные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индикаторы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достижения</w:t>
      </w:r>
    </w:p>
    <w:p>
      <w:pPr>
        <w:pStyle w:val="Normal"/>
        <w:spacing w:before="274" w:after="0"/>
        <w:ind w:hanging="0" w:left="0" w:right="136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2</w:t>
      </w:r>
    </w:p>
    <w:p>
      <w:pPr>
        <w:pStyle w:val="BodyText"/>
        <w:spacing w:before="1" w:after="0"/>
        <w:rPr>
          <w:i/>
          <w:i/>
          <w:sz w:val="11"/>
        </w:rPr>
      </w:pPr>
      <w:r>
        <w:rPr>
          <w:i/>
          <w:sz w:val="11"/>
        </w:rPr>
      </w:r>
    </w:p>
    <w:p>
      <w:pPr>
        <w:sectPr>
          <w:type w:val="continuous"/>
          <w:pgSz w:w="11906" w:h="16838"/>
          <w:pgMar w:left="425" w:right="850" w:gutter="0" w:header="0" w:top="1240" w:footer="477" w:bottom="1133"/>
          <w:formProt w:val="false"/>
          <w:textDirection w:val="lrTb"/>
          <w:docGrid w:type="default" w:linePitch="100" w:charSpace="4096"/>
        </w:sectPr>
      </w:pPr>
    </w:p>
    <w:tbl>
      <w:tblPr>
        <w:tblW w:w="9345" w:type="dxa"/>
        <w:jc w:val="left"/>
        <w:tblInd w:w="117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23"/>
        <w:gridCol w:w="2932"/>
        <w:gridCol w:w="4490"/>
      </w:tblGrid>
      <w:tr>
        <w:trPr>
          <w:trHeight w:val="371" w:hRule="atLeast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0" w:before="132" w:after="0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960" w:hRule="atLeast"/>
        </w:trPr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/>
              <w:ind w:hanging="3" w:left="150" w:right="14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категории (группы) общепрофессиона</w:t>
            </w:r>
          </w:p>
          <w:p>
            <w:pPr>
              <w:pStyle w:val="TableParagraph"/>
              <w:spacing w:lineRule="exact" w:line="220" w:before="3" w:after="0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льных</w:t>
            </w:r>
          </w:p>
        </w:tc>
        <w:tc>
          <w:tcPr>
            <w:tcW w:w="29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0" w:after="0"/>
              <w:ind w:left="9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и наименование </w:t>
            </w:r>
            <w:r>
              <w:rPr>
                <w:b/>
                <w:spacing w:val="-2"/>
                <w:sz w:val="20"/>
              </w:rPr>
              <w:t xml:space="preserve">общепрофессиональной </w:t>
            </w:r>
            <w:r>
              <w:rPr>
                <w:b/>
                <w:sz w:val="20"/>
              </w:rPr>
              <w:t>компетенции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выпускника</w:t>
            </w:r>
          </w:p>
        </w:tc>
        <w:tc>
          <w:tcPr>
            <w:tcW w:w="44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lineRule="auto" w:line="247"/>
              <w:ind w:hanging="344" w:left="532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достижения общепрофессиональной компетенции</w:t>
            </w:r>
          </w:p>
        </w:tc>
      </w:tr>
      <w:tr>
        <w:trPr>
          <w:trHeight w:val="350" w:hRule="atLeast"/>
        </w:trPr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компетенций</w:t>
            </w:r>
          </w:p>
        </w:tc>
        <w:tc>
          <w:tcPr>
            <w:tcW w:w="2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continuous"/>
          <w:pgSz w:w="11906" w:h="16838"/>
          <w:pgMar w:left="425" w:right="850" w:gutter="0" w:header="0" w:top="1240" w:footer="477" w:bottom="1133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345" w:type="dxa"/>
        <w:jc w:val="left"/>
        <w:tblInd w:w="117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23"/>
        <w:gridCol w:w="2932"/>
        <w:gridCol w:w="4490"/>
      </w:tblGrid>
      <w:tr>
        <w:trPr>
          <w:trHeight w:val="3021" w:hRule="atLeast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7" w:after="0"/>
              <w:ind w:left="107" w:right="36"/>
              <w:rPr>
                <w:sz w:val="20"/>
              </w:rPr>
            </w:pPr>
            <w:r>
              <w:rPr>
                <w:sz w:val="20"/>
              </w:rPr>
              <w:t xml:space="preserve">Деятельность в </w:t>
            </w:r>
            <w:r>
              <w:rPr>
                <w:spacing w:val="-2"/>
                <w:sz w:val="20"/>
              </w:rPr>
              <w:t>сфере информационных технологий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7" w:after="0"/>
              <w:ind w:left="107" w:right="115"/>
              <w:rPr>
                <w:sz w:val="20"/>
              </w:rPr>
            </w:pPr>
            <w:r>
              <w:rPr>
                <w:sz w:val="20"/>
              </w:rPr>
              <w:t>ОПК-1.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использовать </w:t>
            </w:r>
            <w:r>
              <w:rPr>
                <w:spacing w:val="-2"/>
                <w:sz w:val="20"/>
              </w:rPr>
              <w:t>информационно- коммуникационные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технологии в </w:t>
            </w:r>
            <w:r>
              <w:rPr>
                <w:spacing w:val="-2"/>
                <w:sz w:val="20"/>
              </w:rPr>
              <w:t xml:space="preserve">профессиональной </w:t>
            </w:r>
            <w:r>
              <w:rPr>
                <w:sz w:val="20"/>
              </w:rPr>
              <w:t xml:space="preserve">деятельности и соблюдать правила информационной </w:t>
            </w:r>
            <w:r>
              <w:rPr>
                <w:spacing w:val="-2"/>
                <w:sz w:val="20"/>
              </w:rPr>
              <w:t>безопасности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7" w:after="0"/>
              <w:ind w:left="107" w:right="121"/>
              <w:rPr>
                <w:sz w:val="20"/>
              </w:rPr>
            </w:pPr>
            <w:r>
              <w:rPr>
                <w:sz w:val="20"/>
              </w:rPr>
              <w:t>ОПК-1.1 Выбирает источники информации, включая национальные и международные базы данных, электронные библиотечные системы, специализированные пакеты прикладных программ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>
            <w:pPr>
              <w:pStyle w:val="TableParagraph"/>
              <w:spacing w:lineRule="auto" w:line="247" w:before="125" w:after="0"/>
              <w:ind w:left="107" w:right="384"/>
              <w:rPr>
                <w:sz w:val="20"/>
              </w:rPr>
            </w:pPr>
            <w:r>
              <w:rPr>
                <w:sz w:val="20"/>
              </w:rPr>
              <w:t>ОПК-1.2 Создает, поддерживает, сохраняет информационную базу исследований и нормативно-методическую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базу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выбранной теме и соблюдает правила информационной </w:t>
            </w:r>
            <w:r>
              <w:rPr>
                <w:spacing w:val="-2"/>
                <w:sz w:val="20"/>
              </w:rPr>
              <w:t>безопасности</w:t>
            </w:r>
          </w:p>
        </w:tc>
      </w:tr>
      <w:tr>
        <w:trPr>
          <w:trHeight w:val="2676" w:hRule="atLeast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36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Организационно- управленческая деятельность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124"/>
              <w:rPr>
                <w:sz w:val="20"/>
              </w:rPr>
            </w:pPr>
            <w:r>
              <w:rPr>
                <w:sz w:val="20"/>
              </w:rPr>
              <w:t>ОПК-2. Способен применять основные принципы организации и управления в сфере охраны здоровья граждан и оценки качества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помощи с использованием основных </w:t>
            </w:r>
            <w:r>
              <w:rPr>
                <w:spacing w:val="-2"/>
                <w:sz w:val="20"/>
              </w:rPr>
              <w:t>медико-статистических показателей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121"/>
              <w:rPr>
                <w:sz w:val="20"/>
              </w:rPr>
            </w:pPr>
            <w:r>
              <w:rPr>
                <w:sz w:val="20"/>
              </w:rPr>
              <w:t>ОПК-2.1 Использует основные принципы 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охраны здоровья граждан</w:t>
            </w:r>
          </w:p>
          <w:p>
            <w:pPr>
              <w:pStyle w:val="TableParagraph"/>
              <w:spacing w:lineRule="auto" w:line="247" w:before="123" w:after="0"/>
              <w:ind w:left="107" w:right="121"/>
              <w:rPr>
                <w:sz w:val="20"/>
              </w:rPr>
            </w:pPr>
            <w:r>
              <w:rPr>
                <w:sz w:val="20"/>
              </w:rPr>
              <w:t>ОПК-2.2 Проводит анализ и оценку качества медицинской помощи с использованием основных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медико-статистических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</w:tr>
      <w:tr>
        <w:trPr>
          <w:trHeight w:val="1559" w:hRule="atLeast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36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Педагогическая деятельность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204"/>
              <w:rPr>
                <w:sz w:val="20"/>
              </w:rPr>
            </w:pPr>
            <w:r>
              <w:rPr>
                <w:sz w:val="20"/>
              </w:rPr>
              <w:t>ОПК-3. Способен осуществлять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педагогическую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121"/>
              <w:rPr>
                <w:sz w:val="20"/>
              </w:rPr>
            </w:pPr>
            <w:r>
              <w:rPr>
                <w:sz w:val="20"/>
              </w:rPr>
              <w:t>ОПК-3.1 Планирует и подготавливает необходимые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образовательного </w:t>
            </w:r>
            <w:r>
              <w:rPr>
                <w:spacing w:val="-2"/>
                <w:sz w:val="20"/>
              </w:rPr>
              <w:t>взаимодействия</w:t>
            </w:r>
          </w:p>
          <w:p>
            <w:pPr>
              <w:pStyle w:val="TableParagraph"/>
              <w:spacing w:lineRule="auto" w:line="247" w:before="122" w:after="0"/>
              <w:ind w:left="107" w:right="121"/>
              <w:rPr>
                <w:sz w:val="20"/>
              </w:rPr>
            </w:pPr>
            <w:r>
              <w:rPr>
                <w:sz w:val="20"/>
              </w:rPr>
              <w:t>ОПК-3.2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Осуществляет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деятельность </w:t>
            </w:r>
            <w:r>
              <w:rPr>
                <w:spacing w:val="-2"/>
                <w:sz w:val="20"/>
              </w:rPr>
              <w:t>обучающихся</w:t>
            </w:r>
          </w:p>
        </w:tc>
      </w:tr>
      <w:tr>
        <w:trPr>
          <w:trHeight w:val="2280" w:hRule="atLeast"/>
        </w:trPr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2" w:before="125" w:after="0"/>
              <w:ind w:left="107" w:right="36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Медицинская деятельность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176"/>
              <w:rPr>
                <w:sz w:val="20"/>
              </w:rPr>
            </w:pPr>
            <w:r>
              <w:rPr>
                <w:sz w:val="20"/>
              </w:rPr>
              <w:t xml:space="preserve">ОПК-4. Способен проводить </w:t>
            </w:r>
            <w:r>
              <w:rPr>
                <w:spacing w:val="-2"/>
                <w:sz w:val="20"/>
              </w:rPr>
              <w:t xml:space="preserve">рентгенологические </w:t>
            </w:r>
            <w:r>
              <w:rPr>
                <w:sz w:val="20"/>
              </w:rPr>
              <w:t xml:space="preserve">исследования (в том числе </w:t>
            </w:r>
            <w:r>
              <w:rPr>
                <w:spacing w:val="-2"/>
                <w:sz w:val="20"/>
              </w:rPr>
              <w:t xml:space="preserve">компьютерные </w:t>
            </w:r>
            <w:r>
              <w:rPr>
                <w:sz w:val="20"/>
              </w:rPr>
              <w:t>томографические)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магнитно- </w:t>
            </w:r>
            <w:r>
              <w:rPr>
                <w:spacing w:val="-2"/>
                <w:sz w:val="20"/>
              </w:rPr>
              <w:t xml:space="preserve">резонансно-томографические </w:t>
            </w:r>
            <w:r>
              <w:rPr>
                <w:sz w:val="20"/>
              </w:rPr>
              <w:t>исследования и интерпретировать результаты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244"/>
              <w:rPr>
                <w:sz w:val="20"/>
              </w:rPr>
            </w:pPr>
            <w:r>
              <w:rPr>
                <w:sz w:val="20"/>
              </w:rPr>
              <w:t>ОПК-4.1 Определяет показания и противопоказания к проведению рентгенологического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числе компьютерного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томографического)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магнитно- резонансно-томографического исследования</w:t>
            </w:r>
          </w:p>
          <w:p>
            <w:pPr>
              <w:pStyle w:val="TableParagraph"/>
              <w:spacing w:lineRule="auto" w:line="247" w:before="124" w:after="0"/>
              <w:ind w:left="107" w:right="121"/>
              <w:rPr>
                <w:sz w:val="20"/>
              </w:rPr>
            </w:pPr>
            <w:r>
              <w:rPr>
                <w:sz w:val="20"/>
              </w:rPr>
              <w:t>ОПК-4.2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Интерпретирует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анализирует полученные при рентгенологическом исследовании результаты</w:t>
            </w:r>
          </w:p>
        </w:tc>
      </w:tr>
      <w:tr>
        <w:trPr>
          <w:trHeight w:val="1920" w:hRule="atLeast"/>
        </w:trPr>
        <w:tc>
          <w:tcPr>
            <w:tcW w:w="1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197"/>
              <w:rPr>
                <w:sz w:val="20"/>
              </w:rPr>
            </w:pPr>
            <w:r>
              <w:rPr>
                <w:sz w:val="20"/>
              </w:rPr>
              <w:t xml:space="preserve">ОПК-5. Способен организовывать и проводить </w:t>
            </w:r>
            <w:r>
              <w:rPr>
                <w:spacing w:val="-2"/>
                <w:sz w:val="20"/>
              </w:rPr>
              <w:t xml:space="preserve">профилактические </w:t>
            </w:r>
            <w:r>
              <w:rPr>
                <w:sz w:val="20"/>
              </w:rPr>
              <w:t>(скрининговые)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исследования, участвовать в медицинских осмотрах, диспансеризации, диспансерных наблюдениях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121"/>
              <w:rPr>
                <w:sz w:val="20"/>
              </w:rPr>
            </w:pPr>
            <w:r>
              <w:rPr>
                <w:sz w:val="20"/>
              </w:rPr>
              <w:t>ОПК-5.1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Проводит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профилактические (скрининговые) исследования</w:t>
            </w:r>
          </w:p>
          <w:p>
            <w:pPr>
              <w:pStyle w:val="TableParagraph"/>
              <w:spacing w:lineRule="auto" w:line="247" w:before="121" w:after="0"/>
              <w:ind w:left="107" w:right="121"/>
              <w:rPr>
                <w:sz w:val="20"/>
              </w:rPr>
            </w:pPr>
            <w:r>
              <w:rPr>
                <w:sz w:val="20"/>
              </w:rPr>
              <w:t>ОПК-5.2 Участвует в медицинских осмотрах, диспансеризации,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диспансерных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наблюдениях</w:t>
            </w:r>
          </w:p>
        </w:tc>
      </w:tr>
      <w:tr>
        <w:trPr>
          <w:trHeight w:val="1919" w:hRule="atLeast"/>
        </w:trPr>
        <w:tc>
          <w:tcPr>
            <w:tcW w:w="1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135"/>
              <w:rPr>
                <w:sz w:val="20"/>
              </w:rPr>
            </w:pPr>
            <w:r>
              <w:rPr>
                <w:sz w:val="20"/>
              </w:rPr>
              <w:t>ОПК-6. Способен проводить 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медико-статистической информации, вести медицинскую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документацию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организовывать деятельность находящегося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распоряжении медицинского персонала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121"/>
              <w:rPr>
                <w:sz w:val="20"/>
              </w:rPr>
            </w:pPr>
            <w:r>
              <w:rPr>
                <w:sz w:val="20"/>
              </w:rPr>
              <w:t>ОПК-6.1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Проводит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медико- статистической информации</w:t>
            </w:r>
          </w:p>
          <w:p>
            <w:pPr>
              <w:pStyle w:val="TableParagraph"/>
              <w:spacing w:lineRule="auto" w:line="247" w:before="121" w:after="0"/>
              <w:ind w:left="107" w:right="121"/>
              <w:rPr>
                <w:sz w:val="20"/>
              </w:rPr>
            </w:pPr>
            <w:r>
              <w:rPr>
                <w:sz w:val="20"/>
              </w:rPr>
              <w:t>ОПК-6.2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Ведет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документацию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 организует деятельность находящегося в распоряжении медицинского персонала</w:t>
            </w:r>
          </w:p>
        </w:tc>
      </w:tr>
      <w:tr>
        <w:trPr>
          <w:trHeight w:val="1081" w:hRule="atLeast"/>
        </w:trPr>
        <w:tc>
          <w:tcPr>
            <w:tcW w:w="1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40" w:before="102" w:after="0"/>
              <w:ind w:left="107" w:right="204"/>
              <w:rPr>
                <w:sz w:val="20"/>
              </w:rPr>
            </w:pPr>
            <w:r>
              <w:rPr>
                <w:sz w:val="20"/>
              </w:rPr>
              <w:t>ОПК-7.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участвовать в оказании неотложной медицинской помощи при состояниях, требующих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ОПК-7.1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Оценивает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пациентов</w:t>
            </w:r>
          </w:p>
          <w:p>
            <w:pPr>
              <w:pStyle w:val="TableParagraph"/>
              <w:spacing w:lineRule="auto" w:line="247" w:before="130" w:after="0"/>
              <w:ind w:left="107" w:right="121"/>
              <w:rPr>
                <w:sz w:val="20"/>
              </w:rPr>
            </w:pPr>
            <w:r>
              <w:rPr>
                <w:sz w:val="20"/>
              </w:rPr>
              <w:t>ОПК-7.2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Оказывает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неотложную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медицинскую помощь при состояниях, требующих срочного</w:t>
            </w:r>
          </w:p>
        </w:tc>
      </w:tr>
    </w:tbl>
    <w:p>
      <w:pPr>
        <w:pStyle w:val="TableParagraph"/>
        <w:spacing w:lineRule="auto" w:line="247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850" w:gutter="0" w:header="0" w:top="1240" w:footer="477" w:bottom="1133"/>
          <w:formProt w:val="false"/>
          <w:textDirection w:val="lrTb"/>
          <w:docGrid w:type="default" w:linePitch="100" w:charSpace="4096"/>
        </w:sectPr>
      </w:pPr>
    </w:p>
    <w:tbl>
      <w:tblPr>
        <w:tblW w:w="9345" w:type="dxa"/>
        <w:jc w:val="left"/>
        <w:tblInd w:w="117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23"/>
        <w:gridCol w:w="2932"/>
        <w:gridCol w:w="4490"/>
      </w:tblGrid>
      <w:tr>
        <w:trPr>
          <w:trHeight w:val="602" w:hRule="atLeast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7" w:after="0"/>
              <w:ind w:left="107" w:right="767"/>
              <w:rPr>
                <w:sz w:val="20"/>
              </w:rPr>
            </w:pPr>
            <w:r>
              <w:rPr>
                <w:sz w:val="20"/>
              </w:rPr>
              <w:t>срочного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медицинского </w:t>
            </w:r>
            <w:r>
              <w:rPr>
                <w:spacing w:val="-2"/>
                <w:sz w:val="20"/>
              </w:rPr>
              <w:t>вмешательства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вмешательства</w:t>
            </w:r>
          </w:p>
        </w:tc>
      </w:tr>
    </w:tbl>
    <w:p>
      <w:pPr>
        <w:pStyle w:val="BodyText"/>
        <w:spacing w:before="54" w:after="0"/>
        <w:rPr>
          <w:i/>
          <w:i/>
        </w:rPr>
      </w:pPr>
      <w:r>
        <w:rPr>
          <w:i/>
        </w:rPr>
      </w:r>
    </w:p>
    <w:p>
      <w:pPr>
        <w:pStyle w:val="Normal"/>
        <w:spacing w:before="0" w:after="0"/>
        <w:ind w:hanging="0" w:left="2421" w:right="0"/>
        <w:jc w:val="left"/>
        <w:rPr>
          <w:b/>
          <w:sz w:val="24"/>
        </w:rPr>
      </w:pPr>
      <w:r>
        <w:rPr>
          <w:b/>
          <w:sz w:val="24"/>
        </w:rPr>
        <w:t>Профессиональные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индикаторы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достижения</w:t>
      </w:r>
    </w:p>
    <w:p>
      <w:pPr>
        <w:pStyle w:val="Normal"/>
        <w:spacing w:before="238" w:after="46"/>
        <w:ind w:hanging="0" w:left="0" w:right="136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3</w:t>
      </w:r>
    </w:p>
    <w:tbl>
      <w:tblPr>
        <w:tblW w:w="9391" w:type="dxa"/>
        <w:jc w:val="left"/>
        <w:tblInd w:w="1193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1709"/>
        <w:gridCol w:w="1839"/>
        <w:gridCol w:w="4167"/>
        <w:gridCol w:w="1675"/>
      </w:tblGrid>
      <w:tr>
        <w:trPr>
          <w:trHeight w:val="1679" w:hRule="atLeast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30" w:after="0"/>
              <w:ind w:firstLine="4" w:left="163" w:right="15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категории (группы) профессиональ </w:t>
            </w:r>
            <w:r>
              <w:rPr>
                <w:b/>
                <w:spacing w:val="-4"/>
                <w:sz w:val="20"/>
              </w:rPr>
              <w:t>ных</w:t>
            </w:r>
          </w:p>
          <w:p>
            <w:pPr>
              <w:pStyle w:val="TableParagraph"/>
              <w:spacing w:before="4" w:after="0"/>
              <w:ind w:left="10" w:righ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компетенций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9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lineRule="auto" w:line="247" w:before="1" w:after="0"/>
              <w:ind w:firstLine="1" w:left="11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и </w:t>
            </w:r>
            <w:r>
              <w:rPr>
                <w:b/>
                <w:spacing w:val="-2"/>
                <w:sz w:val="20"/>
              </w:rPr>
              <w:t xml:space="preserve">наименование профессионально </w:t>
            </w:r>
            <w:r>
              <w:rPr>
                <w:b/>
                <w:sz w:val="20"/>
              </w:rPr>
              <w:t>й компетенции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before="29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lineRule="auto" w:line="247" w:before="1" w:after="0"/>
              <w:ind w:left="9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индикатора достижения профессиональной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before="39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before="1" w:after="0"/>
              <w:ind w:left="342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Основание</w:t>
            </w:r>
          </w:p>
        </w:tc>
      </w:tr>
      <w:tr>
        <w:trPr>
          <w:trHeight w:val="3600" w:hRule="atLeast"/>
        </w:trPr>
        <w:tc>
          <w:tcPr>
            <w:tcW w:w="1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Медицинская деятельность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3" w:right="152"/>
              <w:rPr>
                <w:sz w:val="20"/>
              </w:rPr>
            </w:pPr>
            <w:r>
              <w:rPr>
                <w:sz w:val="20"/>
              </w:rPr>
              <w:t xml:space="preserve">ПК-1. Способен к </w:t>
            </w:r>
            <w:r>
              <w:rPr>
                <w:spacing w:val="-2"/>
                <w:sz w:val="20"/>
              </w:rPr>
              <w:t xml:space="preserve">проведению рентгенологическ </w:t>
            </w:r>
            <w:r>
              <w:rPr>
                <w:sz w:val="20"/>
              </w:rPr>
              <w:t xml:space="preserve">их исследований (в том числе </w:t>
            </w:r>
            <w:r>
              <w:rPr>
                <w:spacing w:val="-2"/>
                <w:sz w:val="20"/>
              </w:rPr>
              <w:t xml:space="preserve">компьютерных томографических) </w:t>
            </w:r>
            <w:r>
              <w:rPr>
                <w:sz w:val="20"/>
              </w:rPr>
              <w:t xml:space="preserve">и магнитно- </w:t>
            </w:r>
            <w:r>
              <w:rPr>
                <w:spacing w:val="-2"/>
                <w:sz w:val="20"/>
              </w:rPr>
              <w:t xml:space="preserve">резонансно- томографических исследований </w:t>
            </w:r>
            <w:r>
              <w:rPr>
                <w:sz w:val="20"/>
              </w:rPr>
              <w:t xml:space="preserve">органов и систем </w:t>
            </w:r>
            <w:r>
              <w:rPr>
                <w:spacing w:val="-2"/>
                <w:sz w:val="20"/>
              </w:rPr>
              <w:t>организма человека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6" w:right="146"/>
              <w:rPr>
                <w:sz w:val="20"/>
              </w:rPr>
            </w:pPr>
            <w:r>
              <w:rPr>
                <w:sz w:val="20"/>
              </w:rPr>
              <w:t>ПК-1.1 Проводит рентгенологические исследования (в том числе компьютерные томографические)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магнитно-резонансно- томографические исследования и интерпретирует их результаты</w:t>
            </w:r>
          </w:p>
          <w:p>
            <w:pPr>
              <w:pStyle w:val="TableParagraph"/>
              <w:spacing w:lineRule="auto" w:line="247" w:before="124" w:after="0"/>
              <w:ind w:left="106" w:right="146"/>
              <w:rPr>
                <w:sz w:val="20"/>
              </w:rPr>
            </w:pPr>
            <w:r>
              <w:rPr>
                <w:sz w:val="20"/>
              </w:rPr>
              <w:t>ПК-1.2 Организовывает и проводит профилактические (скрининговые) исследования, медицинские осмотры, в том числе предварительные и периодические, диспансеризацию,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диспансерное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  <w:p>
            <w:pPr>
              <w:pStyle w:val="TableParagraph"/>
              <w:spacing w:lineRule="auto" w:line="247" w:before="124" w:after="0"/>
              <w:ind w:left="106" w:right="146"/>
              <w:rPr>
                <w:sz w:val="20"/>
              </w:rPr>
            </w:pPr>
            <w:r>
              <w:rPr>
                <w:sz w:val="20"/>
              </w:rPr>
              <w:t>ПК-1.3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Оказывает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помощь пациентам в экстренной форме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 w:after="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02.060</w:t>
            </w:r>
          </w:p>
          <w:p>
            <w:pPr>
              <w:pStyle w:val="TableParagraph"/>
              <w:spacing w:lineRule="auto" w:line="247" w:before="10" w:after="0"/>
              <w:ind w:left="106" w:right="1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Профессиональн </w:t>
            </w:r>
            <w:r>
              <w:rPr>
                <w:sz w:val="20"/>
              </w:rPr>
              <w:t xml:space="preserve">ый стандарт - </w:t>
            </w:r>
            <w:r>
              <w:rPr>
                <w:spacing w:val="-2"/>
                <w:sz w:val="20"/>
              </w:rPr>
              <w:t>Врач- рентгенолог</w:t>
            </w:r>
          </w:p>
        </w:tc>
      </w:tr>
      <w:tr>
        <w:trPr>
          <w:trHeight w:val="3602" w:hRule="atLeast"/>
        </w:trPr>
        <w:tc>
          <w:tcPr>
            <w:tcW w:w="1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27" w:after="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Организационно- управленческая деятельность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27" w:after="0"/>
              <w:ind w:left="103" w:right="152"/>
              <w:rPr>
                <w:sz w:val="20"/>
              </w:rPr>
            </w:pPr>
            <w:r>
              <w:rPr>
                <w:sz w:val="20"/>
              </w:rPr>
              <w:t>ПК-2.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 xml:space="preserve">проведению </w:t>
            </w:r>
            <w:r>
              <w:rPr>
                <w:sz w:val="20"/>
              </w:rPr>
              <w:t xml:space="preserve">анализа медико- </w:t>
            </w:r>
            <w:r>
              <w:rPr>
                <w:spacing w:val="-2"/>
                <w:sz w:val="20"/>
              </w:rPr>
              <w:t xml:space="preserve">статистической информации, ведению медицинской документации, организации деятельности </w:t>
            </w:r>
            <w:r>
              <w:rPr>
                <w:sz w:val="20"/>
              </w:rPr>
              <w:t xml:space="preserve">находящегося в </w:t>
            </w:r>
            <w:r>
              <w:rPr>
                <w:spacing w:val="-2"/>
                <w:sz w:val="20"/>
              </w:rPr>
              <w:t>распоряжении медицинского персонала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27" w:after="0"/>
              <w:ind w:left="152" w:right="146"/>
              <w:rPr>
                <w:sz w:val="20"/>
              </w:rPr>
            </w:pPr>
            <w:r>
              <w:rPr>
                <w:sz w:val="20"/>
              </w:rPr>
              <w:t>ПК-2.1 Проводит анализ медико- статистической информации, составляет план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отчеты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деятельности врача</w:t>
            </w:r>
          </w:p>
          <w:p>
            <w:pPr>
              <w:pStyle w:val="TableParagraph"/>
              <w:spacing w:lineRule="auto" w:line="247" w:before="124" w:after="0"/>
              <w:ind w:left="152" w:right="146"/>
              <w:rPr>
                <w:sz w:val="20"/>
              </w:rPr>
            </w:pPr>
            <w:r>
              <w:rPr>
                <w:sz w:val="20"/>
              </w:rPr>
              <w:t>ПК-2.2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Осуществляет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 документации, в том числе в форме электронного документа</w:t>
            </w:r>
          </w:p>
          <w:p>
            <w:pPr>
              <w:pStyle w:val="TableParagraph"/>
              <w:spacing w:lineRule="auto" w:line="247" w:before="122" w:after="0"/>
              <w:ind w:left="152" w:right="146"/>
              <w:rPr>
                <w:sz w:val="20"/>
              </w:rPr>
            </w:pPr>
            <w:r>
              <w:rPr>
                <w:sz w:val="20"/>
              </w:rPr>
              <w:t>ПК-2.3 Организует и контролирует деятельность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находящегося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распоряжении медицинского персонала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 w:after="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02.060</w:t>
            </w:r>
          </w:p>
          <w:p>
            <w:pPr>
              <w:pStyle w:val="TableParagraph"/>
              <w:spacing w:lineRule="auto" w:line="247" w:before="10" w:after="0"/>
              <w:ind w:left="106" w:right="1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Профессиональн </w:t>
            </w:r>
            <w:r>
              <w:rPr>
                <w:sz w:val="20"/>
              </w:rPr>
              <w:t xml:space="preserve">ый стандарт - </w:t>
            </w:r>
            <w:r>
              <w:rPr>
                <w:spacing w:val="-2"/>
                <w:sz w:val="20"/>
              </w:rPr>
              <w:t>Врач- рентгенолог</w:t>
            </w:r>
          </w:p>
        </w:tc>
      </w:tr>
      <w:tr>
        <w:trPr>
          <w:trHeight w:val="2160" w:hRule="atLeast"/>
        </w:trPr>
        <w:tc>
          <w:tcPr>
            <w:tcW w:w="1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1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Педагогическая </w:t>
            </w:r>
            <w:r>
              <w:rPr>
                <w:sz w:val="20"/>
              </w:rPr>
              <w:t xml:space="preserve">и научно- </w:t>
            </w:r>
            <w:r>
              <w:rPr>
                <w:spacing w:val="-2"/>
                <w:sz w:val="20"/>
              </w:rPr>
              <w:t xml:space="preserve">исследовательск </w:t>
            </w:r>
            <w:r>
              <w:rPr>
                <w:sz w:val="20"/>
              </w:rPr>
              <w:t>ая деятельность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3" w:right="110"/>
              <w:rPr>
                <w:sz w:val="20"/>
              </w:rPr>
            </w:pPr>
            <w:r>
              <w:rPr>
                <w:sz w:val="20"/>
              </w:rPr>
              <w:t>ПК-3. Способен к участию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научно- </w:t>
            </w:r>
            <w:r>
              <w:rPr>
                <w:spacing w:val="-2"/>
                <w:sz w:val="20"/>
              </w:rPr>
              <w:t xml:space="preserve">исследовательской </w:t>
            </w:r>
            <w:r>
              <w:rPr>
                <w:sz w:val="20"/>
              </w:rPr>
              <w:t xml:space="preserve">и педагогической деятельности на </w:t>
            </w:r>
            <w:r>
              <w:rPr>
                <w:spacing w:val="-2"/>
                <w:sz w:val="20"/>
              </w:rPr>
              <w:t>основе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полученных </w:t>
            </w:r>
            <w:r>
              <w:rPr>
                <w:sz w:val="20"/>
              </w:rPr>
              <w:t>научных знаний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52" w:before="125" w:after="0"/>
              <w:ind w:left="106" w:right="0"/>
              <w:rPr>
                <w:sz w:val="20"/>
              </w:rPr>
            </w:pPr>
            <w:r>
              <w:rPr>
                <w:sz w:val="20"/>
              </w:rPr>
              <w:t>ПК-3.1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Планирует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научно-исследовательскую </w:t>
            </w:r>
            <w:r>
              <w:rPr>
                <w:spacing w:val="-2"/>
                <w:sz w:val="20"/>
              </w:rPr>
              <w:t>деятельность</w:t>
            </w:r>
          </w:p>
          <w:p>
            <w:pPr>
              <w:pStyle w:val="TableParagraph"/>
              <w:spacing w:lineRule="auto" w:line="247" w:before="117" w:after="0"/>
              <w:ind w:left="106" w:right="1204"/>
              <w:rPr>
                <w:sz w:val="20"/>
              </w:rPr>
            </w:pPr>
            <w:r>
              <w:rPr>
                <w:sz w:val="20"/>
              </w:rPr>
              <w:t>ПК-3.2 Осуществляет научно- исследовательскую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>
            <w:pPr>
              <w:pStyle w:val="TableParagraph"/>
              <w:spacing w:lineRule="auto" w:line="247" w:before="122" w:after="0"/>
              <w:ind w:left="106" w:right="146"/>
              <w:rPr>
                <w:sz w:val="20"/>
              </w:rPr>
            </w:pPr>
            <w:r>
              <w:rPr>
                <w:sz w:val="20"/>
              </w:rPr>
              <w:t>ПК-3.3 Осуществляет педагогическую деятельность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 </w:t>
            </w:r>
            <w:r>
              <w:rPr>
                <w:spacing w:val="-2"/>
                <w:sz w:val="20"/>
              </w:rPr>
              <w:t>знаний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6" w:right="1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Анализ отечественного </w:t>
            </w:r>
            <w:r>
              <w:rPr>
                <w:sz w:val="20"/>
              </w:rPr>
              <w:t xml:space="preserve">и зарубежного </w:t>
            </w:r>
            <w:r>
              <w:rPr>
                <w:spacing w:val="-2"/>
                <w:sz w:val="20"/>
              </w:rPr>
              <w:t>опыта</w:t>
            </w:r>
          </w:p>
        </w:tc>
      </w:tr>
    </w:tbl>
    <w:p>
      <w:pPr>
        <w:pStyle w:val="Heading1"/>
        <w:numPr>
          <w:ilvl w:val="0"/>
          <w:numId w:val="8"/>
        </w:numPr>
        <w:tabs>
          <w:tab w:val="clear" w:pos="720"/>
          <w:tab w:val="left" w:pos="2256" w:leader="none"/>
        </w:tabs>
        <w:spacing w:lineRule="auto" w:line="240" w:before="237" w:after="0"/>
        <w:ind w:hanging="348" w:left="2256" w:right="0"/>
        <w:jc w:val="left"/>
        <w:rPr/>
      </w:pPr>
      <w:bookmarkStart w:id="1" w:name="_bookmark1"/>
      <w:bookmarkEnd w:id="1"/>
      <w:r>
        <w:rPr/>
        <w:t>Объем</w:t>
      </w:r>
      <w:r>
        <w:rPr>
          <w:spacing w:val="-6"/>
        </w:rPr>
        <w:t xml:space="preserve"> </w:t>
      </w:r>
      <w:r>
        <w:rPr/>
        <w:t>государственной</w:t>
      </w:r>
      <w:r>
        <w:rPr>
          <w:spacing w:val="-3"/>
        </w:rPr>
        <w:t xml:space="preserve"> </w:t>
      </w:r>
      <w:r>
        <w:rPr/>
        <w:t>итоговой</w:t>
      </w:r>
      <w:r>
        <w:rPr>
          <w:spacing w:val="-3"/>
        </w:rPr>
        <w:t xml:space="preserve"> </w:t>
      </w:r>
      <w:r>
        <w:rPr/>
        <w:t>аттестации,</w:t>
      </w:r>
      <w:r>
        <w:rPr>
          <w:spacing w:val="-2"/>
        </w:rPr>
        <w:t xml:space="preserve"> </w:t>
      </w:r>
      <w:r>
        <w:rPr/>
        <w:t>ее</w:t>
      </w:r>
      <w:r>
        <w:rPr>
          <w:spacing w:val="-4"/>
        </w:rPr>
        <w:t xml:space="preserve"> </w:t>
      </w:r>
      <w:r>
        <w:rPr/>
        <w:t>структура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содержание</w:t>
      </w:r>
    </w:p>
    <w:p>
      <w:pPr>
        <w:pStyle w:val="BodyText"/>
        <w:spacing w:before="235" w:after="0"/>
        <w:ind w:firstLine="566" w:left="1277" w:right="0"/>
        <w:rPr/>
      </w:pPr>
      <w:r>
        <w:rPr/>
        <w:t>В</w:t>
      </w:r>
      <w:r>
        <w:rPr>
          <w:spacing w:val="40"/>
        </w:rPr>
        <w:t xml:space="preserve"> </w:t>
      </w:r>
      <w:r>
        <w:rPr/>
        <w:t>соответствие</w:t>
      </w:r>
      <w:r>
        <w:rPr>
          <w:spacing w:val="4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требованием</w:t>
      </w:r>
      <w:r>
        <w:rPr>
          <w:spacing w:val="40"/>
        </w:rPr>
        <w:t xml:space="preserve"> </w:t>
      </w:r>
      <w:r>
        <w:rPr/>
        <w:t>ФГОС</w:t>
      </w:r>
      <w:r>
        <w:rPr>
          <w:spacing w:val="40"/>
        </w:rPr>
        <w:t xml:space="preserve"> </w:t>
      </w:r>
      <w:r>
        <w:rPr/>
        <w:t>ВО</w:t>
      </w:r>
      <w:r>
        <w:rPr>
          <w:spacing w:val="40"/>
        </w:rPr>
        <w:t xml:space="preserve"> </w:t>
      </w:r>
      <w:r>
        <w:rPr/>
        <w:t>государственная</w:t>
      </w:r>
      <w:r>
        <w:rPr>
          <w:spacing w:val="40"/>
        </w:rPr>
        <w:t xml:space="preserve"> </w:t>
      </w:r>
      <w:r>
        <w:rPr/>
        <w:t>итоговая</w:t>
      </w:r>
      <w:r>
        <w:rPr>
          <w:spacing w:val="40"/>
        </w:rPr>
        <w:t xml:space="preserve"> </w:t>
      </w:r>
      <w:r>
        <w:rPr/>
        <w:t>аттестация проводится в форме государственного экзамена.</w:t>
      </w:r>
    </w:p>
    <w:p>
      <w:pPr>
        <w:pStyle w:val="BodyText"/>
        <w:spacing w:before="235" w:after="0"/>
        <w:ind w:firstLine="566" w:left="1277" w:right="0"/>
        <w:rPr/>
      </w:pPr>
      <w:r>
        <w:rPr>
          <w:b/>
          <w:sz w:val="24"/>
        </w:rPr>
        <w:t>Объем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>
      <w:pPr>
        <w:sectPr>
          <w:type w:val="continuous"/>
          <w:pgSz w:w="11906" w:h="16838"/>
          <w:pgMar w:left="425" w:right="850" w:gutter="0" w:header="0" w:top="1240" w:footer="477" w:bottom="1133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firstLine="566" w:left="1277" w:right="141"/>
        <w:jc w:val="both"/>
        <w:rPr/>
      </w:pPr>
      <w:r>
        <w:rPr/>
        <w:t>Объем государственной итоговой аттестации составляет 3 зачетные единицы (108 академических часов), из которых 2 зачетные единицы (72 академических часа) отводится на подготовку к государственному экзамену, 1 зачетная единица (36 академических часов) – сдачу государственного экзамена.</w:t>
      </w:r>
    </w:p>
    <w:p>
      <w:pPr>
        <w:pStyle w:val="BodyText"/>
        <w:ind w:firstLine="566" w:left="1277" w:right="136"/>
        <w:jc w:val="both"/>
        <w:rPr/>
      </w:pPr>
      <w:r>
        <w:rPr/>
        <w:t>Продолжительность государственной итоговой аттестации в соответствии с календарным учебным графиком составляет 2 недели.</w:t>
      </w:r>
    </w:p>
    <w:p>
      <w:pPr>
        <w:pStyle w:val="BodyText"/>
        <w:spacing w:before="3" w:after="0"/>
        <w:rPr/>
      </w:pPr>
      <w:r>
        <w:rPr/>
      </w:r>
    </w:p>
    <w:p>
      <w:pPr>
        <w:pStyle w:val="Normal"/>
        <w:spacing w:lineRule="exact" w:line="274" w:before="0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>
      <w:pPr>
        <w:pStyle w:val="BodyText"/>
        <w:spacing w:lineRule="exact" w:line="274"/>
        <w:ind w:left="1843" w:right="0"/>
        <w:jc w:val="both"/>
        <w:rPr/>
      </w:pPr>
      <w:r>
        <w:rPr/>
        <w:t>Государственный</w:t>
      </w:r>
      <w:r>
        <w:rPr>
          <w:spacing w:val="-2"/>
        </w:rPr>
        <w:t xml:space="preserve"> </w:t>
      </w:r>
      <w:r>
        <w:rPr/>
        <w:t>экзамен</w:t>
      </w:r>
      <w:r>
        <w:rPr>
          <w:spacing w:val="-3"/>
        </w:rPr>
        <w:t xml:space="preserve"> </w:t>
      </w:r>
      <w:r>
        <w:rPr/>
        <w:t>проводится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три</w:t>
      </w:r>
      <w:r>
        <w:rPr>
          <w:spacing w:val="-2"/>
        </w:rPr>
        <w:t xml:space="preserve"> </w:t>
      </w:r>
      <w:r>
        <w:rPr>
          <w:spacing w:val="-4"/>
        </w:rPr>
        <w:t>этапа</w:t>
      </w:r>
    </w:p>
    <w:p>
      <w:pPr>
        <w:pStyle w:val="BodyText"/>
        <w:rPr/>
      </w:pPr>
      <w:r>
        <w:rPr/>
      </w:r>
    </w:p>
    <w:p>
      <w:pPr>
        <w:pStyle w:val="Normal"/>
        <w:spacing w:before="0" w:after="8"/>
        <w:ind w:hanging="0" w:left="0" w:right="137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4</w:t>
      </w:r>
    </w:p>
    <w:tbl>
      <w:tblPr>
        <w:tblW w:w="9228" w:type="dxa"/>
        <w:jc w:val="left"/>
        <w:tblInd w:w="128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573"/>
        <w:gridCol w:w="7654"/>
      </w:tblGrid>
      <w:tr>
        <w:trPr>
          <w:trHeight w:val="277" w:hRule="atLeast"/>
        </w:trPr>
        <w:tc>
          <w:tcPr>
            <w:tcW w:w="9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тестирование</w:t>
            </w:r>
          </w:p>
        </w:tc>
      </w:tr>
      <w:tr>
        <w:trPr>
          <w:trHeight w:val="506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650" w:right="0"/>
              <w:rPr>
                <w:sz w:val="22"/>
              </w:rPr>
            </w:pPr>
            <w:r>
              <w:rPr>
                <w:spacing w:val="-2"/>
                <w:sz w:val="22"/>
              </w:rPr>
              <w:t>Предмет</w:t>
            </w:r>
          </w:p>
          <w:p>
            <w:pPr>
              <w:pStyle w:val="TableParagraph"/>
              <w:spacing w:lineRule="exact" w:line="241"/>
              <w:ind w:left="590" w:right="0"/>
              <w:rPr>
                <w:sz w:val="22"/>
              </w:rPr>
            </w:pPr>
            <w:r>
              <w:rPr>
                <w:spacing w:val="-2"/>
                <w:sz w:val="22"/>
              </w:rPr>
              <w:t>проверки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4" w:right="0"/>
              <w:rPr>
                <w:sz w:val="22"/>
              </w:rPr>
            </w:pPr>
            <w:r>
              <w:rPr>
                <w:sz w:val="22"/>
              </w:rPr>
              <w:t>Определения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объема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качества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знаний</w:t>
            </w:r>
            <w:r>
              <w:rPr>
                <w:sz w:val="22"/>
              </w:rPr>
              <w:t>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приобретенных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обучающимся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Rule="exact" w:line="241"/>
              <w:ind w:left="104" w:right="0"/>
              <w:rPr>
                <w:sz w:val="22"/>
              </w:rPr>
            </w:pPr>
            <w:r>
              <w:rPr>
                <w:sz w:val="22"/>
              </w:rPr>
              <w:t>результате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освоения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ординатуры</w:t>
            </w:r>
          </w:p>
        </w:tc>
      </w:tr>
      <w:tr>
        <w:trPr>
          <w:trHeight w:val="1516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152" w:left="378" w:right="0"/>
              <w:rPr>
                <w:sz w:val="22"/>
              </w:rPr>
            </w:pPr>
            <w:r>
              <w:rPr>
                <w:spacing w:val="-2"/>
                <w:sz w:val="22"/>
              </w:rPr>
              <w:t>Особенности проведения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0"/>
              <w:rPr>
                <w:sz w:val="22"/>
              </w:rPr>
            </w:pPr>
            <w:r>
              <w:rPr>
                <w:sz w:val="22"/>
              </w:rPr>
              <w:t>Тестовые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вопросы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охватывают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содержание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пройденных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дисциплин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(модулей) учебного плана.</w:t>
            </w:r>
          </w:p>
          <w:p>
            <w:pPr>
              <w:pStyle w:val="TableParagraph"/>
              <w:ind w:left="104" w:right="3599"/>
              <w:rPr>
                <w:sz w:val="22"/>
              </w:rPr>
            </w:pPr>
            <w:r>
              <w:rPr>
                <w:sz w:val="22"/>
              </w:rPr>
              <w:t>Обучающийся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отвечает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60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вопросов. На тестирование отводится 60 минут.</w:t>
            </w:r>
          </w:p>
          <w:p>
            <w:pPr>
              <w:pStyle w:val="TableParagraph"/>
              <w:spacing w:lineRule="exact" w:line="254"/>
              <w:ind w:left="104" w:right="0"/>
              <w:rPr>
                <w:sz w:val="22"/>
              </w:rPr>
            </w:pPr>
            <w:r>
              <w:rPr>
                <w:sz w:val="22"/>
              </w:rPr>
              <w:t>Тестирование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проводится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аудиториях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Центра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соответствии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 </w:t>
            </w:r>
            <w:r>
              <w:rPr>
                <w:spacing w:val="-2"/>
                <w:sz w:val="22"/>
              </w:rPr>
              <w:t>расписанием.</w:t>
            </w:r>
          </w:p>
        </w:tc>
      </w:tr>
      <w:tr>
        <w:trPr>
          <w:trHeight w:val="2021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hanging="20" w:left="127" w:right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Рекомендации </w:t>
            </w:r>
            <w:r>
              <w:rPr>
                <w:sz w:val="22"/>
              </w:rPr>
              <w:t xml:space="preserve">по </w:t>
            </w:r>
            <w:r>
              <w:rPr>
                <w:spacing w:val="-2"/>
                <w:sz w:val="22"/>
              </w:rPr>
              <w:t>подготовке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159"/>
              <w:rPr>
                <w:sz w:val="22"/>
              </w:rPr>
            </w:pPr>
            <w:r>
              <w:rPr>
                <w:sz w:val="22"/>
              </w:rPr>
              <w:t>Подготовку рекомендуется проводить, как посредством устного повторения материала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пройденных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дисциплин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(модулей)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использованием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собственных конспектов, основной и дополнительной литературы и т.д., так и дополнительного конспектирования рекомендованных источников по перечню вопросов, выносимых на государственный экзамен.</w:t>
            </w:r>
          </w:p>
          <w:p>
            <w:pPr>
              <w:pStyle w:val="TableParagraph"/>
              <w:ind w:left="104" w:right="0"/>
              <w:rPr>
                <w:sz w:val="22"/>
              </w:rPr>
            </w:pPr>
            <w:r>
              <w:rPr>
                <w:sz w:val="22"/>
              </w:rPr>
              <w:t>Конспектирование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целесообразно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случае,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если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вопросы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подготовки</w:t>
            </w:r>
          </w:p>
          <w:p>
            <w:pPr>
              <w:pStyle w:val="TableParagraph"/>
              <w:spacing w:lineRule="exact" w:line="252"/>
              <w:ind w:left="104" w:right="0"/>
              <w:rPr>
                <w:sz w:val="22"/>
              </w:rPr>
            </w:pPr>
            <w:r>
              <w:rPr>
                <w:sz w:val="22"/>
              </w:rPr>
              <w:t>отличаются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вопросов,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которые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изучались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учебного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времени, либо же ранее не были предметом тщательного изучения.</w:t>
            </w:r>
          </w:p>
        </w:tc>
      </w:tr>
      <w:tr>
        <w:trPr>
          <w:trHeight w:val="275" w:hRule="atLeast"/>
        </w:trPr>
        <w:tc>
          <w:tcPr>
            <w:tcW w:w="9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практический</w:t>
            </w:r>
          </w:p>
        </w:tc>
      </w:tr>
      <w:tr>
        <w:trPr>
          <w:trHeight w:val="505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650" w:right="0"/>
              <w:rPr>
                <w:sz w:val="22"/>
              </w:rPr>
            </w:pPr>
            <w:r>
              <w:rPr>
                <w:spacing w:val="-2"/>
                <w:sz w:val="22"/>
              </w:rPr>
              <w:t>Предмет</w:t>
            </w:r>
          </w:p>
          <w:p>
            <w:pPr>
              <w:pStyle w:val="TableParagraph"/>
              <w:spacing w:lineRule="exact" w:line="240"/>
              <w:ind w:left="590" w:right="0"/>
              <w:rPr>
                <w:sz w:val="22"/>
              </w:rPr>
            </w:pPr>
            <w:r>
              <w:rPr>
                <w:spacing w:val="-2"/>
                <w:sz w:val="22"/>
              </w:rPr>
              <w:t>проверки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4" w:right="0"/>
              <w:rPr>
                <w:sz w:val="22"/>
              </w:rPr>
            </w:pPr>
            <w:r>
              <w:rPr>
                <w:sz w:val="22"/>
              </w:rPr>
              <w:t>Определения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объема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качества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практических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навыков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умений</w:t>
            </w:r>
            <w:r>
              <w:rPr>
                <w:spacing w:val="-2"/>
                <w:sz w:val="22"/>
              </w:rPr>
              <w:t>,</w:t>
            </w:r>
          </w:p>
          <w:p>
            <w:pPr>
              <w:pStyle w:val="TableParagraph"/>
              <w:spacing w:lineRule="exact" w:line="240"/>
              <w:ind w:left="104" w:right="0"/>
              <w:rPr>
                <w:sz w:val="22"/>
              </w:rPr>
            </w:pPr>
            <w:r>
              <w:rPr>
                <w:sz w:val="22"/>
              </w:rPr>
              <w:t>приобретенных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обучающимся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результате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освоения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ординатуры</w:t>
            </w:r>
          </w:p>
        </w:tc>
      </w:tr>
      <w:tr>
        <w:trPr>
          <w:trHeight w:val="2022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152" w:left="378" w:right="0"/>
              <w:rPr>
                <w:sz w:val="22"/>
              </w:rPr>
            </w:pPr>
            <w:r>
              <w:rPr>
                <w:spacing w:val="-2"/>
                <w:sz w:val="22"/>
              </w:rPr>
              <w:t>Особенности проведения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0"/>
              <w:rPr>
                <w:sz w:val="22"/>
              </w:rPr>
            </w:pPr>
            <w:r>
              <w:rPr>
                <w:sz w:val="22"/>
              </w:rPr>
              <w:t>Обучающему предлагается дать ответ (продемонстрировать навык) на два практических вопроса (показания и противопоказания к лучевым методам исследования, методика проведения лучевых методик различных органов и систем,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возможные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осложнения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процедур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профилактика,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интерпретация результатов лучевого исследования и др.).</w:t>
            </w:r>
          </w:p>
          <w:p>
            <w:pPr>
              <w:pStyle w:val="TableParagraph"/>
              <w:ind w:left="104" w:right="411"/>
              <w:rPr>
                <w:sz w:val="22"/>
              </w:rPr>
            </w:pPr>
            <w:r>
              <w:rPr>
                <w:sz w:val="22"/>
              </w:rPr>
              <w:t>На проверку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практических навыков и умений отводится 45 минут. Проверка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практических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навыков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проводится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клинических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базах</w:t>
            </w:r>
          </w:p>
          <w:p>
            <w:pPr>
              <w:pStyle w:val="TableParagraph"/>
              <w:spacing w:lineRule="exact" w:line="238"/>
              <w:ind w:left="104" w:right="0"/>
              <w:rPr>
                <w:sz w:val="22"/>
              </w:rPr>
            </w:pPr>
            <w:r>
              <w:rPr>
                <w:sz w:val="22"/>
              </w:rPr>
              <w:t>Центра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местах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прохождения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практической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подготовки.</w:t>
            </w:r>
          </w:p>
        </w:tc>
      </w:tr>
      <w:tr>
        <w:trPr>
          <w:trHeight w:val="1012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hanging="20" w:left="127" w:right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Рекомендации </w:t>
            </w:r>
            <w:r>
              <w:rPr>
                <w:sz w:val="22"/>
              </w:rPr>
              <w:t xml:space="preserve">по </w:t>
            </w:r>
            <w:r>
              <w:rPr>
                <w:spacing w:val="-2"/>
                <w:sz w:val="22"/>
              </w:rPr>
              <w:t>подготовке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0"/>
              <w:rPr>
                <w:sz w:val="22"/>
              </w:rPr>
            </w:pPr>
            <w:r>
              <w:rPr>
                <w:sz w:val="22"/>
              </w:rPr>
              <w:t>Подготовку рекомендуется проводить посредством повторения материала пройденных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дисциплин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(модулей)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части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практических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умений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навыков, полученных на семинарских (практических) занятиях и прохождения</w:t>
            </w:r>
          </w:p>
          <w:p>
            <w:pPr>
              <w:pStyle w:val="TableParagraph"/>
              <w:spacing w:lineRule="exact" w:line="238"/>
              <w:ind w:left="104" w:right="0"/>
              <w:rPr>
                <w:sz w:val="22"/>
              </w:rPr>
            </w:pPr>
            <w:r>
              <w:rPr>
                <w:sz w:val="22"/>
              </w:rPr>
              <w:t>практической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подготовки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(в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виде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решения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ситуационных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задач)</w:t>
            </w:r>
          </w:p>
        </w:tc>
      </w:tr>
      <w:tr>
        <w:trPr>
          <w:trHeight w:val="275" w:hRule="atLeast"/>
        </w:trPr>
        <w:tc>
          <w:tcPr>
            <w:tcW w:w="9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собеседование</w:t>
            </w:r>
          </w:p>
        </w:tc>
      </w:tr>
      <w:tr>
        <w:trPr>
          <w:trHeight w:val="757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firstLine="60" w:left="590" w:right="0"/>
              <w:rPr>
                <w:sz w:val="22"/>
              </w:rPr>
            </w:pPr>
            <w:r>
              <w:rPr>
                <w:spacing w:val="-2"/>
                <w:sz w:val="22"/>
              </w:rPr>
              <w:t>Предмет проверки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4" w:right="0"/>
              <w:rPr>
                <w:b/>
                <w:sz w:val="22"/>
              </w:rPr>
            </w:pPr>
            <w:r>
              <w:rPr>
                <w:sz w:val="22"/>
              </w:rPr>
              <w:t>Определения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объема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качества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профессионального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мышления,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умения</w:t>
            </w:r>
          </w:p>
          <w:p>
            <w:pPr>
              <w:pStyle w:val="TableParagraph"/>
              <w:spacing w:lineRule="exact" w:line="252"/>
              <w:ind w:left="104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решать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профессиональные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задачи,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анализировать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информацию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и принимать решения</w:t>
            </w:r>
          </w:p>
        </w:tc>
      </w:tr>
      <w:tr>
        <w:trPr>
          <w:trHeight w:val="1773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152" w:left="378" w:right="0"/>
              <w:rPr>
                <w:sz w:val="22"/>
              </w:rPr>
            </w:pPr>
            <w:r>
              <w:rPr>
                <w:spacing w:val="-2"/>
                <w:sz w:val="22"/>
              </w:rPr>
              <w:t>Особенности проведения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0"/>
              <w:rPr>
                <w:sz w:val="22"/>
              </w:rPr>
            </w:pPr>
            <w:r>
              <w:rPr>
                <w:sz w:val="22"/>
              </w:rPr>
              <w:t>Собеседование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включает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себя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ответ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два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теоретических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вопроса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решение одной ситуационной задачи междисциплинарного характера.</w:t>
            </w:r>
          </w:p>
          <w:p>
            <w:pPr>
              <w:pStyle w:val="TableParagraph"/>
              <w:ind w:left="104" w:right="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процессе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собеседования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обучающемуся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задаются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уточняющие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или дополнительные (не включённые в билет) вопросы по программе государственного экзамена.</w:t>
            </w:r>
          </w:p>
          <w:p>
            <w:pPr>
              <w:pStyle w:val="TableParagraph"/>
              <w:spacing w:lineRule="exact" w:line="252"/>
              <w:ind w:left="104" w:right="0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собеседование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отводится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45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минут.</w:t>
            </w:r>
          </w:p>
          <w:p>
            <w:pPr>
              <w:pStyle w:val="TableParagraph"/>
              <w:spacing w:lineRule="exact" w:line="240"/>
              <w:ind w:left="104" w:right="0"/>
              <w:rPr>
                <w:sz w:val="22"/>
              </w:rPr>
            </w:pPr>
            <w:r>
              <w:rPr>
                <w:sz w:val="22"/>
              </w:rPr>
              <w:t>Собеседование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проводится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клинических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базах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Центра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местах</w:t>
            </w:r>
          </w:p>
        </w:tc>
      </w:tr>
    </w:tbl>
    <w:p>
      <w:pPr>
        <w:sectPr>
          <w:type w:val="continuous"/>
          <w:pgSz w:w="11906" w:h="16838"/>
          <w:pgMar w:left="425" w:right="850" w:gutter="0" w:header="0" w:top="1240" w:footer="477" w:bottom="1133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228" w:type="dxa"/>
        <w:jc w:val="left"/>
        <w:tblInd w:w="128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573"/>
        <w:gridCol w:w="7654"/>
      </w:tblGrid>
      <w:tr>
        <w:trPr>
          <w:trHeight w:val="253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4" w:right="0"/>
              <w:rPr>
                <w:sz w:val="22"/>
              </w:rPr>
            </w:pPr>
            <w:r>
              <w:rPr>
                <w:sz w:val="22"/>
              </w:rPr>
              <w:t>прохождения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практической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подготовки.</w:t>
            </w:r>
          </w:p>
        </w:tc>
      </w:tr>
      <w:tr>
        <w:trPr>
          <w:trHeight w:val="1519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hanging="20" w:left="127" w:right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Рекомендации </w:t>
            </w:r>
            <w:r>
              <w:rPr>
                <w:sz w:val="22"/>
              </w:rPr>
              <w:t xml:space="preserve">по </w:t>
            </w:r>
            <w:r>
              <w:rPr>
                <w:spacing w:val="-2"/>
                <w:sz w:val="22"/>
              </w:rPr>
              <w:t>подготовке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159"/>
              <w:rPr>
                <w:sz w:val="22"/>
              </w:rPr>
            </w:pPr>
            <w:r>
              <w:rPr>
                <w:sz w:val="22"/>
              </w:rPr>
              <w:t>Подготовку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рекомендуется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проводить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посредством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повторения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пройденного материала в период изучения дисциплин (модулей) и прохождения практической подготовки (в виде решения профессиональных задач в реальных условиях, выполняемых под руководством руководителя</w:t>
            </w:r>
          </w:p>
          <w:p>
            <w:pPr>
              <w:pStyle w:val="TableParagraph"/>
              <w:spacing w:lineRule="exact" w:line="252"/>
              <w:ind w:left="104" w:right="159"/>
              <w:rPr>
                <w:sz w:val="22"/>
              </w:rPr>
            </w:pPr>
            <w:r>
              <w:rPr>
                <w:sz w:val="22"/>
              </w:rPr>
              <w:t>практической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подготовки,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повторение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зафиксированного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материала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 дневнике и отчете о прохождении практики)</w:t>
            </w:r>
          </w:p>
        </w:tc>
      </w:tr>
    </w:tbl>
    <w:p>
      <w:pPr>
        <w:pStyle w:val="BodyText"/>
        <w:spacing w:before="7" w:after="0"/>
        <w:rPr>
          <w:i/>
          <w:i/>
        </w:rPr>
      </w:pPr>
      <w:r>
        <w:rPr>
          <w:i/>
        </w:rPr>
      </w:r>
    </w:p>
    <w:p>
      <w:pPr>
        <w:pStyle w:val="BodyText"/>
        <w:ind w:firstLine="566" w:left="1277" w:right="139"/>
        <w:jc w:val="both"/>
        <w:rPr/>
      </w:pPr>
      <w:r>
        <w:rPr/>
        <w:t>Перед государственным экзаменом проводится консультирование обучающихся по вопросам, включенным в программу государственного экзамена (далее – предэкзаменационная консультация).</w:t>
      </w:r>
    </w:p>
    <w:p>
      <w:pPr>
        <w:pStyle w:val="BodyText"/>
        <w:ind w:firstLine="566" w:left="1277" w:right="134"/>
        <w:jc w:val="both"/>
        <w:rPr/>
      </w:pPr>
      <w:r>
        <w:rPr/>
        <w:t>Консультации предназначены для обсуждения вопросов, выносимых на государственный</w:t>
      </w:r>
      <w:r>
        <w:rPr>
          <w:spacing w:val="-1"/>
        </w:rPr>
        <w:t xml:space="preserve"> </w:t>
      </w:r>
      <w:r>
        <w:rPr/>
        <w:t>экзамен, которые</w:t>
      </w:r>
      <w:r>
        <w:rPr>
          <w:spacing w:val="-2"/>
        </w:rPr>
        <w:t xml:space="preserve"> </w:t>
      </w:r>
      <w:r>
        <w:rPr/>
        <w:t>вызвали затруднение</w:t>
      </w:r>
      <w:r>
        <w:rPr>
          <w:spacing w:val="-2"/>
        </w:rPr>
        <w:t xml:space="preserve"> </w:t>
      </w:r>
      <w:r>
        <w:rPr/>
        <w:t>при</w:t>
      </w:r>
      <w:r>
        <w:rPr>
          <w:spacing w:val="-3"/>
        </w:rPr>
        <w:t xml:space="preserve"> </w:t>
      </w:r>
      <w:r>
        <w:rPr/>
        <w:t>подготовке.</w:t>
      </w:r>
      <w:r>
        <w:rPr>
          <w:spacing w:val="-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силу</w:t>
      </w:r>
      <w:r>
        <w:rPr>
          <w:spacing w:val="-5"/>
        </w:rPr>
        <w:t xml:space="preserve"> </w:t>
      </w:r>
      <w:r>
        <w:rPr/>
        <w:t>этого</w:t>
      </w:r>
      <w:r>
        <w:rPr>
          <w:spacing w:val="-1"/>
        </w:rPr>
        <w:t xml:space="preserve"> </w:t>
      </w:r>
      <w:r>
        <w:rPr/>
        <w:t>на консультацию рекомендуется приходить, изучив материал в полном объеме и сформулировав вопросы преподавателю.</w:t>
      </w:r>
    </w:p>
    <w:p>
      <w:pPr>
        <w:pStyle w:val="BodyText"/>
        <w:spacing w:before="5" w:after="0"/>
        <w:rPr/>
      </w:pPr>
      <w:r>
        <w:rPr/>
      </w:r>
    </w:p>
    <w:p>
      <w:pPr>
        <w:pStyle w:val="Normal"/>
        <w:spacing w:lineRule="exact" w:line="274" w:before="0" w:after="0"/>
        <w:ind w:hanging="0" w:left="1843" w:right="0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>
      <w:pPr>
        <w:pStyle w:val="BodyText"/>
        <w:spacing w:lineRule="exact" w:line="274"/>
        <w:ind w:left="1843" w:right="0"/>
        <w:rPr/>
      </w:pPr>
      <w:r>
        <w:rPr/>
        <w:t>Перечень</w:t>
      </w:r>
      <w:r>
        <w:rPr>
          <w:spacing w:val="-5"/>
        </w:rPr>
        <w:t xml:space="preserve"> </w:t>
      </w:r>
      <w:r>
        <w:rPr/>
        <w:t>вопросов,</w:t>
      </w:r>
      <w:r>
        <w:rPr>
          <w:spacing w:val="-3"/>
        </w:rPr>
        <w:t xml:space="preserve"> </w:t>
      </w:r>
      <w:r>
        <w:rPr/>
        <w:t>выносимых</w:t>
      </w:r>
      <w:r>
        <w:rPr>
          <w:spacing w:val="-3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государственный</w:t>
      </w:r>
      <w:r>
        <w:rPr>
          <w:spacing w:val="-2"/>
        </w:rPr>
        <w:t xml:space="preserve"> экзамен</w:t>
      </w:r>
    </w:p>
    <w:p>
      <w:pPr>
        <w:pStyle w:val="BodyText"/>
        <w:spacing w:before="5" w:after="0"/>
        <w:rPr/>
      </w:pPr>
      <w:r>
        <w:rPr/>
      </w:r>
    </w:p>
    <w:p>
      <w:pPr>
        <w:pStyle w:val="Heading2"/>
        <w:rPr/>
      </w:pPr>
      <w:r>
        <w:rPr/>
        <w:t>Тестовые</w:t>
      </w:r>
      <w:r>
        <w:rPr>
          <w:spacing w:val="-4"/>
        </w:rPr>
        <w:t xml:space="preserve"> </w:t>
      </w:r>
      <w:r>
        <w:rPr/>
        <w:t>задания</w:t>
      </w:r>
      <w:r>
        <w:rPr>
          <w:spacing w:val="-2"/>
        </w:rPr>
        <w:t xml:space="preserve"> </w:t>
      </w:r>
      <w:r>
        <w:rPr/>
        <w:t>(1</w:t>
      </w:r>
      <w:r>
        <w:rPr>
          <w:spacing w:val="-2"/>
        </w:rPr>
        <w:t xml:space="preserve"> </w:t>
      </w:r>
      <w:r>
        <w:rPr>
          <w:spacing w:val="-4"/>
        </w:rPr>
        <w:t>этап)</w:t>
      </w:r>
    </w:p>
    <w:p>
      <w:pPr>
        <w:pStyle w:val="BodyText"/>
        <w:spacing w:before="49" w:after="1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sectPr>
          <w:type w:val="continuous"/>
          <w:pgSz w:w="11906" w:h="16838"/>
          <w:pgMar w:left="425" w:right="850" w:gutter="0" w:header="0" w:top="1240" w:footer="477" w:bottom="1133"/>
          <w:formProt w:val="false"/>
          <w:textDirection w:val="lrTb"/>
          <w:docGrid w:type="default" w:linePitch="100" w:charSpace="4096"/>
        </w:sectPr>
      </w:pPr>
    </w:p>
    <w:tbl>
      <w:tblPr>
        <w:tblW w:w="9264" w:type="dxa"/>
        <w:jc w:val="left"/>
        <w:tblInd w:w="128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69"/>
        <w:gridCol w:w="272"/>
        <w:gridCol w:w="219"/>
        <w:gridCol w:w="8403"/>
      </w:tblGrid>
      <w:tr>
        <w:trPr>
          <w:trHeight w:val="460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4"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4" w:right="0"/>
              <w:rPr>
                <w:sz w:val="20"/>
              </w:rPr>
            </w:pPr>
            <w:r>
              <w:rPr>
                <w:sz w:val="20"/>
              </w:rPr>
              <w:t>Оптимальным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небольшого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перикардиального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(50-</w:t>
            </w:r>
            <w:r>
              <w:rPr>
                <w:spacing w:val="-5"/>
                <w:sz w:val="20"/>
              </w:rPr>
              <w:t>70</w:t>
            </w:r>
          </w:p>
          <w:p>
            <w:pPr>
              <w:pStyle w:val="TableParagraph"/>
              <w:spacing w:lineRule="exact" w:line="217"/>
              <w:ind w:left="84" w:right="0"/>
              <w:rPr>
                <w:sz w:val="20"/>
              </w:rPr>
            </w:pPr>
            <w:r>
              <w:rPr>
                <w:sz w:val="20"/>
              </w:rPr>
              <w:t>мл)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является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рентгенография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сцинтиграфия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сердца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легких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9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компьютерная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томография</w:t>
            </w:r>
          </w:p>
        </w:tc>
      </w:tr>
      <w:tr>
        <w:trPr>
          <w:trHeight w:val="232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3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двухмерная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эхокардиография</w:t>
            </w:r>
          </w:p>
        </w:tc>
      </w:tr>
      <w:tr>
        <w:trPr>
          <w:trHeight w:val="460" w:hRule="atLeast"/>
        </w:trPr>
        <w:tc>
          <w:tcPr>
            <w:tcW w:w="36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4"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7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0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84" w:right="0"/>
              <w:rPr>
                <w:sz w:val="20"/>
              </w:rPr>
            </w:pPr>
            <w:r>
              <w:rPr>
                <w:sz w:val="20"/>
              </w:rPr>
              <w:t>Внезапно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развившаяся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одышка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инспираторного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бледность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пепельным</w:t>
            </w:r>
          </w:p>
          <w:p>
            <w:pPr>
              <w:pStyle w:val="TableParagraph"/>
              <w:spacing w:lineRule="exact" w:line="214"/>
              <w:ind w:left="84" w:right="0"/>
              <w:rPr>
                <w:sz w:val="20"/>
              </w:rPr>
            </w:pPr>
            <w:r>
              <w:rPr>
                <w:sz w:val="20"/>
              </w:rPr>
              <w:t>оттенком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цианозом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указывают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патологию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лёгких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форме</w:t>
            </w:r>
          </w:p>
        </w:tc>
      </w:tr>
      <w:tr>
        <w:trPr>
          <w:trHeight w:val="230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плеврита</w:t>
            </w:r>
          </w:p>
        </w:tc>
      </w:tr>
      <w:tr>
        <w:trPr>
          <w:trHeight w:val="232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9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4" w:right="0"/>
              <w:rPr>
                <w:sz w:val="20"/>
              </w:rPr>
            </w:pPr>
            <w:r>
              <w:rPr>
                <w:spacing w:val="-4"/>
                <w:sz w:val="20"/>
              </w:rPr>
              <w:t>ТЭЛА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отёка</w:t>
            </w:r>
          </w:p>
        </w:tc>
      </w:tr>
      <w:tr>
        <w:trPr>
          <w:trHeight w:val="231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пневмонии</w:t>
            </w:r>
          </w:p>
        </w:tc>
      </w:tr>
      <w:tr>
        <w:trPr>
          <w:trHeight w:val="231" w:hRule="atLeast"/>
        </w:trPr>
        <w:tc>
          <w:tcPr>
            <w:tcW w:w="36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14"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4" w:right="0"/>
              <w:rPr>
                <w:sz w:val="20"/>
              </w:rPr>
            </w:pPr>
            <w:r>
              <w:rPr>
                <w:sz w:val="20"/>
              </w:rPr>
              <w:t>Наименьшая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анатомическая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легкого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9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ацинус</w:t>
            </w:r>
          </w:p>
        </w:tc>
      </w:tr>
      <w:tr>
        <w:trPr>
          <w:trHeight w:val="232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субдолька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долька</w:t>
            </w:r>
          </w:p>
        </w:tc>
      </w:tr>
      <w:tr>
        <w:trPr>
          <w:trHeight w:val="231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сегмент</w:t>
            </w:r>
          </w:p>
        </w:tc>
      </w:tr>
      <w:tr>
        <w:trPr>
          <w:trHeight w:val="231" w:hRule="atLeast"/>
        </w:trPr>
        <w:tc>
          <w:tcPr>
            <w:tcW w:w="36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14"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4" w:right="0"/>
              <w:rPr>
                <w:sz w:val="20"/>
              </w:rPr>
            </w:pPr>
            <w:r>
              <w:rPr>
                <w:sz w:val="20"/>
              </w:rPr>
              <w:t>Бронхолегочные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секвестрации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это</w:t>
            </w:r>
          </w:p>
        </w:tc>
      </w:tr>
      <w:tr>
        <w:trPr>
          <w:trHeight w:val="460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left="9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4"/>
              <w:ind w:left="84" w:right="0"/>
              <w:rPr>
                <w:sz w:val="20"/>
              </w:rPr>
            </w:pPr>
            <w:r>
              <w:rPr>
                <w:sz w:val="20"/>
              </w:rPr>
              <w:t>Участки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нефункционирующей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легочной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ткани,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связаны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трахеобронхиальным</w:t>
            </w:r>
          </w:p>
          <w:p>
            <w:pPr>
              <w:pStyle w:val="TableParagraph"/>
              <w:spacing w:lineRule="exact" w:line="216"/>
              <w:ind w:left="84" w:right="0"/>
              <w:rPr>
                <w:sz w:val="20"/>
              </w:rPr>
            </w:pPr>
            <w:r>
              <w:rPr>
                <w:sz w:val="20"/>
              </w:rPr>
              <w:t>деревом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снабжаются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артериальной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кровью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большого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круга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кровообращения</w:t>
            </w:r>
          </w:p>
        </w:tc>
      </w:tr>
      <w:tr>
        <w:trPr>
          <w:trHeight w:val="460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4" w:right="0"/>
              <w:rPr>
                <w:sz w:val="20"/>
              </w:rPr>
            </w:pPr>
            <w:r>
              <w:rPr>
                <w:sz w:val="20"/>
              </w:rPr>
              <w:t>Участки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нефункционирующей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легочной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ткани,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связаны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трахеобронхиальным</w:t>
            </w:r>
          </w:p>
          <w:p>
            <w:pPr>
              <w:pStyle w:val="TableParagraph"/>
              <w:spacing w:lineRule="exact" w:line="217"/>
              <w:ind w:left="84" w:right="0"/>
              <w:rPr>
                <w:sz w:val="20"/>
              </w:rPr>
            </w:pPr>
            <w:r>
              <w:rPr>
                <w:sz w:val="20"/>
              </w:rPr>
              <w:t>деревом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снабжаются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артериальной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кровью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большого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круга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кровообращения</w:t>
            </w:r>
          </w:p>
        </w:tc>
      </w:tr>
      <w:tr>
        <w:trPr>
          <w:trHeight w:val="460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4"/>
              <w:ind w:left="84" w:right="0"/>
              <w:rPr>
                <w:sz w:val="20"/>
              </w:rPr>
            </w:pPr>
            <w:r>
              <w:rPr>
                <w:sz w:val="20"/>
              </w:rPr>
              <w:t>Участки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нефункционирующей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легочной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ткани,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связаны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трахеобронхиальным</w:t>
            </w:r>
          </w:p>
          <w:p>
            <w:pPr>
              <w:pStyle w:val="TableParagraph"/>
              <w:spacing w:lineRule="exact" w:line="217"/>
              <w:ind w:left="84" w:right="0"/>
              <w:rPr>
                <w:sz w:val="20"/>
              </w:rPr>
            </w:pPr>
            <w:r>
              <w:rPr>
                <w:sz w:val="20"/>
              </w:rPr>
              <w:t>деревом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снабжаются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артериальной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кровью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кровообращения</w:t>
            </w:r>
          </w:p>
        </w:tc>
      </w:tr>
      <w:tr>
        <w:trPr>
          <w:trHeight w:val="460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4" w:right="0"/>
              <w:rPr>
                <w:sz w:val="20"/>
              </w:rPr>
            </w:pPr>
            <w:r>
              <w:rPr>
                <w:sz w:val="20"/>
              </w:rPr>
              <w:t>Участки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функционирующей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легочной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ткани,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связаны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трахеобронхиальным</w:t>
            </w:r>
          </w:p>
          <w:p>
            <w:pPr>
              <w:pStyle w:val="TableParagraph"/>
              <w:spacing w:lineRule="exact" w:line="217"/>
              <w:ind w:left="84" w:right="0"/>
              <w:rPr>
                <w:sz w:val="20"/>
              </w:rPr>
            </w:pPr>
            <w:r>
              <w:rPr>
                <w:sz w:val="20"/>
              </w:rPr>
              <w:t>деревом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снабжаются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артериальной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кровью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большого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кровообращения</w:t>
            </w:r>
          </w:p>
        </w:tc>
      </w:tr>
      <w:tr>
        <w:trPr>
          <w:trHeight w:val="460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4"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4" w:right="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аденокарциноме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кишки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компьютерную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томографию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>
            <w:pPr>
              <w:pStyle w:val="TableParagraph"/>
              <w:spacing w:lineRule="exact" w:line="217"/>
              <w:ind w:left="84" w:right="0"/>
              <w:rPr>
                <w:sz w:val="20"/>
              </w:rPr>
            </w:pPr>
            <w:r>
              <w:rPr>
                <w:sz w:val="20"/>
              </w:rPr>
              <w:t>предоперационном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проводят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целью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9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выявления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отдаленных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метастазов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дифференциального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диагноза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опухоли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исключения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гинекомастии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исключения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пневмонии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брюшине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селезёнка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располагается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мезоперитонеально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9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интраперитонеально</w:t>
            </w:r>
          </w:p>
        </w:tc>
      </w:tr>
      <w:tr>
        <w:trPr>
          <w:trHeight w:val="232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ретроперитонеально</w:t>
            </w:r>
          </w:p>
        </w:tc>
      </w:tr>
    </w:tbl>
    <w:p>
      <w:pPr>
        <w:sectPr>
          <w:type w:val="continuous"/>
          <w:pgSz w:w="11906" w:h="16838"/>
          <w:pgMar w:left="425" w:right="850" w:gutter="0" w:header="0" w:top="1240" w:footer="477" w:bottom="1133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264" w:type="dxa"/>
        <w:jc w:val="left"/>
        <w:tblInd w:w="128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69"/>
        <w:gridCol w:w="272"/>
        <w:gridCol w:w="219"/>
        <w:gridCol w:w="8403"/>
      </w:tblGrid>
      <w:tr>
        <w:trPr>
          <w:trHeight w:val="232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Экстраперитонеально</w:t>
            </w:r>
          </w:p>
        </w:tc>
      </w:tr>
      <w:tr>
        <w:trPr>
          <w:trHeight w:val="458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3" w:right="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69" w:leader="none"/>
              </w:tabs>
              <w:spacing w:lineRule="exact" w:line="223"/>
              <w:ind w:left="84" w:right="0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верхняя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нижняя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почек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расположены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уровне</w:t>
            </w:r>
          </w:p>
          <w:p>
            <w:pPr>
              <w:pStyle w:val="TableParagraph"/>
              <w:spacing w:lineRule="exact" w:line="214" w:before="1" w:after="0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позвонков</w:t>
            </w:r>
          </w:p>
        </w:tc>
      </w:tr>
      <w:tr>
        <w:trPr>
          <w:trHeight w:val="232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L1-</w:t>
            </w:r>
            <w:r>
              <w:rPr>
                <w:spacing w:val="-7"/>
                <w:sz w:val="20"/>
              </w:rPr>
              <w:t>L4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Th5-</w:t>
            </w:r>
            <w:r>
              <w:rPr>
                <w:spacing w:val="-5"/>
                <w:sz w:val="20"/>
              </w:rPr>
              <w:t>Th8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9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Th11-</w:t>
            </w:r>
            <w:r>
              <w:rPr>
                <w:spacing w:val="-5"/>
                <w:sz w:val="20"/>
              </w:rPr>
              <w:t>L3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L3-</w:t>
            </w:r>
            <w:r>
              <w:rPr>
                <w:spacing w:val="-7"/>
                <w:sz w:val="20"/>
              </w:rPr>
              <w:t>L5</w:t>
            </w:r>
          </w:p>
        </w:tc>
      </w:tr>
      <w:tr>
        <w:trPr>
          <w:trHeight w:val="690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3" w:right="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4" w:right="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аллергии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йодсодержащий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препарат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подозрением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опухоль лоханки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тромбозом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нижней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распространенности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процесса</w:t>
            </w:r>
          </w:p>
          <w:p>
            <w:pPr>
              <w:pStyle w:val="TableParagraph"/>
              <w:spacing w:lineRule="exact" w:line="217"/>
              <w:ind w:left="84" w:right="0"/>
              <w:rPr>
                <w:sz w:val="20"/>
              </w:rPr>
            </w:pPr>
            <w:r>
              <w:rPr>
                <w:sz w:val="20"/>
              </w:rPr>
              <w:t>необходимо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выполнить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компьютерную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томографию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контрастированием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магнитно-резонансную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томографию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контрастирования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компьютерную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томографию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внутривенного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контрастирования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9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магнитно-резонансную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томографию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контрастированием</w:t>
            </w:r>
          </w:p>
        </w:tc>
      </w:tr>
      <w:tr>
        <w:trPr>
          <w:trHeight w:val="460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3" w:right="0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4" w:right="0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нуждаются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первоочередной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ионизирующего</w:t>
            </w:r>
          </w:p>
          <w:p>
            <w:pPr>
              <w:pStyle w:val="TableParagraph"/>
              <w:spacing w:lineRule="exact" w:line="217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излучения?</w:t>
            </w:r>
          </w:p>
        </w:tc>
      </w:tr>
      <w:tr>
        <w:trPr>
          <w:trHeight w:val="230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щитовидная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железа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молочная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железа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9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костный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мозг,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гонады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pacing w:val="-4"/>
                <w:sz w:val="20"/>
              </w:rPr>
              <w:t>кожа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головной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мозг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3" w:right="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Геометрическая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нерезкость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рентгенограммы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зависит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перечисленного,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кроме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размеров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фокусного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пятна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расстояния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фокус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пленка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расстояния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пленка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9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съемки</w:t>
            </w:r>
          </w:p>
        </w:tc>
      </w:tr>
      <w:tr>
        <w:trPr>
          <w:trHeight w:val="232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4" w:right="0"/>
              <w:rPr>
                <w:sz w:val="20"/>
              </w:rPr>
            </w:pPr>
            <w:r>
              <w:rPr>
                <w:sz w:val="20"/>
              </w:rPr>
              <w:t>прямо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пропорционально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величине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оптического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фокуса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рентгеновской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трубки</w:t>
            </w:r>
          </w:p>
        </w:tc>
      </w:tr>
      <w:tr>
        <w:trPr>
          <w:trHeight w:val="457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3" w:right="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4" w:right="0"/>
              <w:rPr>
                <w:sz w:val="20"/>
              </w:rPr>
            </w:pPr>
            <w:r>
              <w:rPr>
                <w:sz w:val="20"/>
              </w:rPr>
              <w:t>Какое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рентгеновского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излучения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определяющим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биологическом</w:t>
            </w:r>
          </w:p>
          <w:p>
            <w:pPr>
              <w:pStyle w:val="TableParagraph"/>
              <w:spacing w:lineRule="exact" w:line="214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действии?</w:t>
            </w:r>
          </w:p>
        </w:tc>
      </w:tr>
      <w:tr>
        <w:trPr>
          <w:trHeight w:val="232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Проникающая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способность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Преломление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биологических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тканях</w:t>
            </w:r>
          </w:p>
        </w:tc>
      </w:tr>
      <w:tr>
        <w:trPr>
          <w:trHeight w:val="230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Скорость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излучения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9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ионизации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атомов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торможение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электронов</w:t>
            </w:r>
          </w:p>
        </w:tc>
      </w:tr>
      <w:tr>
        <w:trPr>
          <w:trHeight w:val="460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3" w:right="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4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менструального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рентгенологическое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частности,</w:t>
            </w:r>
          </w:p>
          <w:p>
            <w:pPr>
              <w:pStyle w:val="TableParagraph"/>
              <w:spacing w:lineRule="exact" w:line="217"/>
              <w:ind w:left="84" w:right="0"/>
              <w:rPr>
                <w:sz w:val="20"/>
              </w:rPr>
            </w:pPr>
            <w:r>
              <w:rPr>
                <w:sz w:val="20"/>
              </w:rPr>
              <w:t>маммография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безопасны?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9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вторую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менструации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менструации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Перед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очередной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менструацией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2"/>
                <w:sz w:val="20"/>
              </w:rPr>
              <w:t xml:space="preserve"> постменопаузы</w:t>
            </w:r>
          </w:p>
        </w:tc>
      </w:tr>
      <w:tr>
        <w:trPr>
          <w:trHeight w:val="460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3" w:right="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4" w:right="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подозрении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туберкулез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легких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первым</w:t>
            </w:r>
          </w:p>
          <w:p>
            <w:pPr>
              <w:pStyle w:val="TableParagraph"/>
              <w:spacing w:lineRule="exact" w:line="217"/>
              <w:ind w:left="84" w:right="0"/>
              <w:rPr>
                <w:sz w:val="20"/>
              </w:rPr>
            </w:pPr>
            <w:r>
              <w:rPr>
                <w:sz w:val="20"/>
              </w:rPr>
              <w:t>методом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является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Бронхоскопия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Компьютерная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томография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полости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9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полости</w:t>
            </w:r>
          </w:p>
        </w:tc>
      </w:tr>
      <w:tr>
        <w:trPr>
          <w:trHeight w:val="230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Ультразвуковое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исследование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Магнитно-резонансная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томография</w:t>
            </w:r>
          </w:p>
        </w:tc>
      </w:tr>
      <w:tr>
        <w:trPr>
          <w:trHeight w:val="460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83" w:right="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4"/>
              <w:ind w:left="84" w:right="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подозрении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опухоль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пищевода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первым</w:t>
            </w:r>
          </w:p>
          <w:p>
            <w:pPr>
              <w:pStyle w:val="TableParagraph"/>
              <w:spacing w:lineRule="exact" w:line="216"/>
              <w:ind w:left="84" w:right="0"/>
              <w:rPr>
                <w:sz w:val="20"/>
              </w:rPr>
            </w:pPr>
            <w:r>
              <w:rPr>
                <w:sz w:val="20"/>
              </w:rPr>
              <w:t>методом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является</w:t>
            </w:r>
          </w:p>
        </w:tc>
      </w:tr>
      <w:tr>
        <w:trPr>
          <w:trHeight w:val="460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4"/>
              <w:ind w:left="84" w:right="0"/>
              <w:rPr>
                <w:sz w:val="20"/>
              </w:rPr>
            </w:pPr>
            <w:r>
              <w:rPr>
                <w:sz w:val="20"/>
              </w:rPr>
              <w:t>Компьютерная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томография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внутривенным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введением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контрастного</w:t>
            </w:r>
          </w:p>
          <w:p>
            <w:pPr>
              <w:pStyle w:val="TableParagraph"/>
              <w:spacing w:lineRule="exact" w:line="216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препарата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боковой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проекции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9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пищевода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желудка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бариевой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взвесью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Ультразвуковое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брюшной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полости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Магнитно-резонансная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томография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средостения</w:t>
            </w:r>
          </w:p>
        </w:tc>
      </w:tr>
      <w:tr>
        <w:trPr>
          <w:trHeight w:val="232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3" w:right="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4" w:right="0"/>
              <w:rPr>
                <w:sz w:val="20"/>
              </w:rPr>
            </w:pPr>
            <w:r>
              <w:rPr>
                <w:sz w:val="20"/>
              </w:rPr>
              <w:t>Остеосклероз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черепа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остеомиелита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туберкулеза</w:t>
            </w:r>
          </w:p>
        </w:tc>
      </w:tr>
    </w:tbl>
    <w:p>
      <w:pPr>
        <w:pStyle w:val="TableParagraph"/>
        <w:spacing w:lineRule="exact" w:line="210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850" w:gutter="0" w:header="0" w:top="1240" w:footer="477" w:bottom="1133"/>
          <w:formProt w:val="false"/>
          <w:textDirection w:val="lrTb"/>
          <w:docGrid w:type="default" w:linePitch="100" w:charSpace="4096"/>
        </w:sectPr>
      </w:pPr>
    </w:p>
    <w:tbl>
      <w:tblPr>
        <w:tblW w:w="9264" w:type="dxa"/>
        <w:jc w:val="left"/>
        <w:tblInd w:w="128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69"/>
        <w:gridCol w:w="272"/>
        <w:gridCol w:w="219"/>
        <w:gridCol w:w="8403"/>
      </w:tblGrid>
      <w:tr>
        <w:trPr>
          <w:trHeight w:val="232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гиперпаратиреоидной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остеодистрофии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9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фиброзной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дисплазии</w:t>
            </w:r>
          </w:p>
        </w:tc>
      </w:tr>
      <w:tr>
        <w:trPr>
          <w:trHeight w:val="230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Атеромы</w:t>
            </w:r>
          </w:p>
        </w:tc>
      </w:tr>
      <w:tr>
        <w:trPr>
          <w:trHeight w:val="460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4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4" w:right="0"/>
              <w:rPr>
                <w:sz w:val="20"/>
              </w:rPr>
            </w:pPr>
            <w:r>
              <w:rPr>
                <w:sz w:val="20"/>
              </w:rPr>
              <w:t>Наиболее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гортани,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связанной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заболеванием</w:t>
            </w:r>
          </w:p>
          <w:p>
            <w:pPr>
              <w:pStyle w:val="TableParagraph"/>
              <w:spacing w:lineRule="exact" w:line="217"/>
              <w:ind w:left="84" w:right="0"/>
              <w:rPr>
                <w:sz w:val="20"/>
              </w:rPr>
            </w:pPr>
            <w:r>
              <w:rPr>
                <w:sz w:val="20"/>
              </w:rPr>
              <w:t>других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является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опухоль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головного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мозга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рак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пищевода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9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рак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легких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рак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желудка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грыжа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пищеводного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отверстия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диафрагмы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Наиболее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достоверным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симптомом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злокачественной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опухоли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пазухи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является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затенение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пазухи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пазухи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пазухи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9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костная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деструкция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пазухи</w:t>
            </w:r>
          </w:p>
        </w:tc>
      </w:tr>
      <w:tr>
        <w:trPr>
          <w:trHeight w:val="232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3"/>
              <w:ind w:left="14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3"/>
              <w:ind w:left="84" w:right="0"/>
              <w:rPr>
                <w:sz w:val="20"/>
              </w:rPr>
            </w:pPr>
            <w:r>
              <w:rPr>
                <w:sz w:val="20"/>
              </w:rPr>
              <w:t>Множественные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легких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чаще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бывают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9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септической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эмболии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метастазах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опухоли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почки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очаговой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пневмонии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множественном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лейомиоматозе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pacing w:val="-2"/>
                <w:sz w:val="20"/>
              </w:rPr>
              <w:t>Саркоидозе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травме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подозрительным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острой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грыжи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диафрагмы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является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деформация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диафрагмы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сторон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деформация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диафрагмы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стороны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затенение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легочного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поля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9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воздушных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пузырей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легочного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поля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неподвижность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купола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диафрагмы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Наиболее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локализацией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спондилолиза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являются</w:t>
            </w:r>
          </w:p>
        </w:tc>
      </w:tr>
      <w:tr>
        <w:trPr>
          <w:trHeight w:val="232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4" w:right="0"/>
              <w:rPr>
                <w:sz w:val="20"/>
              </w:rPr>
            </w:pPr>
            <w:r>
              <w:rPr>
                <w:sz w:val="20"/>
              </w:rPr>
              <w:t>верхние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поясничные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позвонки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9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LV-</w:t>
            </w:r>
            <w:r>
              <w:rPr>
                <w:spacing w:val="-2"/>
                <w:sz w:val="20"/>
              </w:rPr>
              <w:t>позвонки</w:t>
            </w:r>
          </w:p>
        </w:tc>
      </w:tr>
      <w:tr>
        <w:trPr>
          <w:trHeight w:val="230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нижние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позвонки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4" w:right="0"/>
              <w:rPr>
                <w:sz w:val="20"/>
              </w:rPr>
            </w:pPr>
            <w:r>
              <w:rPr>
                <w:sz w:val="20"/>
              </w:rPr>
              <w:t>шейные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позвонки</w:t>
            </w:r>
          </w:p>
        </w:tc>
      </w:tr>
      <w:tr>
        <w:trPr>
          <w:trHeight w:val="229" w:hRule="atLeast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34" w:right="0"/>
              <w:rPr>
                <w:sz w:val="20"/>
              </w:rPr>
            </w:pPr>
            <w:r>
              <w:rPr>
                <w:sz w:val="20"/>
              </w:rPr>
              <w:t>С7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позвонок</w:t>
            </w:r>
          </w:p>
        </w:tc>
      </w:tr>
    </w:tbl>
    <w:p>
      <w:pPr>
        <w:pStyle w:val="BodyText"/>
        <w:spacing w:before="77" w:after="0"/>
        <w:rPr>
          <w:b/>
          <w:i/>
          <w:i/>
        </w:rPr>
      </w:pPr>
      <w:r>
        <w:rPr>
          <w:b/>
          <w:i/>
        </w:rPr>
      </w:r>
    </w:p>
    <w:p>
      <w:pPr>
        <w:pStyle w:val="Heading2"/>
        <w:rPr/>
      </w:pPr>
      <w:r>
        <w:rPr/>
        <w:t>Перечень</w:t>
      </w:r>
      <w:r>
        <w:rPr>
          <w:spacing w:val="-4"/>
        </w:rPr>
        <w:t xml:space="preserve"> </w:t>
      </w:r>
      <w:r>
        <w:rPr/>
        <w:t>практических</w:t>
      </w:r>
      <w:r>
        <w:rPr>
          <w:spacing w:val="-2"/>
        </w:rPr>
        <w:t xml:space="preserve"> </w:t>
      </w:r>
      <w:r>
        <w:rPr/>
        <w:t>заданий</w:t>
      </w:r>
      <w:r>
        <w:rPr>
          <w:spacing w:val="-2"/>
        </w:rPr>
        <w:t xml:space="preserve"> </w:t>
      </w:r>
      <w:r>
        <w:rPr/>
        <w:t>(2</w:t>
      </w:r>
      <w:r>
        <w:rPr>
          <w:spacing w:val="-3"/>
        </w:rPr>
        <w:t xml:space="preserve"> </w:t>
      </w:r>
      <w:r>
        <w:rPr>
          <w:spacing w:val="-4"/>
        </w:rPr>
        <w:t>этап)</w:t>
      </w:r>
    </w:p>
    <w:p>
      <w:pPr>
        <w:pStyle w:val="BodyText"/>
        <w:spacing w:before="77" w:after="0"/>
        <w:rPr>
          <w:b/>
          <w:i/>
          <w:i/>
        </w:rPr>
      </w:pPr>
      <w:r>
        <w:rPr>
          <w:b/>
          <w:i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083" w:leader="none"/>
        </w:tabs>
        <w:spacing w:lineRule="auto" w:line="240" w:before="0" w:after="0"/>
        <w:ind w:hanging="240" w:left="2083" w:right="0"/>
        <w:jc w:val="left"/>
        <w:rPr>
          <w:sz w:val="24"/>
        </w:rPr>
      </w:pPr>
      <w:r>
        <w:rPr>
          <w:sz w:val="24"/>
        </w:rPr>
        <w:t>Дозиметрические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единицы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195" w:leader="none"/>
        </w:tabs>
        <w:spacing w:lineRule="auto" w:line="240" w:before="0" w:after="0"/>
        <w:ind w:firstLine="566" w:left="1277" w:right="140"/>
        <w:jc w:val="left"/>
        <w:rPr>
          <w:sz w:val="24"/>
        </w:rPr>
      </w:pPr>
      <w:r>
        <w:rPr>
          <w:sz w:val="24"/>
        </w:rPr>
        <w:t>Показания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внутривенному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контрастированию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магнитно-резонансной </w:t>
      </w:r>
      <w:r>
        <w:rPr>
          <w:spacing w:val="-2"/>
          <w:sz w:val="24"/>
        </w:rPr>
        <w:t>томографии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083" w:leader="none"/>
        </w:tabs>
        <w:spacing w:lineRule="auto" w:line="240" w:before="0" w:after="0"/>
        <w:ind w:hanging="240" w:left="2083" w:right="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облучения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персонала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083" w:leader="none"/>
        </w:tabs>
        <w:spacing w:lineRule="auto" w:line="240" w:before="0" w:after="0"/>
        <w:ind w:hanging="240" w:left="2083" w:right="0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8"/>
          <w:sz w:val="24"/>
        </w:rPr>
        <w:t xml:space="preserve"> </w:t>
      </w:r>
      <w:r>
        <w:rPr>
          <w:sz w:val="24"/>
        </w:rPr>
        <w:t>рентгенологического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пищевода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083" w:leader="none"/>
        </w:tabs>
        <w:spacing w:lineRule="auto" w:line="240" w:before="0" w:after="0"/>
        <w:ind w:hanging="240" w:left="2083" w:right="0"/>
        <w:jc w:val="left"/>
        <w:rPr>
          <w:sz w:val="24"/>
        </w:rPr>
      </w:pPr>
      <w:r>
        <w:rPr>
          <w:sz w:val="24"/>
        </w:rPr>
        <w:t>Лучевые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носа,</w:t>
      </w:r>
      <w:r>
        <w:rPr>
          <w:spacing w:val="-4"/>
          <w:sz w:val="24"/>
        </w:rPr>
        <w:t xml:space="preserve"> </w:t>
      </w:r>
      <w:r>
        <w:rPr>
          <w:sz w:val="24"/>
        </w:rPr>
        <w:t>носоглотки,</w:t>
      </w:r>
      <w:r>
        <w:rPr>
          <w:spacing w:val="-4"/>
          <w:sz w:val="24"/>
        </w:rPr>
        <w:t xml:space="preserve"> </w:t>
      </w:r>
      <w:r>
        <w:rPr>
          <w:sz w:val="24"/>
        </w:rPr>
        <w:t>околоносовых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пазух.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174" w:leader="none"/>
        </w:tabs>
        <w:spacing w:lineRule="auto" w:line="240" w:before="0" w:after="0"/>
        <w:ind w:firstLine="566" w:left="1277" w:right="147"/>
        <w:jc w:val="left"/>
        <w:rPr>
          <w:sz w:val="24"/>
        </w:rPr>
      </w:pPr>
      <w:r>
        <w:rPr>
          <w:sz w:val="24"/>
        </w:rPr>
        <w:t>Реакции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осложнения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</w:t>
      </w:r>
      <w:r>
        <w:rPr>
          <w:spacing w:val="80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контрастных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препаратов.</w:t>
      </w:r>
      <w:r>
        <w:rPr>
          <w:spacing w:val="80"/>
          <w:sz w:val="24"/>
        </w:rPr>
        <w:t xml:space="preserve"> </w:t>
      </w:r>
      <w:r>
        <w:rPr>
          <w:sz w:val="24"/>
        </w:rPr>
        <w:t>Меры</w:t>
      </w:r>
      <w:r>
        <w:rPr>
          <w:spacing w:val="80"/>
          <w:sz w:val="24"/>
        </w:rPr>
        <w:t xml:space="preserve"> </w:t>
      </w:r>
      <w:r>
        <w:rPr>
          <w:sz w:val="24"/>
        </w:rPr>
        <w:t>по предотвращению и лечению системных реакций и осложнений.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119" w:leader="none"/>
        </w:tabs>
        <w:spacing w:lineRule="auto" w:line="240" w:before="0" w:after="0"/>
        <w:ind w:firstLine="566" w:left="1277" w:right="139"/>
        <w:jc w:val="left"/>
        <w:rPr>
          <w:sz w:val="24"/>
        </w:rPr>
      </w:pPr>
      <w:r>
        <w:rPr>
          <w:sz w:val="24"/>
        </w:rPr>
        <w:t>Методики</w:t>
      </w:r>
      <w:r>
        <w:rPr>
          <w:spacing w:val="27"/>
          <w:sz w:val="24"/>
        </w:rPr>
        <w:t xml:space="preserve"> </w:t>
      </w:r>
      <w:r>
        <w:rPr>
          <w:sz w:val="24"/>
        </w:rPr>
        <w:t>контрастирования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компьютерно-томографическом</w:t>
      </w:r>
      <w:r>
        <w:rPr>
          <w:spacing w:val="26"/>
          <w:sz w:val="24"/>
        </w:rPr>
        <w:t xml:space="preserve"> </w:t>
      </w:r>
      <w:r>
        <w:rPr>
          <w:sz w:val="24"/>
        </w:rPr>
        <w:t>исследовании головного мозга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119" w:leader="none"/>
        </w:tabs>
        <w:spacing w:lineRule="auto" w:line="240" w:before="1" w:after="0"/>
        <w:ind w:firstLine="566" w:left="1277" w:right="139"/>
        <w:jc w:val="left"/>
        <w:rPr>
          <w:sz w:val="24"/>
        </w:rPr>
      </w:pPr>
      <w:r>
        <w:rPr>
          <w:sz w:val="24"/>
        </w:rPr>
        <w:t>Методики</w:t>
      </w:r>
      <w:r>
        <w:rPr>
          <w:spacing w:val="27"/>
          <w:sz w:val="24"/>
        </w:rPr>
        <w:t xml:space="preserve"> </w:t>
      </w:r>
      <w:r>
        <w:rPr>
          <w:sz w:val="24"/>
        </w:rPr>
        <w:t>контрастирования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компьютерно-томографическом</w:t>
      </w:r>
      <w:r>
        <w:rPr>
          <w:spacing w:val="26"/>
          <w:sz w:val="24"/>
        </w:rPr>
        <w:t xml:space="preserve"> </w:t>
      </w:r>
      <w:r>
        <w:rPr>
          <w:sz w:val="24"/>
        </w:rPr>
        <w:t>исследовании органов брюшной полости и забрюшинного пространства.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119" w:leader="none"/>
        </w:tabs>
        <w:spacing w:lineRule="auto" w:line="240" w:before="0" w:after="0"/>
        <w:ind w:firstLine="566" w:left="1277" w:right="139"/>
        <w:jc w:val="left"/>
        <w:rPr>
          <w:sz w:val="24"/>
        </w:rPr>
      </w:pPr>
      <w:r>
        <w:rPr>
          <w:sz w:val="24"/>
        </w:rPr>
        <w:t>Методики</w:t>
      </w:r>
      <w:r>
        <w:rPr>
          <w:spacing w:val="27"/>
          <w:sz w:val="24"/>
        </w:rPr>
        <w:t xml:space="preserve"> </w:t>
      </w:r>
      <w:r>
        <w:rPr>
          <w:sz w:val="24"/>
        </w:rPr>
        <w:t>контрастирования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компьютерно-томографическом</w:t>
      </w:r>
      <w:r>
        <w:rPr>
          <w:spacing w:val="26"/>
          <w:sz w:val="24"/>
        </w:rPr>
        <w:t xml:space="preserve"> </w:t>
      </w:r>
      <w:r>
        <w:rPr>
          <w:sz w:val="24"/>
        </w:rPr>
        <w:t>исследовании органов грудной полости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203" w:leader="none"/>
        </w:tabs>
        <w:spacing w:lineRule="auto" w:line="240" w:before="0" w:after="0"/>
        <w:ind w:hanging="360" w:left="2203" w:right="0"/>
        <w:jc w:val="left"/>
        <w:rPr>
          <w:sz w:val="24"/>
        </w:rPr>
      </w:pPr>
      <w:r>
        <w:rPr>
          <w:sz w:val="24"/>
        </w:rPr>
        <w:t>Показания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компьютерно-томографическому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-2"/>
          <w:sz w:val="24"/>
        </w:rPr>
        <w:t xml:space="preserve"> позвоночника.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203" w:leader="none"/>
        </w:tabs>
        <w:spacing w:lineRule="auto" w:line="240" w:before="0" w:after="0"/>
        <w:ind w:hanging="360" w:left="2203" w:right="0"/>
        <w:jc w:val="left"/>
        <w:rPr>
          <w:sz w:val="24"/>
        </w:rPr>
      </w:pPr>
      <w:r>
        <w:rPr>
          <w:sz w:val="24"/>
        </w:rPr>
        <w:t>Показания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магнитно-резонансному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-2"/>
          <w:sz w:val="24"/>
        </w:rPr>
        <w:t xml:space="preserve"> позвоночника.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203" w:leader="none"/>
        </w:tabs>
        <w:spacing w:lineRule="auto" w:line="240" w:before="0" w:after="0"/>
        <w:ind w:hanging="360" w:left="2203" w:right="0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двойного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контрастирования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желудка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397" w:leader="none"/>
          <w:tab w:val="left" w:pos="3666" w:leader="none"/>
          <w:tab w:val="left" w:pos="5353" w:leader="none"/>
          <w:tab w:val="left" w:pos="6526" w:leader="none"/>
          <w:tab w:val="left" w:pos="8176" w:leader="none"/>
          <w:tab w:val="left" w:pos="8807" w:leader="none"/>
          <w:tab w:val="left" w:pos="10256" w:leader="none"/>
        </w:tabs>
        <w:spacing w:lineRule="auto" w:line="240" w:before="0" w:after="0"/>
        <w:ind w:firstLine="566" w:left="1277" w:right="137"/>
        <w:jc w:val="left"/>
        <w:rPr>
          <w:sz w:val="24"/>
        </w:rPr>
      </w:pPr>
      <w:r>
        <w:rPr>
          <w:spacing w:val="-2"/>
          <w:sz w:val="24"/>
        </w:rPr>
        <w:t>Алгоритм</w:t>
      </w:r>
      <w:r>
        <w:rPr>
          <w:sz w:val="24"/>
        </w:rPr>
        <w:tab/>
      </w:r>
      <w:r>
        <w:rPr>
          <w:spacing w:val="-2"/>
          <w:sz w:val="24"/>
        </w:rPr>
        <w:t>комплексного</w:t>
      </w:r>
      <w:r>
        <w:rPr>
          <w:sz w:val="24"/>
        </w:rPr>
        <w:tab/>
      </w:r>
      <w:r>
        <w:rPr>
          <w:spacing w:val="-2"/>
          <w:sz w:val="24"/>
        </w:rPr>
        <w:t>лучевого</w:t>
      </w:r>
      <w:r>
        <w:rPr>
          <w:sz w:val="24"/>
        </w:rPr>
        <w:tab/>
      </w:r>
      <w:r>
        <w:rPr>
          <w:spacing w:val="-2"/>
          <w:sz w:val="24"/>
        </w:rPr>
        <w:t>исследования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подозрении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новообразования почек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397" w:leader="none"/>
          <w:tab w:val="left" w:pos="3666" w:leader="none"/>
          <w:tab w:val="left" w:pos="5353" w:leader="none"/>
          <w:tab w:val="left" w:pos="6526" w:leader="none"/>
          <w:tab w:val="left" w:pos="8176" w:leader="none"/>
          <w:tab w:val="left" w:pos="8807" w:leader="none"/>
          <w:tab w:val="left" w:pos="10256" w:leader="none"/>
        </w:tabs>
        <w:spacing w:lineRule="auto" w:line="240" w:before="0" w:after="0"/>
        <w:ind w:firstLine="566" w:left="1277" w:right="137"/>
        <w:jc w:val="left"/>
        <w:rPr>
          <w:sz w:val="24"/>
        </w:rPr>
      </w:pPr>
      <w:r>
        <w:rPr>
          <w:sz w:val="24"/>
        </w:rPr>
        <w:t>Алгоритм</w:t>
      </w:r>
      <w:r>
        <w:rPr>
          <w:spacing w:val="80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80"/>
          <w:sz w:val="24"/>
        </w:rPr>
        <w:t xml:space="preserve"> </w:t>
      </w:r>
      <w:r>
        <w:rPr>
          <w:sz w:val="24"/>
        </w:rPr>
        <w:t>лучевого</w:t>
      </w:r>
      <w:r>
        <w:rPr>
          <w:spacing w:val="8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желудочно-кишечном </w:t>
      </w:r>
      <w:r>
        <w:rPr>
          <w:spacing w:val="-2"/>
          <w:sz w:val="24"/>
        </w:rPr>
        <w:t>кровотечении</w:t>
      </w:r>
    </w:p>
    <w:p>
      <w:pPr>
        <w:sectPr>
          <w:type w:val="continuous"/>
          <w:pgSz w:w="11906" w:h="16838"/>
          <w:pgMar w:left="425" w:right="850" w:gutter="0" w:header="0" w:top="1240" w:footer="477" w:bottom="1133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6"/>
        </w:numPr>
        <w:tabs>
          <w:tab w:val="clear" w:pos="720"/>
          <w:tab w:val="left" w:pos="2203" w:leader="none"/>
        </w:tabs>
        <w:spacing w:lineRule="auto" w:line="240" w:before="0" w:after="0"/>
        <w:ind w:hanging="360" w:left="2203" w:right="0"/>
        <w:jc w:val="left"/>
        <w:rPr>
          <w:sz w:val="24"/>
        </w:rPr>
      </w:pPr>
      <w:r>
        <w:rPr>
          <w:sz w:val="24"/>
        </w:rPr>
        <w:t>Алгоритм</w:t>
      </w:r>
      <w:r>
        <w:rPr>
          <w:spacing w:val="-7"/>
          <w:sz w:val="24"/>
        </w:rPr>
        <w:t xml:space="preserve"> </w:t>
      </w:r>
      <w:r>
        <w:rPr>
          <w:sz w:val="24"/>
        </w:rPr>
        <w:t>лучевого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почечной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колике.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203" w:leader="none"/>
        </w:tabs>
        <w:spacing w:lineRule="auto" w:line="240" w:before="1" w:after="0"/>
        <w:ind w:hanging="360" w:left="2203" w:right="0"/>
        <w:jc w:val="left"/>
        <w:rPr>
          <w:sz w:val="24"/>
        </w:rPr>
      </w:pPr>
      <w:r>
        <w:rPr>
          <w:sz w:val="24"/>
        </w:rPr>
        <w:t>Лучевая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острой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интерстициальной,</w:t>
      </w:r>
      <w:r>
        <w:rPr>
          <w:spacing w:val="-6"/>
          <w:sz w:val="24"/>
        </w:rPr>
        <w:t xml:space="preserve"> </w:t>
      </w:r>
      <w:r>
        <w:rPr>
          <w:sz w:val="24"/>
        </w:rPr>
        <w:t>вирусной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пневмоний</w:t>
      </w:r>
    </w:p>
    <w:p>
      <w:pPr>
        <w:pStyle w:val="BodyText"/>
        <w:spacing w:before="50" w:after="0"/>
        <w:rPr/>
      </w:pPr>
      <w:r>
        <w:rPr/>
      </w:r>
    </w:p>
    <w:p>
      <w:pPr>
        <w:pStyle w:val="Heading2"/>
        <w:rPr/>
      </w:pPr>
      <w:r>
        <w:rPr/>
        <w:t>Перечень</w:t>
      </w:r>
      <w:r>
        <w:rPr>
          <w:spacing w:val="-4"/>
        </w:rPr>
        <w:t xml:space="preserve"> </w:t>
      </w:r>
      <w:r>
        <w:rPr/>
        <w:t>заданий</w:t>
      </w:r>
      <w:r>
        <w:rPr>
          <w:spacing w:val="-3"/>
        </w:rPr>
        <w:t xml:space="preserve"> </w:t>
      </w:r>
      <w:r>
        <w:rPr/>
        <w:t>к</w:t>
      </w:r>
      <w:r>
        <w:rPr>
          <w:spacing w:val="-3"/>
        </w:rPr>
        <w:t xml:space="preserve"> </w:t>
      </w:r>
      <w:r>
        <w:rPr/>
        <w:t>собеседованию</w:t>
      </w:r>
      <w:r>
        <w:rPr>
          <w:spacing w:val="-3"/>
        </w:rPr>
        <w:t xml:space="preserve"> </w:t>
      </w:r>
      <w:r>
        <w:rPr/>
        <w:t>(3</w:t>
      </w:r>
      <w:r>
        <w:rPr>
          <w:spacing w:val="-4"/>
        </w:rPr>
        <w:t xml:space="preserve"> этап)</w:t>
      </w:r>
    </w:p>
    <w:p>
      <w:pPr>
        <w:pStyle w:val="BodyText"/>
        <w:spacing w:before="38" w:after="0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sectPr>
          <w:type w:val="continuous"/>
          <w:pgSz w:w="11906" w:h="16838"/>
          <w:pgMar w:left="425" w:right="850" w:gutter="0" w:header="0" w:top="1240" w:footer="477" w:bottom="1133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b/>
          <w:i/>
          <w:i/>
        </w:rPr>
      </w:pPr>
      <w:r>
        <w:rPr>
          <w:b/>
          <w:i/>
        </w:rPr>
      </w:r>
    </w:p>
    <w:p>
      <w:pPr>
        <w:pStyle w:val="BodyText"/>
        <w:rPr>
          <w:b/>
          <w:i/>
          <w:i/>
        </w:rPr>
      </w:pPr>
      <w:r>
        <w:rPr>
          <w:b/>
          <w:i/>
        </w:rPr>
      </w:r>
    </w:p>
    <w:p>
      <w:pPr>
        <w:pStyle w:val="BodyText"/>
        <w:rPr>
          <w:b/>
          <w:i/>
          <w:i/>
        </w:rPr>
      </w:pPr>
      <w:r>
        <w:rPr>
          <w:b/>
          <w:i/>
        </w:rPr>
      </w:r>
    </w:p>
    <w:p>
      <w:pPr>
        <w:pStyle w:val="BodyText"/>
        <w:rPr>
          <w:b/>
          <w:i/>
          <w:i/>
        </w:rPr>
      </w:pPr>
      <w:r>
        <w:rPr>
          <w:b/>
          <w:i/>
        </w:rPr>
      </w:r>
    </w:p>
    <w:p>
      <w:pPr>
        <w:pStyle w:val="BodyText"/>
        <w:rPr>
          <w:b/>
          <w:i/>
          <w:i/>
        </w:rPr>
      </w:pPr>
      <w:r>
        <w:rPr>
          <w:b/>
          <w:i/>
        </w:rPr>
      </w:r>
    </w:p>
    <w:p>
      <w:pPr>
        <w:pStyle w:val="BodyText"/>
        <w:rPr>
          <w:b/>
          <w:i/>
          <w:i/>
        </w:rPr>
      </w:pPr>
      <w:r>
        <w:rPr>
          <w:b/>
          <w:i/>
        </w:rPr>
      </w:r>
    </w:p>
    <w:p>
      <w:pPr>
        <w:pStyle w:val="BodyText"/>
        <w:rPr>
          <w:b/>
          <w:i/>
          <w:i/>
        </w:rPr>
      </w:pPr>
      <w:r>
        <w:rPr>
          <w:b/>
          <w:i/>
        </w:rPr>
      </w:r>
    </w:p>
    <w:p>
      <w:pPr>
        <w:pStyle w:val="BodyText"/>
        <w:rPr>
          <w:b/>
          <w:i/>
          <w:i/>
        </w:rPr>
      </w:pPr>
      <w:r>
        <w:rPr>
          <w:b/>
          <w:i/>
        </w:rPr>
      </w:r>
    </w:p>
    <w:p>
      <w:pPr>
        <w:pStyle w:val="BodyText"/>
        <w:rPr>
          <w:b/>
          <w:i/>
          <w:i/>
        </w:rPr>
      </w:pPr>
      <w:r>
        <w:rPr>
          <w:b/>
          <w:i/>
        </w:rPr>
      </w:r>
    </w:p>
    <w:p>
      <w:pPr>
        <w:pStyle w:val="BodyText"/>
        <w:rPr>
          <w:b/>
          <w:i/>
          <w:i/>
        </w:rPr>
      </w:pPr>
      <w:r>
        <w:rPr>
          <w:b/>
          <w:i/>
        </w:rPr>
      </w:r>
    </w:p>
    <w:p>
      <w:pPr>
        <w:pStyle w:val="BodyText"/>
        <w:spacing w:before="124" w:after="0"/>
        <w:rPr>
          <w:b/>
          <w:i/>
          <w:i/>
        </w:rPr>
      </w:pPr>
      <w:r>
        <w:rPr>
          <w:b/>
          <w:i/>
        </w:rPr>
      </w:r>
    </w:p>
    <w:p>
      <w:pPr>
        <w:pStyle w:val="BodyText"/>
        <w:jc w:val="right"/>
        <w:rPr/>
      </w:pPr>
      <w:r>
        <w:rPr>
          <w:spacing w:val="-2"/>
        </w:rPr>
        <w:t>язвы.</w:t>
      </w:r>
    </w:p>
    <w:p>
      <w:pPr>
        <w:pStyle w:val="Normal"/>
        <w:spacing w:before="90" w:after="0"/>
        <w:ind w:hanging="0" w:left="0" w:right="0"/>
        <w:jc w:val="left"/>
        <w:rPr>
          <w:b/>
          <w:sz w:val="24"/>
        </w:rPr>
      </w:pPr>
      <w:r>
        <w:br w:type="column"/>
      </w:r>
      <w:r>
        <w:rPr>
          <w:b/>
          <w:sz w:val="24"/>
        </w:rPr>
        <w:t>Теоретические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вопросы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40" w:leader="none"/>
        </w:tabs>
        <w:spacing w:lineRule="auto" w:line="240" w:before="33" w:after="0"/>
        <w:ind w:hanging="240" w:left="240" w:right="0"/>
        <w:jc w:val="left"/>
        <w:rPr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саркоидоза</w:t>
      </w:r>
      <w:r>
        <w:rPr>
          <w:spacing w:val="-6"/>
          <w:sz w:val="24"/>
        </w:rPr>
        <w:t xml:space="preserve"> </w:t>
      </w:r>
      <w:r>
        <w:rPr>
          <w:sz w:val="24"/>
        </w:rPr>
        <w:t>легких.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рентгенологические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симптомы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40" w:leader="none"/>
        </w:tabs>
        <w:spacing w:lineRule="auto" w:line="240" w:before="0" w:after="0"/>
        <w:ind w:hanging="240" w:left="240" w:right="0"/>
        <w:jc w:val="left"/>
        <w:rPr>
          <w:sz w:val="24"/>
        </w:rPr>
      </w:pPr>
      <w:r>
        <w:rPr>
          <w:sz w:val="24"/>
        </w:rPr>
        <w:t>Лучевая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мочекаменной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болезни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40" w:leader="none"/>
        </w:tabs>
        <w:spacing w:lineRule="auto" w:line="240" w:before="0" w:after="0"/>
        <w:ind w:hanging="240" w:left="240" w:right="0"/>
        <w:jc w:val="left"/>
        <w:rPr>
          <w:sz w:val="24"/>
        </w:rPr>
      </w:pPr>
      <w:r>
        <w:rPr>
          <w:sz w:val="24"/>
        </w:rPr>
        <w:t>Лучевая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переломов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позвоночника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40" w:leader="none"/>
        </w:tabs>
        <w:spacing w:lineRule="auto" w:line="240" w:before="0" w:after="0"/>
        <w:ind w:hanging="240" w:left="240" w:right="0"/>
        <w:jc w:val="left"/>
        <w:rPr>
          <w:sz w:val="24"/>
        </w:rPr>
      </w:pPr>
      <w:r>
        <w:rPr>
          <w:sz w:val="24"/>
        </w:rPr>
        <w:t>Физико-технические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томографии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40" w:leader="none"/>
        </w:tabs>
        <w:spacing w:lineRule="auto" w:line="240" w:before="0" w:after="0"/>
        <w:ind w:hanging="240" w:left="240" w:right="0"/>
        <w:jc w:val="left"/>
        <w:rPr>
          <w:sz w:val="24"/>
        </w:rPr>
      </w:pPr>
      <w:r>
        <w:rPr>
          <w:sz w:val="24"/>
        </w:rPr>
        <w:t>Неотложная</w:t>
      </w:r>
      <w:r>
        <w:rPr>
          <w:spacing w:val="-4"/>
          <w:sz w:val="24"/>
        </w:rPr>
        <w:t xml:space="preserve"> </w:t>
      </w:r>
      <w:r>
        <w:rPr>
          <w:sz w:val="24"/>
        </w:rPr>
        <w:t>лучевая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грудной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полости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40" w:leader="none"/>
        </w:tabs>
        <w:spacing w:lineRule="auto" w:line="240" w:before="0" w:after="0"/>
        <w:ind w:hanging="240" w:left="240" w:right="0"/>
        <w:jc w:val="left"/>
        <w:rPr>
          <w:sz w:val="24"/>
        </w:rPr>
      </w:pPr>
      <w:r>
        <w:rPr>
          <w:sz w:val="24"/>
        </w:rPr>
        <w:t>Лучевая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хронической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обструктивной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легких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40" w:leader="none"/>
        </w:tabs>
        <w:spacing w:lineRule="auto" w:line="240" w:before="1" w:after="0"/>
        <w:ind w:hanging="240" w:left="240" w:right="0"/>
        <w:jc w:val="left"/>
        <w:rPr>
          <w:sz w:val="24"/>
        </w:rPr>
      </w:pPr>
      <w:r>
        <w:rPr>
          <w:sz w:val="24"/>
        </w:rPr>
        <w:t>Дифференциальная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лучевая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синдроме</w:t>
      </w:r>
      <w:r>
        <w:rPr>
          <w:spacing w:val="-6"/>
          <w:sz w:val="24"/>
        </w:rPr>
        <w:t xml:space="preserve"> </w:t>
      </w:r>
      <w:r>
        <w:rPr>
          <w:sz w:val="24"/>
        </w:rPr>
        <w:t>острого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живота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40" w:leader="none"/>
        </w:tabs>
        <w:spacing w:lineRule="auto" w:line="240" w:before="0" w:after="0"/>
        <w:ind w:hanging="240" w:left="240" w:right="0"/>
        <w:jc w:val="left"/>
        <w:rPr>
          <w:sz w:val="24"/>
        </w:rPr>
      </w:pPr>
      <w:r>
        <w:rPr>
          <w:sz w:val="24"/>
        </w:rPr>
        <w:t>Показания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магнитно-резонансному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позвоночника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40" w:leader="none"/>
        </w:tabs>
        <w:spacing w:lineRule="auto" w:line="240" w:before="0" w:after="0"/>
        <w:ind w:hanging="240" w:left="240" w:right="0"/>
        <w:jc w:val="left"/>
        <w:rPr>
          <w:sz w:val="24"/>
        </w:rPr>
      </w:pPr>
      <w:r>
        <w:rPr>
          <w:sz w:val="24"/>
        </w:rPr>
        <w:t>Лучевая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заживления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переломов.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67" w:leader="none"/>
        </w:tabs>
        <w:spacing w:lineRule="auto" w:line="240" w:before="0" w:after="0"/>
        <w:ind w:hanging="367" w:left="367" w:right="0"/>
        <w:jc w:val="left"/>
        <w:rPr>
          <w:sz w:val="24"/>
        </w:rPr>
      </w:pPr>
      <w:r>
        <w:rPr>
          <w:sz w:val="24"/>
        </w:rPr>
        <w:t>Зависимость</w:t>
      </w:r>
      <w:r>
        <w:rPr>
          <w:spacing w:val="3"/>
          <w:sz w:val="24"/>
        </w:rPr>
        <w:t xml:space="preserve"> </w:t>
      </w:r>
      <w:r>
        <w:rPr>
          <w:sz w:val="24"/>
        </w:rPr>
        <w:t>деформации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луковицы</w:t>
      </w:r>
      <w:r>
        <w:rPr>
          <w:spacing w:val="1"/>
          <w:sz w:val="24"/>
        </w:rPr>
        <w:t xml:space="preserve"> </w:t>
      </w:r>
      <w:r>
        <w:rPr>
          <w:sz w:val="24"/>
        </w:rPr>
        <w:t>двенадцатиперстной кишки от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локализации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66" w:leader="none"/>
          <w:tab w:val="left" w:pos="1930" w:leader="none"/>
          <w:tab w:val="left" w:pos="4187" w:leader="none"/>
          <w:tab w:val="left" w:pos="5738" w:leader="none"/>
          <w:tab w:val="left" w:pos="7129" w:leader="none"/>
          <w:tab w:val="left" w:pos="7525" w:leader="none"/>
        </w:tabs>
        <w:spacing w:lineRule="auto" w:line="240" w:before="0" w:after="0"/>
        <w:ind w:hanging="566" w:left="566" w:right="0"/>
        <w:jc w:val="left"/>
        <w:rPr>
          <w:sz w:val="24"/>
        </w:rPr>
      </w:pPr>
      <w:r>
        <w:rPr>
          <w:spacing w:val="-2"/>
          <w:sz w:val="24"/>
        </w:rPr>
        <w:t>Принципы</w:t>
      </w:r>
      <w:r>
        <w:rPr>
          <w:sz w:val="24"/>
        </w:rPr>
        <w:tab/>
      </w:r>
      <w:r>
        <w:rPr>
          <w:spacing w:val="-2"/>
          <w:sz w:val="24"/>
        </w:rPr>
        <w:t>дифференциальной</w:t>
      </w:r>
      <w:r>
        <w:rPr>
          <w:sz w:val="24"/>
        </w:rPr>
        <w:tab/>
      </w:r>
      <w:r>
        <w:rPr>
          <w:spacing w:val="-2"/>
          <w:sz w:val="24"/>
        </w:rPr>
        <w:t>диагностики</w:t>
      </w:r>
      <w:r>
        <w:rPr>
          <w:sz w:val="24"/>
        </w:rPr>
        <w:tab/>
      </w:r>
      <w:r>
        <w:rPr>
          <w:spacing w:val="-2"/>
          <w:sz w:val="24"/>
        </w:rPr>
        <w:t>первичных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вторичных</w:t>
      </w:r>
    </w:p>
    <w:p>
      <w:pPr>
        <w:sectPr>
          <w:type w:val="continuous"/>
          <w:pgSz w:w="11906" w:h="16838"/>
          <w:pgMar w:left="425" w:right="850" w:gutter="0" w:header="0" w:top="1240" w:footer="477" w:bottom="1133"/>
          <w:cols w:num="2" w:equalWidth="false" w:sep="false">
            <w:col w:w="1816" w:space="26"/>
            <w:col w:w="8788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1277" w:right="0"/>
        <w:rPr/>
      </w:pPr>
      <w:r>
        <w:rPr/>
        <w:t>злокачественных</w:t>
      </w:r>
      <w:r>
        <w:rPr>
          <w:spacing w:val="-3"/>
        </w:rPr>
        <w:t xml:space="preserve"> </w:t>
      </w:r>
      <w:r>
        <w:rPr/>
        <w:t>опухолей</w:t>
      </w:r>
      <w:r>
        <w:rPr>
          <w:spacing w:val="-3"/>
        </w:rPr>
        <w:t xml:space="preserve"> </w:t>
      </w:r>
      <w:r>
        <w:rPr>
          <w:spacing w:val="-2"/>
        </w:rPr>
        <w:t>костей.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03" w:leader="none"/>
        </w:tabs>
        <w:spacing w:lineRule="auto" w:line="240" w:before="0" w:after="0"/>
        <w:ind w:hanging="360" w:left="2203" w:right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рентгеносемиотики</w:t>
      </w:r>
      <w:r>
        <w:rPr>
          <w:spacing w:val="-4"/>
          <w:sz w:val="24"/>
        </w:rPr>
        <w:t xml:space="preserve"> </w:t>
      </w:r>
      <w:r>
        <w:rPr>
          <w:sz w:val="24"/>
        </w:rPr>
        <w:t>абсцесса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рака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легкого.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03" w:leader="none"/>
        </w:tabs>
        <w:spacing w:lineRule="auto" w:line="240" w:before="0" w:after="0"/>
        <w:ind w:hanging="360" w:left="2203" w:right="0"/>
        <w:jc w:val="left"/>
        <w:rPr>
          <w:sz w:val="24"/>
        </w:rPr>
      </w:pPr>
      <w:r>
        <w:rPr>
          <w:sz w:val="24"/>
        </w:rPr>
        <w:t>Рентгенодиагностика</w:t>
      </w:r>
      <w:r>
        <w:rPr>
          <w:spacing w:val="-11"/>
          <w:sz w:val="24"/>
        </w:rPr>
        <w:t xml:space="preserve"> </w:t>
      </w:r>
      <w:r>
        <w:rPr>
          <w:sz w:val="24"/>
        </w:rPr>
        <w:t>неспецифического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язвенного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колита.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96" w:leader="none"/>
        </w:tabs>
        <w:spacing w:lineRule="auto" w:line="240" w:before="0" w:after="0"/>
        <w:ind w:firstLine="566" w:left="1277" w:right="142"/>
        <w:jc w:val="left"/>
        <w:rPr>
          <w:sz w:val="24"/>
        </w:rPr>
      </w:pPr>
      <w:r>
        <w:rPr>
          <w:sz w:val="24"/>
        </w:rPr>
        <w:t>Первичный</w:t>
      </w:r>
      <w:r>
        <w:rPr>
          <w:spacing w:val="40"/>
          <w:sz w:val="24"/>
        </w:rPr>
        <w:t xml:space="preserve"> </w:t>
      </w:r>
      <w:r>
        <w:rPr>
          <w:sz w:val="24"/>
        </w:rPr>
        <w:t>туберкулез</w:t>
      </w:r>
      <w:r>
        <w:rPr>
          <w:spacing w:val="80"/>
          <w:sz w:val="24"/>
        </w:rPr>
        <w:t xml:space="preserve"> </w:t>
      </w:r>
      <w:r>
        <w:rPr>
          <w:sz w:val="24"/>
        </w:rPr>
        <w:t>легких,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диагностики.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40"/>
          <w:sz w:val="24"/>
        </w:rPr>
        <w:t xml:space="preserve"> </w:t>
      </w:r>
      <w:r>
        <w:rPr>
          <w:sz w:val="24"/>
        </w:rPr>
        <w:t>дифференциальной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диагностики туберкулом и периферического рака легкого.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03" w:leader="none"/>
        </w:tabs>
        <w:spacing w:lineRule="auto" w:line="240" w:before="0" w:after="0"/>
        <w:ind w:hanging="360" w:left="2203" w:right="0"/>
        <w:jc w:val="left"/>
        <w:rPr>
          <w:sz w:val="24"/>
        </w:rPr>
      </w:pPr>
      <w:r>
        <w:rPr>
          <w:sz w:val="24"/>
        </w:rPr>
        <w:t>Рентгенологические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легких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иммунодефицитных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состояниях.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332" w:leader="none"/>
        </w:tabs>
        <w:spacing w:lineRule="auto" w:line="240" w:before="0" w:after="0"/>
        <w:ind w:firstLine="566" w:left="1277" w:right="146"/>
        <w:jc w:val="left"/>
        <w:rPr>
          <w:sz w:val="24"/>
        </w:rPr>
      </w:pPr>
      <w:r>
        <w:rPr>
          <w:sz w:val="24"/>
        </w:rPr>
        <w:t>Комплексная</w:t>
      </w:r>
      <w:r>
        <w:rPr>
          <w:spacing w:val="80"/>
          <w:sz w:val="24"/>
        </w:rPr>
        <w:t xml:space="preserve"> </w:t>
      </w:r>
      <w:r>
        <w:rPr>
          <w:sz w:val="24"/>
        </w:rPr>
        <w:t>инструментальная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80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поджелудочной </w:t>
      </w:r>
      <w:r>
        <w:rPr>
          <w:spacing w:val="-2"/>
          <w:sz w:val="24"/>
        </w:rPr>
        <w:t>железы.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03" w:leader="none"/>
        </w:tabs>
        <w:spacing w:lineRule="auto" w:line="240" w:before="1" w:after="0"/>
        <w:ind w:hanging="360" w:left="2203" w:right="0"/>
        <w:jc w:val="left"/>
        <w:rPr>
          <w:sz w:val="24"/>
        </w:rPr>
      </w:pPr>
      <w:r>
        <w:rPr>
          <w:sz w:val="24"/>
        </w:rPr>
        <w:t>Лучевая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диафрагмы.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03" w:leader="none"/>
        </w:tabs>
        <w:spacing w:lineRule="auto" w:line="240" w:before="0" w:after="0"/>
        <w:ind w:hanging="360" w:left="2203" w:right="0"/>
        <w:jc w:val="left"/>
        <w:rPr>
          <w:sz w:val="24"/>
        </w:rPr>
      </w:pPr>
      <w:r>
        <w:rPr>
          <w:sz w:val="24"/>
        </w:rPr>
        <w:t>Гранулематоз</w:t>
      </w:r>
      <w:r>
        <w:rPr>
          <w:spacing w:val="-4"/>
          <w:sz w:val="24"/>
        </w:rPr>
        <w:t xml:space="preserve"> </w:t>
      </w:r>
      <w:r>
        <w:rPr>
          <w:sz w:val="24"/>
        </w:rPr>
        <w:t>Вегенера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рентгенологические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варианты.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03" w:leader="none"/>
        </w:tabs>
        <w:spacing w:lineRule="auto" w:line="240" w:before="0" w:after="0"/>
        <w:ind w:hanging="360" w:left="2203" w:right="0"/>
        <w:jc w:val="left"/>
        <w:rPr>
          <w:sz w:val="24"/>
        </w:rPr>
      </w:pPr>
      <w:r>
        <w:rPr>
          <w:sz w:val="24"/>
        </w:rPr>
        <w:t>Преимущественная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опухолей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средостения.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03" w:leader="none"/>
        </w:tabs>
        <w:spacing w:lineRule="auto" w:line="240" w:before="0" w:after="0"/>
        <w:ind w:hanging="360" w:left="2203" w:right="0"/>
        <w:jc w:val="left"/>
        <w:rPr>
          <w:sz w:val="24"/>
        </w:rPr>
      </w:pPr>
      <w:r>
        <w:rPr>
          <w:sz w:val="24"/>
        </w:rPr>
        <w:t>Сужение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просвета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пищевода,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оно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характерно.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31" w:leader="none"/>
        </w:tabs>
        <w:spacing w:lineRule="auto" w:line="240" w:before="0" w:after="0"/>
        <w:ind w:firstLine="566" w:left="1277" w:right="135"/>
        <w:jc w:val="left"/>
        <w:rPr>
          <w:sz w:val="24"/>
        </w:rPr>
      </w:pPr>
      <w:r>
        <w:rPr>
          <w:sz w:val="24"/>
        </w:rPr>
        <w:t>Общая лучевая семиотика доброкачественных опухолей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костей с эндофитным </w:t>
      </w:r>
      <w:r>
        <w:rPr>
          <w:spacing w:val="-2"/>
          <w:sz w:val="24"/>
        </w:rPr>
        <w:t>ростом.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03" w:leader="none"/>
        </w:tabs>
        <w:spacing w:lineRule="auto" w:line="240" w:before="0" w:after="0"/>
        <w:ind w:hanging="360" w:left="2203" w:right="0"/>
        <w:jc w:val="left"/>
        <w:rPr>
          <w:sz w:val="24"/>
        </w:rPr>
      </w:pPr>
      <w:r>
        <w:rPr>
          <w:sz w:val="24"/>
        </w:rPr>
        <w:t>Типы</w:t>
      </w:r>
      <w:r>
        <w:rPr>
          <w:spacing w:val="-6"/>
          <w:sz w:val="24"/>
        </w:rPr>
        <w:t xml:space="preserve"> </w:t>
      </w:r>
      <w:r>
        <w:rPr>
          <w:sz w:val="24"/>
        </w:rPr>
        <w:t>сердечных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застоев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сердца.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12" w:leader="none"/>
        </w:tabs>
        <w:spacing w:lineRule="auto" w:line="240" w:before="0" w:after="0"/>
        <w:ind w:firstLine="566" w:left="1277" w:right="146"/>
        <w:jc w:val="left"/>
        <w:rPr>
          <w:sz w:val="24"/>
        </w:rPr>
      </w:pPr>
      <w:r>
        <w:rPr>
          <w:sz w:val="24"/>
        </w:rPr>
        <w:t>Тактика исследования пациента с одиночным компрессионным переломом тела позвонка на фоне остеопороза.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03" w:leader="none"/>
        </w:tabs>
        <w:spacing w:lineRule="auto" w:line="240" w:before="0" w:after="0"/>
        <w:ind w:hanging="360" w:left="2203" w:right="0"/>
        <w:jc w:val="left"/>
        <w:rPr>
          <w:sz w:val="24"/>
        </w:rPr>
      </w:pPr>
      <w:r>
        <w:rPr>
          <w:sz w:val="24"/>
        </w:rPr>
        <w:t>Лучевая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ожогах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пищевода.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03" w:leader="none"/>
        </w:tabs>
        <w:spacing w:lineRule="auto" w:line="240" w:before="0" w:after="0"/>
        <w:ind w:hanging="360" w:left="2203" w:right="0"/>
        <w:jc w:val="left"/>
        <w:rPr>
          <w:sz w:val="24"/>
        </w:rPr>
      </w:pPr>
      <w:r>
        <w:rPr>
          <w:sz w:val="24"/>
        </w:rPr>
        <w:t>Рентгенологические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ревматоидного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артрита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стадиям.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03" w:leader="none"/>
        </w:tabs>
        <w:spacing w:lineRule="auto" w:line="240" w:before="0" w:after="0"/>
        <w:ind w:hanging="360" w:left="2203" w:right="0"/>
        <w:jc w:val="left"/>
        <w:rPr>
          <w:sz w:val="24"/>
        </w:rPr>
      </w:pPr>
      <w:r>
        <w:rPr>
          <w:sz w:val="24"/>
        </w:rPr>
        <w:t>Рентгенологические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8"/>
          <w:sz w:val="24"/>
        </w:rPr>
        <w:t xml:space="preserve"> </w:t>
      </w:r>
      <w:r>
        <w:rPr>
          <w:sz w:val="24"/>
        </w:rPr>
        <w:t>вазоренальной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гипертензии.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03" w:leader="none"/>
        </w:tabs>
        <w:spacing w:lineRule="auto" w:line="240" w:before="1" w:after="0"/>
        <w:ind w:hanging="360" w:left="2203" w:right="0"/>
        <w:jc w:val="left"/>
        <w:rPr>
          <w:sz w:val="24"/>
        </w:rPr>
      </w:pPr>
      <w:r>
        <w:rPr>
          <w:sz w:val="24"/>
        </w:rPr>
        <w:t>Лучевая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пиелонефрита.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51" w:leader="none"/>
        </w:tabs>
        <w:spacing w:lineRule="auto" w:line="240" w:before="0" w:after="0"/>
        <w:ind w:firstLine="566" w:left="1277" w:right="142"/>
        <w:jc w:val="left"/>
        <w:rPr>
          <w:sz w:val="24"/>
        </w:rPr>
      </w:pPr>
      <w:r>
        <w:rPr>
          <w:sz w:val="24"/>
        </w:rPr>
        <w:t>Лучевая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40"/>
          <w:sz w:val="24"/>
        </w:rPr>
        <w:t xml:space="preserve"> </w:t>
      </w:r>
      <w:r>
        <w:rPr>
          <w:sz w:val="24"/>
        </w:rPr>
        <w:t>дегенеративных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позвоночника,</w:t>
      </w:r>
      <w:r>
        <w:rPr>
          <w:spacing w:val="39"/>
          <w:sz w:val="24"/>
        </w:rPr>
        <w:t xml:space="preserve"> </w:t>
      </w:r>
      <w:r>
        <w:rPr>
          <w:sz w:val="24"/>
        </w:rPr>
        <w:t>вызывающие корешковый синдром.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03" w:leader="none"/>
        </w:tabs>
        <w:spacing w:lineRule="auto" w:line="240" w:before="0" w:after="0"/>
        <w:ind w:hanging="360" w:left="2203" w:right="0"/>
        <w:jc w:val="left"/>
        <w:rPr>
          <w:sz w:val="24"/>
        </w:rPr>
      </w:pPr>
      <w:r>
        <w:rPr>
          <w:sz w:val="24"/>
        </w:rPr>
        <w:t>Рентгенодиагностика</w:t>
      </w:r>
      <w:r>
        <w:rPr>
          <w:spacing w:val="-10"/>
          <w:sz w:val="24"/>
        </w:rPr>
        <w:t xml:space="preserve"> </w:t>
      </w:r>
      <w:r>
        <w:rPr>
          <w:sz w:val="24"/>
        </w:rPr>
        <w:t>фиброзирующих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альвеолитов.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438" w:leader="none"/>
          <w:tab w:val="left" w:pos="4527" w:leader="none"/>
          <w:tab w:val="left" w:pos="5829" w:leader="none"/>
          <w:tab w:val="left" w:pos="7139" w:leader="none"/>
          <w:tab w:val="left" w:pos="7810" w:leader="none"/>
          <w:tab w:val="left" w:pos="8930" w:leader="none"/>
          <w:tab w:val="left" w:pos="10357" w:leader="none"/>
        </w:tabs>
        <w:spacing w:lineRule="auto" w:line="240" w:before="0" w:after="0"/>
        <w:ind w:firstLine="566" w:left="1277" w:right="143"/>
        <w:jc w:val="left"/>
        <w:rPr>
          <w:sz w:val="24"/>
        </w:rPr>
      </w:pPr>
      <w:r>
        <w:rPr>
          <w:spacing w:val="-2"/>
          <w:sz w:val="24"/>
        </w:rPr>
        <w:t>Дифференциация</w:t>
      </w:r>
      <w:r>
        <w:rPr>
          <w:sz w:val="24"/>
        </w:rPr>
        <w:tab/>
      </w:r>
      <w:r>
        <w:rPr>
          <w:spacing w:val="-2"/>
          <w:sz w:val="24"/>
        </w:rPr>
        <w:t>характера</w:t>
      </w:r>
      <w:r>
        <w:rPr>
          <w:sz w:val="24"/>
        </w:rPr>
        <w:tab/>
      </w:r>
      <w:r>
        <w:rPr>
          <w:spacing w:val="-2"/>
          <w:sz w:val="24"/>
        </w:rPr>
        <w:t>затенения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долевой</w:t>
      </w:r>
      <w:r>
        <w:rPr>
          <w:sz w:val="24"/>
        </w:rPr>
        <w:tab/>
      </w:r>
      <w:r>
        <w:rPr>
          <w:spacing w:val="-2"/>
          <w:sz w:val="24"/>
        </w:rPr>
        <w:t>пневмонии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инфильтративном туберкулезе легких.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03" w:leader="none"/>
        </w:tabs>
        <w:spacing w:lineRule="auto" w:line="240" w:before="0" w:after="0"/>
        <w:ind w:hanging="360" w:left="2203" w:right="0"/>
        <w:jc w:val="left"/>
        <w:rPr>
          <w:sz w:val="24"/>
        </w:rPr>
      </w:pP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пищевода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грудной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клетки.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03" w:leader="none"/>
        </w:tabs>
        <w:spacing w:lineRule="auto" w:line="240" w:before="0" w:after="0"/>
        <w:ind w:hanging="360" w:left="2203" w:right="0"/>
        <w:jc w:val="left"/>
        <w:rPr>
          <w:sz w:val="24"/>
        </w:rPr>
      </w:pPr>
      <w:r>
        <w:rPr>
          <w:sz w:val="24"/>
        </w:rPr>
        <w:t>Аномалии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-3"/>
          <w:sz w:val="24"/>
        </w:rPr>
        <w:t xml:space="preserve"> </w:t>
      </w:r>
      <w:r>
        <w:rPr>
          <w:sz w:val="24"/>
        </w:rPr>
        <w:t>кишки.</w:t>
      </w:r>
      <w:r>
        <w:rPr>
          <w:spacing w:val="-3"/>
          <w:sz w:val="24"/>
        </w:rPr>
        <w:t xml:space="preserve"> </w:t>
      </w:r>
      <w:r>
        <w:rPr>
          <w:sz w:val="24"/>
        </w:rPr>
        <w:t>Лучевая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диагностика.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03" w:leader="none"/>
        </w:tabs>
        <w:spacing w:lineRule="auto" w:line="240" w:before="0" w:after="0"/>
        <w:ind w:hanging="360" w:left="2203" w:right="0"/>
        <w:jc w:val="left"/>
        <w:rPr>
          <w:sz w:val="24"/>
        </w:rPr>
      </w:pPr>
      <w:r>
        <w:rPr>
          <w:sz w:val="24"/>
        </w:rPr>
        <w:t>Лучевая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переломов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позвоночника</w:t>
      </w:r>
    </w:p>
    <w:p>
      <w:pPr>
        <w:pStyle w:val="BodyText"/>
        <w:spacing w:before="48" w:after="0"/>
        <w:rPr/>
      </w:pPr>
      <w:r>
        <w:rPr/>
      </w:r>
    </w:p>
    <w:p>
      <w:pPr>
        <w:pStyle w:val="Normal"/>
        <w:spacing w:before="0" w:after="0"/>
        <w:ind w:hanging="0" w:left="1843" w:right="0"/>
        <w:jc w:val="left"/>
        <w:rPr>
          <w:b/>
          <w:sz w:val="24"/>
        </w:rPr>
      </w:pPr>
      <w:r>
        <w:rPr>
          <w:b/>
          <w:sz w:val="24"/>
        </w:rPr>
        <w:t>Ситуационные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задачи</w:t>
      </w:r>
      <w:r>
        <w:rPr>
          <w:b/>
          <w:sz w:val="24"/>
        </w:rPr>
        <w:t>Ситуационная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задача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>
      <w:pPr>
        <w:sectPr>
          <w:type w:val="continuous"/>
          <w:pgSz w:w="11906" w:h="16838"/>
          <w:pgMar w:left="425" w:right="850" w:gutter="0" w:header="0" w:top="1240" w:footer="477" w:bottom="1133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exact" w:line="274"/>
        <w:ind w:left="1843" w:right="0"/>
        <w:rPr/>
      </w:pPr>
      <w:r>
        <w:rPr/>
        <w:t>Женщина,</w:t>
      </w:r>
      <w:r>
        <w:rPr>
          <w:spacing w:val="-4"/>
        </w:rPr>
        <w:t xml:space="preserve"> </w:t>
      </w:r>
      <w:r>
        <w:rPr/>
        <w:t>45</w:t>
      </w:r>
      <w:r>
        <w:rPr>
          <w:spacing w:val="-2"/>
        </w:rPr>
        <w:t xml:space="preserve"> </w:t>
      </w:r>
      <w:r>
        <w:rPr/>
        <w:t>лет,</w:t>
      </w:r>
      <w:r>
        <w:rPr>
          <w:spacing w:val="-2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жалобами</w:t>
      </w:r>
      <w:r>
        <w:rPr>
          <w:spacing w:val="-1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хронический</w:t>
      </w:r>
      <w:r>
        <w:rPr>
          <w:spacing w:val="-4"/>
        </w:rPr>
        <w:t xml:space="preserve"> </w:t>
      </w:r>
      <w:r>
        <w:rPr/>
        <w:t>кашель</w:t>
      </w:r>
      <w:r>
        <w:rPr>
          <w:spacing w:val="-2"/>
        </w:rPr>
        <w:t xml:space="preserve"> </w:t>
      </w:r>
      <w:r>
        <w:rPr/>
        <w:t>(рис</w:t>
      </w:r>
      <w:r>
        <w:rPr>
          <w:spacing w:val="-1"/>
        </w:rPr>
        <w:t xml:space="preserve"> </w:t>
      </w:r>
      <w:r>
        <w:rPr>
          <w:spacing w:val="-5"/>
        </w:rPr>
        <w:t>1).</w:t>
      </w:r>
    </w:p>
    <w:p>
      <w:pPr>
        <w:pStyle w:val="BodyText"/>
        <w:tabs>
          <w:tab w:val="clear" w:pos="720"/>
          <w:tab w:val="left" w:pos="3064" w:leader="none"/>
          <w:tab w:val="left" w:pos="4949" w:leader="none"/>
          <w:tab w:val="left" w:pos="6019" w:leader="none"/>
          <w:tab w:val="left" w:pos="7679" w:leader="none"/>
          <w:tab w:val="left" w:pos="8719" w:leader="none"/>
        </w:tabs>
        <w:ind w:firstLine="566" w:left="1277" w:right="136"/>
        <w:rPr/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page">
              <wp:posOffset>2174875</wp:posOffset>
            </wp:positionH>
            <wp:positionV relativeFrom="paragraph">
              <wp:posOffset>356235</wp:posOffset>
            </wp:positionV>
            <wp:extent cx="4020185" cy="2085975"/>
            <wp:effectExtent l="0" t="0" r="0" b="0"/>
            <wp:wrapTopAndBottom/>
            <wp:docPr id="3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8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Опишите</w:t>
      </w:r>
      <w:r>
        <w:rPr/>
        <w:tab/>
      </w:r>
      <w:r>
        <w:rPr>
          <w:spacing w:val="-2"/>
        </w:rPr>
        <w:t>представленное</w:t>
      </w:r>
      <w:r>
        <w:rPr/>
        <w:tab/>
      </w:r>
      <w:r>
        <w:rPr>
          <w:spacing w:val="-2"/>
        </w:rPr>
        <w:t>лучевое</w:t>
      </w:r>
      <w:r>
        <w:rPr/>
        <w:tab/>
      </w:r>
      <w:r>
        <w:rPr>
          <w:spacing w:val="-2"/>
        </w:rPr>
        <w:t>изображение.</w:t>
      </w:r>
      <w:r>
        <w:rPr/>
        <w:tab/>
      </w:r>
      <w:r>
        <w:rPr>
          <w:spacing w:val="-2"/>
        </w:rPr>
        <w:t>Какому</w:t>
      </w:r>
      <w:r>
        <w:rPr/>
        <w:tab/>
      </w:r>
      <w:r>
        <w:rPr>
          <w:spacing w:val="-2"/>
        </w:rPr>
        <w:t xml:space="preserve">патологическому </w:t>
      </w:r>
      <w:r>
        <w:rPr/>
        <w:t>состоянию может соответствовать данная рентгенологическая картина?</w:t>
      </w:r>
    </w:p>
    <w:p>
      <w:pPr>
        <w:pStyle w:val="BodyText"/>
        <w:spacing w:before="39" w:after="0"/>
        <w:rPr/>
      </w:pPr>
      <w:r>
        <w:rPr/>
      </w:r>
    </w:p>
    <w:p>
      <w:pPr>
        <w:pStyle w:val="Normal"/>
        <w:spacing w:lineRule="exact" w:line="274" w:before="0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>Ситуационная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задача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>
      <w:pPr>
        <w:pStyle w:val="BodyText"/>
        <w:spacing w:before="0" w:after="4"/>
        <w:ind w:firstLine="566" w:left="1277" w:right="132"/>
        <w:jc w:val="both"/>
        <w:rPr/>
      </w:pPr>
      <w:r>
        <w:rPr/>
        <w:t>Девочка 13 лет, почувствовала боль в области предплечья, возникшую после падения (рис. 2). Опишите представленное лучевое изображение. Какому патологическому</w:t>
      </w:r>
      <w:r>
        <w:rPr>
          <w:spacing w:val="-8"/>
        </w:rPr>
        <w:t xml:space="preserve"> </w:t>
      </w:r>
      <w:r>
        <w:rPr/>
        <w:t>состоянию</w:t>
      </w:r>
      <w:r>
        <w:rPr>
          <w:spacing w:val="-3"/>
        </w:rPr>
        <w:t xml:space="preserve"> </w:t>
      </w:r>
      <w:r>
        <w:rPr/>
        <w:t>может</w:t>
      </w:r>
      <w:r>
        <w:rPr>
          <w:spacing w:val="-3"/>
        </w:rPr>
        <w:t xml:space="preserve"> </w:t>
      </w:r>
      <w:r>
        <w:rPr/>
        <w:t>соответствовать</w:t>
      </w:r>
      <w:r>
        <w:rPr>
          <w:spacing w:val="-3"/>
        </w:rPr>
        <w:t xml:space="preserve"> </w:t>
      </w:r>
      <w:r>
        <w:rPr/>
        <w:t>данная</w:t>
      </w:r>
      <w:r>
        <w:rPr>
          <w:spacing w:val="-3"/>
        </w:rPr>
        <w:t xml:space="preserve"> </w:t>
      </w:r>
      <w:r>
        <w:rPr/>
        <w:t>рентгенологическая</w:t>
      </w:r>
      <w:r>
        <w:rPr>
          <w:spacing w:val="-3"/>
        </w:rPr>
        <w:t xml:space="preserve"> </w:t>
      </w:r>
      <w:r>
        <w:rPr/>
        <w:t>картина?</w:t>
      </w:r>
    </w:p>
    <w:p>
      <w:pPr>
        <w:pStyle w:val="BodyText"/>
        <w:ind w:left="3607" w:right="0"/>
        <w:rPr>
          <w:sz w:val="20"/>
        </w:rPr>
      </w:pPr>
      <w:r>
        <w:rPr/>
        <w:drawing>
          <wp:inline distT="0" distB="0" distL="0" distR="0">
            <wp:extent cx="3241040" cy="2771775"/>
            <wp:effectExtent l="0" t="0" r="0" b="0"/>
            <wp:docPr id="4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49" w:after="0"/>
        <w:rPr/>
      </w:pPr>
      <w:r>
        <w:rPr/>
      </w:r>
    </w:p>
    <w:p>
      <w:pPr>
        <w:pStyle w:val="Normal"/>
        <w:spacing w:lineRule="exact" w:line="274" w:before="0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>Ситуационная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задача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>
      <w:pPr>
        <w:sectPr>
          <w:type w:val="continuous"/>
          <w:pgSz w:w="11906" w:h="16838"/>
          <w:pgMar w:left="425" w:right="850" w:gutter="0" w:header="0" w:top="1240" w:footer="477" w:bottom="1133"/>
          <w:pgNumType w:fmt="decimal"/>
          <w:formProt w:val="false"/>
          <w:textDirection w:val="lrTb"/>
          <w:docGrid w:type="default" w:linePitch="100" w:charSpace="4096"/>
        </w:sectPr>
        <w:pStyle w:val="BodyText"/>
        <w:ind w:firstLine="566" w:left="1277" w:right="133"/>
        <w:jc w:val="both"/>
        <w:rPr/>
      </w:pPr>
      <w:r>
        <w:rPr/>
        <w:t xml:space="preserve">Мужчина, 35 лет. Неделю назад стал совершать пробежки на длинные дистанции. Боль в медиальных отделах коленного сустава (рис.3). Опишите представленное лучевое изображение. Какому патологическому состоянию может соответствовать данная МР- </w:t>
      </w:r>
      <w:r>
        <w:rPr>
          <w:spacing w:val="-2"/>
        </w:rPr>
        <w:t>картина?</w:t>
      </w:r>
    </w:p>
    <w:p>
      <w:pPr>
        <w:pStyle w:val="BodyText"/>
        <w:ind w:left="3650" w:right="0"/>
        <w:rPr>
          <w:sz w:val="20"/>
        </w:rPr>
      </w:pPr>
      <w:r>
        <w:rPr/>
        <w:drawing>
          <wp:inline distT="0" distB="0" distL="0" distR="0">
            <wp:extent cx="3282315" cy="2152650"/>
            <wp:effectExtent l="0" t="0" r="0" b="0"/>
            <wp:docPr id="5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7" w:after="0"/>
        <w:rPr/>
      </w:pPr>
      <w:r>
        <w:rPr/>
      </w:r>
    </w:p>
    <w:p>
      <w:pPr>
        <w:pStyle w:val="Normal"/>
        <w:spacing w:lineRule="exact" w:line="274" w:before="0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>Ситуационная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задача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>
      <w:pPr>
        <w:pStyle w:val="BodyText"/>
        <w:ind w:firstLine="566" w:left="1277" w:right="134"/>
        <w:jc w:val="both"/>
        <w:rPr/>
      </w:pPr>
      <w:r>
        <w:rPr/>
        <w:t>Пациент 57-ми лет доставлен бригадой СМП с жалобами на одышку в покое, кашель с отделением небольшого количества мокроты, повышение температуры тела до 38ºС.</w:t>
      </w:r>
      <w:r>
        <w:rPr>
          <w:spacing w:val="40"/>
        </w:rPr>
        <w:t xml:space="preserve"> </w:t>
      </w:r>
      <w:r>
        <w:rPr/>
        <w:t>Заболел</w:t>
      </w:r>
      <w:r>
        <w:rPr>
          <w:spacing w:val="-2"/>
        </w:rPr>
        <w:t xml:space="preserve"> </w:t>
      </w:r>
      <w:r>
        <w:rPr/>
        <w:t>остро</w:t>
      </w:r>
      <w:r>
        <w:rPr>
          <w:spacing w:val="-1"/>
        </w:rPr>
        <w:t xml:space="preserve"> </w:t>
      </w:r>
      <w:r>
        <w:rPr/>
        <w:t>7</w:t>
      </w:r>
      <w:r>
        <w:rPr>
          <w:spacing w:val="-3"/>
        </w:rPr>
        <w:t xml:space="preserve"> </w:t>
      </w:r>
      <w:r>
        <w:rPr/>
        <w:t>дней назад,</w:t>
      </w:r>
      <w:r>
        <w:rPr>
          <w:spacing w:val="-3"/>
        </w:rPr>
        <w:t xml:space="preserve"> </w:t>
      </w:r>
      <w:r>
        <w:rPr/>
        <w:t>когда</w:t>
      </w:r>
      <w:r>
        <w:rPr>
          <w:spacing w:val="-2"/>
        </w:rPr>
        <w:t xml:space="preserve"> </w:t>
      </w:r>
      <w:r>
        <w:rPr/>
        <w:t>внезапно утром</w:t>
      </w:r>
      <w:r>
        <w:rPr>
          <w:spacing w:val="-1"/>
        </w:rPr>
        <w:t xml:space="preserve"> </w:t>
      </w:r>
      <w:r>
        <w:rPr/>
        <w:t>поднялась</w:t>
      </w:r>
      <w:r>
        <w:rPr>
          <w:spacing w:val="-1"/>
        </w:rPr>
        <w:t xml:space="preserve"> </w:t>
      </w:r>
      <w:r>
        <w:rPr/>
        <w:t>температура,</w:t>
      </w:r>
      <w:r>
        <w:rPr>
          <w:spacing w:val="-1"/>
        </w:rPr>
        <w:t xml:space="preserve"> </w:t>
      </w:r>
      <w:r>
        <w:rPr/>
        <w:t>пациент отмечал слабость, сонливость, боль в горле. Состояние больного было расценено родственниками как вирусная инфекция, за медицинской помощью не обращался, принимал жаропонижающие средства, полоскал горло раствором ромашки. На 4-й день отметил</w:t>
      </w:r>
      <w:r>
        <w:rPr>
          <w:spacing w:val="-2"/>
        </w:rPr>
        <w:t xml:space="preserve"> </w:t>
      </w:r>
      <w:r>
        <w:rPr/>
        <w:t>улучшение</w:t>
      </w:r>
      <w:r>
        <w:rPr>
          <w:spacing w:val="-5"/>
        </w:rPr>
        <w:t xml:space="preserve"> </w:t>
      </w:r>
      <w:r>
        <w:rPr/>
        <w:t>самочувствия,</w:t>
      </w:r>
      <w:r>
        <w:rPr>
          <w:spacing w:val="-4"/>
        </w:rPr>
        <w:t xml:space="preserve"> </w:t>
      </w:r>
      <w:r>
        <w:rPr/>
        <w:t>нормализацию</w:t>
      </w:r>
      <w:r>
        <w:rPr>
          <w:spacing w:val="-4"/>
        </w:rPr>
        <w:t xml:space="preserve"> </w:t>
      </w:r>
      <w:r>
        <w:rPr/>
        <w:t>температуры</w:t>
      </w:r>
      <w:r>
        <w:rPr>
          <w:spacing w:val="-3"/>
        </w:rPr>
        <w:t xml:space="preserve"> </w:t>
      </w:r>
      <w:r>
        <w:rPr/>
        <w:t>тела.</w:t>
      </w:r>
      <w:r>
        <w:rPr>
          <w:spacing w:val="-2"/>
        </w:rPr>
        <w:t xml:space="preserve"> </w:t>
      </w:r>
      <w:r>
        <w:rPr/>
        <w:t>Спустя</w:t>
      </w:r>
      <w:r>
        <w:rPr>
          <w:spacing w:val="-4"/>
        </w:rPr>
        <w:t xml:space="preserve"> </w:t>
      </w:r>
      <w:r>
        <w:rPr/>
        <w:t>2</w:t>
      </w:r>
      <w:r>
        <w:rPr>
          <w:spacing w:val="-4"/>
        </w:rPr>
        <w:t xml:space="preserve"> </w:t>
      </w:r>
      <w:r>
        <w:rPr/>
        <w:t>дня</w:t>
      </w:r>
      <w:r>
        <w:rPr>
          <w:spacing w:val="-4"/>
        </w:rPr>
        <w:t xml:space="preserve"> </w:t>
      </w:r>
      <w:r>
        <w:rPr/>
        <w:t>вышел на</w:t>
      </w:r>
      <w:r>
        <w:rPr>
          <w:spacing w:val="-1"/>
        </w:rPr>
        <w:t xml:space="preserve"> </w:t>
      </w:r>
      <w:r>
        <w:rPr/>
        <w:t>работу, однако отмечал кашель, чувство заложенности в</w:t>
      </w:r>
      <w:r>
        <w:rPr>
          <w:spacing w:val="-1"/>
        </w:rPr>
        <w:t xml:space="preserve"> </w:t>
      </w:r>
      <w:r>
        <w:rPr/>
        <w:t>грудной клетке, в</w:t>
      </w:r>
      <w:r>
        <w:rPr>
          <w:spacing w:val="-1"/>
        </w:rPr>
        <w:t xml:space="preserve"> </w:t>
      </w:r>
      <w:r>
        <w:rPr/>
        <w:t>связи с</w:t>
      </w:r>
      <w:r>
        <w:rPr>
          <w:spacing w:val="-1"/>
        </w:rPr>
        <w:t xml:space="preserve"> </w:t>
      </w:r>
      <w:r>
        <w:rPr/>
        <w:t>чем начал прием антибактериального препарата. Сегодня утром доехал до работы, почувствовал снова повышение температуры, слабость, затруднение дыхания.</w:t>
      </w:r>
      <w:r>
        <w:rPr>
          <w:spacing w:val="80"/>
        </w:rPr>
        <w:t xml:space="preserve"> </w:t>
      </w:r>
      <w:r>
        <w:rPr/>
        <w:t>Коллегами была вызвана бригада СМП, пациент доставлен в больницу. Туберкулез, пневмонии в анамнезе отрицает. Общее состояние тяжелое. Может передвигаться самостоятельно, однако ощущает значительную слабость, нарастание одышки. Температура тела при осмотре 38,1ºС. Кожные покровы бледные, ЧДД-21 в минуту. ЧСС-105 в минуту. При перкуссии дыхание ослаблено в нижних долях обоих легких, справа</w:t>
      </w:r>
      <w:r>
        <w:rPr>
          <w:spacing w:val="-4"/>
        </w:rPr>
        <w:t xml:space="preserve"> </w:t>
      </w:r>
      <w:r>
        <w:rPr/>
        <w:t>выслушиваются</w:t>
      </w:r>
      <w:r>
        <w:rPr>
          <w:spacing w:val="-3"/>
        </w:rPr>
        <w:t xml:space="preserve"> </w:t>
      </w:r>
      <w:r>
        <w:rPr/>
        <w:t>влажные</w:t>
      </w:r>
      <w:r>
        <w:rPr>
          <w:spacing w:val="-4"/>
        </w:rPr>
        <w:t xml:space="preserve"> </w:t>
      </w:r>
      <w:r>
        <w:rPr/>
        <w:t>мелкопузырчатые</w:t>
      </w:r>
      <w:r>
        <w:rPr>
          <w:spacing w:val="-3"/>
        </w:rPr>
        <w:t xml:space="preserve"> </w:t>
      </w:r>
      <w:r>
        <w:rPr/>
        <w:t>хрипы. Общий</w:t>
      </w:r>
      <w:r>
        <w:rPr>
          <w:spacing w:val="-1"/>
        </w:rPr>
        <w:t xml:space="preserve"> </w:t>
      </w:r>
      <w:r>
        <w:rPr/>
        <w:t>анализ</w:t>
      </w:r>
      <w:r>
        <w:rPr>
          <w:spacing w:val="-1"/>
        </w:rPr>
        <w:t xml:space="preserve"> </w:t>
      </w:r>
      <w:r>
        <w:rPr/>
        <w:t>крови: Hb</w:t>
      </w:r>
      <w:r>
        <w:rPr>
          <w:spacing w:val="-3"/>
        </w:rPr>
        <w:t xml:space="preserve"> </w:t>
      </w:r>
      <w:r>
        <w:rPr/>
        <w:t>–131 г/л, эр. 4,7х1012/л, тромбоциты 415 х109/л, лейкоциты 16,2х109/л, п/я –12%, с/я – 60%, эозинофилы – 4%, лимфоциты – 19%, моноциты – 6%, СОЭ – 51 мм/час.</w:t>
      </w:r>
    </w:p>
    <w:p>
      <w:pPr>
        <w:pStyle w:val="BodyText"/>
        <w:spacing w:before="0" w:after="4"/>
        <w:ind w:firstLine="566" w:left="1277" w:right="136"/>
        <w:jc w:val="both"/>
        <w:rPr/>
      </w:pPr>
      <w:r>
        <w:rPr/>
        <w:t>Опишите представленное лучевое изображение (рис. 4). Какому патологическому состоянию может соответствовать данная КТ-картина?</w:t>
      </w:r>
    </w:p>
    <w:p>
      <w:pPr>
        <w:pStyle w:val="BodyText"/>
        <w:ind w:left="2424" w:right="0"/>
        <w:rPr>
          <w:sz w:val="20"/>
        </w:rPr>
      </w:pPr>
      <w:r>
        <w:rPr/>
        <w:drawing>
          <wp:inline distT="0" distB="0" distL="0" distR="0">
            <wp:extent cx="4375150" cy="1457325"/>
            <wp:effectExtent l="0" t="0" r="0" b="0"/>
            <wp:docPr id="6" name="Imag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10" w:after="0"/>
        <w:rPr/>
      </w:pPr>
      <w:r>
        <w:rPr/>
      </w:r>
    </w:p>
    <w:p>
      <w:pPr>
        <w:pStyle w:val="Normal"/>
        <w:spacing w:before="0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>Ситуационная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задача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>
      <w:pPr>
        <w:pStyle w:val="Normal"/>
        <w:spacing w:before="34" w:after="0"/>
        <w:ind w:hanging="0" w:left="1843" w:right="0"/>
        <w:jc w:val="both"/>
        <w:rPr>
          <w:sz w:val="24"/>
        </w:rPr>
      </w:pPr>
      <w:r>
        <w:rPr>
          <w:i/>
          <w:sz w:val="24"/>
        </w:rPr>
        <w:t>Описание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клинической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ситуации,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жалобы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настоящее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время.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Больная</w:t>
      </w:r>
      <w:r>
        <w:rPr>
          <w:spacing w:val="12"/>
          <w:sz w:val="24"/>
        </w:rPr>
        <w:t xml:space="preserve"> </w:t>
      </w:r>
      <w:r>
        <w:rPr>
          <w:sz w:val="24"/>
        </w:rPr>
        <w:t>С.,</w:t>
      </w:r>
      <w:r>
        <w:rPr>
          <w:spacing w:val="12"/>
          <w:sz w:val="24"/>
        </w:rPr>
        <w:t xml:space="preserve"> </w:t>
      </w:r>
      <w:r>
        <w:rPr>
          <w:sz w:val="24"/>
        </w:rPr>
        <w:t>62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года.</w:t>
      </w:r>
    </w:p>
    <w:p>
      <w:pPr>
        <w:pStyle w:val="BodyText"/>
        <w:ind w:left="1277" w:right="0"/>
        <w:jc w:val="both"/>
        <w:rPr/>
      </w:pPr>
      <w:r>
        <w:rPr/>
        <w:t>Периодически</w:t>
      </w:r>
      <w:r>
        <w:rPr>
          <w:spacing w:val="-4"/>
        </w:rPr>
        <w:t xml:space="preserve"> </w:t>
      </w:r>
      <w:r>
        <w:rPr/>
        <w:t>беспокоит</w:t>
      </w:r>
      <w:r>
        <w:rPr>
          <w:spacing w:val="-3"/>
        </w:rPr>
        <w:t xml:space="preserve"> </w:t>
      </w:r>
      <w:r>
        <w:rPr/>
        <w:t>кашель.</w:t>
      </w:r>
      <w:r>
        <w:rPr>
          <w:spacing w:val="-3"/>
        </w:rPr>
        <w:t xml:space="preserve"> </w:t>
      </w:r>
      <w:r>
        <w:rPr/>
        <w:t>Подъем</w:t>
      </w:r>
      <w:r>
        <w:rPr>
          <w:spacing w:val="-5"/>
        </w:rPr>
        <w:t xml:space="preserve"> </w:t>
      </w:r>
      <w:r>
        <w:rPr/>
        <w:t>температуры</w:t>
      </w:r>
      <w:r>
        <w:rPr>
          <w:spacing w:val="-3"/>
        </w:rPr>
        <w:t xml:space="preserve"> </w:t>
      </w:r>
      <w:r>
        <w:rPr/>
        <w:t>до</w:t>
      </w:r>
      <w:r>
        <w:rPr>
          <w:spacing w:val="-3"/>
        </w:rPr>
        <w:t xml:space="preserve"> </w:t>
      </w:r>
      <w:r>
        <w:rPr/>
        <w:t>субфебрильных</w:t>
      </w:r>
      <w:r>
        <w:rPr>
          <w:spacing w:val="-1"/>
        </w:rPr>
        <w:t xml:space="preserve"> </w:t>
      </w:r>
      <w:r>
        <w:rPr>
          <w:spacing w:val="-2"/>
        </w:rPr>
        <w:t>цифр.</w:t>
      </w:r>
    </w:p>
    <w:p>
      <w:pPr>
        <w:sectPr>
          <w:footerReference w:type="default" r:id="rId7"/>
          <w:type w:val="nextPage"/>
          <w:pgSz w:w="11906" w:h="16838"/>
          <w:pgMar w:left="425" w:right="850" w:gutter="0" w:header="0" w:top="1120" w:footer="477" w:bottom="660"/>
          <w:pgNumType w:fmt="decimal"/>
          <w:formProt w:val="false"/>
          <w:textDirection w:val="lrTb"/>
          <w:docGrid w:type="default" w:linePitch="100" w:charSpace="4096"/>
        </w:sectPr>
        <w:pStyle w:val="BodyText"/>
        <w:ind w:firstLine="566" w:left="1277" w:right="139"/>
        <w:jc w:val="both"/>
        <w:rPr/>
      </w:pPr>
      <w:r>
        <w:rPr>
          <w:i/>
        </w:rPr>
        <w:t xml:space="preserve">Анамнез заболевания. </w:t>
      </w:r>
      <w:r>
        <w:rPr/>
        <w:t>Считает себя больной последние два месяца, когда впервые отметила кашель. За последние месяцы потеряла вес (около 3-4 кг). Около 2-х месяцев назад перенесла ОРВИ, при этом фиксировала однократное повышение температуры</w:t>
      </w:r>
      <w:r>
        <w:rPr>
          <w:spacing w:val="40"/>
        </w:rPr>
        <w:t xml:space="preserve"> </w:t>
      </w:r>
      <w:r>
        <w:rPr/>
        <w:t>тела до 38,5º, лечилась самостоятельно. Не курит. Аллергический анамнез не отягощен. Системные заболевания соединительной ткани не выявлены.</w:t>
      </w:r>
    </w:p>
    <w:p>
      <w:pPr>
        <w:pStyle w:val="BodyText"/>
        <w:spacing w:before="66" w:after="0"/>
        <w:ind w:firstLine="566" w:left="1277" w:right="142"/>
        <w:jc w:val="both"/>
        <w:rPr/>
      </w:pPr>
      <w:r>
        <w:rPr>
          <w:i/>
        </w:rPr>
        <w:t xml:space="preserve">Анамнез жизни. </w:t>
      </w:r>
      <w:r>
        <w:rPr/>
        <w:t>Занимается административной работой, профессиональных вредностей не отмечено.</w:t>
      </w:r>
    </w:p>
    <w:p>
      <w:pPr>
        <w:pStyle w:val="Normal"/>
        <w:spacing w:before="0" w:after="0"/>
        <w:ind w:hanging="0" w:left="1843" w:right="0"/>
        <w:jc w:val="both"/>
        <w:rPr>
          <w:sz w:val="24"/>
        </w:rPr>
      </w:pPr>
      <w:r>
        <w:rPr>
          <w:i/>
          <w:sz w:val="24"/>
        </w:rPr>
        <w:t>Данные</w:t>
      </w:r>
      <w:r>
        <w:rPr>
          <w:i/>
          <w:spacing w:val="33"/>
          <w:sz w:val="24"/>
        </w:rPr>
        <w:t xml:space="preserve">  </w:t>
      </w:r>
      <w:r>
        <w:rPr>
          <w:i/>
          <w:sz w:val="24"/>
        </w:rPr>
        <w:t>физикального</w:t>
      </w:r>
      <w:r>
        <w:rPr>
          <w:i/>
          <w:spacing w:val="33"/>
          <w:sz w:val="24"/>
        </w:rPr>
        <w:t xml:space="preserve">  </w:t>
      </w:r>
      <w:r>
        <w:rPr>
          <w:i/>
          <w:sz w:val="24"/>
        </w:rPr>
        <w:t>обследования.</w:t>
      </w:r>
      <w:r>
        <w:rPr>
          <w:i/>
          <w:spacing w:val="35"/>
          <w:sz w:val="24"/>
        </w:rPr>
        <w:t xml:space="preserve">  </w:t>
      </w:r>
      <w:r>
        <w:rPr>
          <w:sz w:val="24"/>
        </w:rPr>
        <w:t>Пациентка</w:t>
      </w:r>
      <w:r>
        <w:rPr>
          <w:spacing w:val="34"/>
          <w:sz w:val="24"/>
        </w:rPr>
        <w:t xml:space="preserve">  </w:t>
      </w:r>
      <w:r>
        <w:rPr>
          <w:sz w:val="24"/>
        </w:rPr>
        <w:t>астенического</w:t>
      </w:r>
      <w:r>
        <w:rPr>
          <w:spacing w:val="35"/>
          <w:sz w:val="24"/>
        </w:rPr>
        <w:t xml:space="preserve">  </w:t>
      </w:r>
      <w:r>
        <w:rPr>
          <w:spacing w:val="-2"/>
          <w:sz w:val="24"/>
        </w:rPr>
        <w:t>телосложения.</w:t>
      </w:r>
    </w:p>
    <w:p>
      <w:pPr>
        <w:pStyle w:val="BodyText"/>
        <w:spacing w:before="1" w:after="0"/>
        <w:ind w:left="1277" w:right="0"/>
        <w:jc w:val="both"/>
        <w:rPr/>
      </w:pPr>
      <w:r>
        <w:rPr/>
        <w:t>Данные</w:t>
      </w:r>
      <w:r>
        <w:rPr>
          <w:spacing w:val="-7"/>
        </w:rPr>
        <w:t xml:space="preserve"> </w:t>
      </w:r>
      <w:r>
        <w:rPr/>
        <w:t>физикального</w:t>
      </w:r>
      <w:r>
        <w:rPr>
          <w:spacing w:val="-6"/>
        </w:rPr>
        <w:t xml:space="preserve"> </w:t>
      </w:r>
      <w:r>
        <w:rPr/>
        <w:t>исследования</w:t>
      </w:r>
      <w:r>
        <w:rPr>
          <w:spacing w:val="-3"/>
        </w:rPr>
        <w:t xml:space="preserve"> </w:t>
      </w:r>
      <w:r>
        <w:rPr/>
        <w:t>без</w:t>
      </w:r>
      <w:r>
        <w:rPr>
          <w:spacing w:val="-3"/>
        </w:rPr>
        <w:t xml:space="preserve"> </w:t>
      </w:r>
      <w:r>
        <w:rPr/>
        <w:t>существенных</w:t>
      </w:r>
      <w:r>
        <w:rPr>
          <w:spacing w:val="-2"/>
        </w:rPr>
        <w:t xml:space="preserve"> особенностей.</w:t>
      </w:r>
    </w:p>
    <w:p>
      <w:pPr>
        <w:pStyle w:val="BodyText"/>
        <w:ind w:firstLine="566" w:left="1277" w:right="136"/>
        <w:jc w:val="both"/>
        <w:rPr/>
      </w:pPr>
      <w:r>
        <w:rPr>
          <w:i/>
        </w:rPr>
        <w:t xml:space="preserve">Данные лабораторных исследований. </w:t>
      </w:r>
      <w:r>
        <w:rPr/>
        <w:t>Общий анализ крови: Hb – 117 г/л, эритроциты – 5,1х10</w:t>
      </w:r>
      <w:r>
        <w:rPr>
          <w:vertAlign w:val="superscript"/>
        </w:rPr>
        <w:t>12</w:t>
      </w:r>
      <w:r>
        <w:rPr>
          <w:position w:val="0"/>
          <w:sz w:val="24"/>
          <w:vertAlign w:val="baseline"/>
        </w:rPr>
        <w:t>/л, лейкоциты – 9,8x10</w:t>
      </w:r>
      <w:r>
        <w:rPr>
          <w:vertAlign w:val="superscript"/>
        </w:rPr>
        <w:t>9</w:t>
      </w:r>
      <w:r>
        <w:rPr>
          <w:position w:val="0"/>
          <w:sz w:val="24"/>
          <w:vertAlign w:val="baseline"/>
        </w:rPr>
        <w:t>/л, нейтрофилы – 69%, лимфоциты – 18%, моноциты – 11%, эозинофилы – 3%, тромбоциты - 282·10</w:t>
      </w:r>
      <w:r>
        <w:rPr>
          <w:vertAlign w:val="superscript"/>
        </w:rPr>
        <w:t>9</w:t>
      </w:r>
      <w:r>
        <w:rPr>
          <w:position w:val="0"/>
          <w:sz w:val="24"/>
          <w:vertAlign w:val="baseline"/>
        </w:rPr>
        <w:t>/л. СОЭ – 35 мм/час.</w:t>
      </w:r>
    </w:p>
    <w:p>
      <w:pPr>
        <w:pStyle w:val="Normal"/>
        <w:spacing w:before="0" w:after="0"/>
        <w:ind w:firstLine="566" w:left="1277" w:right="139"/>
        <w:jc w:val="both"/>
        <w:rPr>
          <w:sz w:val="24"/>
        </w:rPr>
      </w:pPr>
      <w:r>
        <w:rPr>
          <w:i/>
          <w:sz w:val="24"/>
        </w:rPr>
        <w:t xml:space="preserve">Данные инструментальных исследований. </w:t>
      </w:r>
      <w:r>
        <w:rPr>
          <w:sz w:val="24"/>
        </w:rPr>
        <w:t>ФВД – без значимых патологических изменений; диффузионная способность легких не снижена.</w:t>
      </w:r>
    </w:p>
    <w:p>
      <w:pPr>
        <w:pStyle w:val="Normal"/>
        <w:spacing w:before="0" w:after="0"/>
        <w:ind w:firstLine="566" w:left="1277" w:right="137"/>
        <w:jc w:val="both"/>
        <w:rPr>
          <w:sz w:val="24"/>
        </w:rPr>
      </w:pPr>
      <w:r>
        <w:rPr>
          <w:i/>
          <w:sz w:val="24"/>
        </w:rPr>
        <w:t xml:space="preserve">Данные рентгенологических исследований. </w:t>
      </w:r>
      <w:r>
        <w:rPr>
          <w:sz w:val="24"/>
        </w:rPr>
        <w:t xml:space="preserve">На рентгенограмме ОГК – изменения не </w:t>
      </w:r>
      <w:r>
        <w:rPr>
          <w:spacing w:val="-2"/>
          <w:sz w:val="24"/>
        </w:rPr>
        <w:t>выявлены.</w:t>
      </w:r>
    </w:p>
    <w:p>
      <w:pPr>
        <w:pStyle w:val="BodyText"/>
        <w:rPr/>
      </w:pPr>
      <w:r>
        <w:rPr/>
      </w:r>
    </w:p>
    <w:p>
      <w:pPr>
        <w:pStyle w:val="BodyText"/>
        <w:ind w:left="1843" w:right="0"/>
        <w:rPr/>
      </w:pPr>
      <w:r>
        <w:rPr/>
        <w:t>Список</w:t>
      </w:r>
      <w:r>
        <w:rPr>
          <w:spacing w:val="-1"/>
        </w:rPr>
        <w:t xml:space="preserve"> </w:t>
      </w:r>
      <w:r>
        <w:rPr>
          <w:spacing w:val="-2"/>
        </w:rPr>
        <w:t>вопросов: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692" w:leader="none"/>
        </w:tabs>
        <w:spacing w:lineRule="auto" w:line="240" w:before="0" w:after="0"/>
        <w:ind w:firstLine="566" w:left="1277" w:right="141"/>
        <w:jc w:val="left"/>
        <w:rPr>
          <w:sz w:val="24"/>
        </w:rPr>
      </w:pPr>
      <w:r>
        <w:rPr>
          <w:sz w:val="24"/>
        </w:rPr>
        <w:t>Назначение какого метода лучевой диагностики наиболее информативно в данном клиническом случае?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692" w:leader="none"/>
        </w:tabs>
        <w:spacing w:lineRule="auto" w:line="240" w:before="0" w:after="0"/>
        <w:ind w:hanging="849" w:left="2692" w:right="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симптомы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томограммах?</w:t>
      </w:r>
    </w:p>
    <w:p>
      <w:pPr>
        <w:pStyle w:val="BodyText"/>
        <w:spacing w:before="7" w:after="0"/>
        <w:rPr>
          <w:sz w:val="18"/>
        </w:rPr>
      </w:pPr>
      <w:r>
        <w:rPr>
          <w:sz w:val="18"/>
        </w:rPr>
        <w:drawing>
          <wp:anchor behindDoc="1" distT="0" distB="0" distL="0" distR="0" simplePos="0" locked="0" layoutInCell="0" allowOverlap="1" relativeHeight="4">
            <wp:simplePos x="0" y="0"/>
            <wp:positionH relativeFrom="page">
              <wp:posOffset>2403475</wp:posOffset>
            </wp:positionH>
            <wp:positionV relativeFrom="paragraph">
              <wp:posOffset>151130</wp:posOffset>
            </wp:positionV>
            <wp:extent cx="3577590" cy="4521835"/>
            <wp:effectExtent l="0" t="0" r="0" b="0"/>
            <wp:wrapTopAndBottom/>
            <wp:docPr id="8" name="Imag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590" cy="452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692" w:leader="none"/>
        </w:tabs>
        <w:spacing w:lineRule="auto" w:line="240" w:before="195" w:after="0"/>
        <w:ind w:firstLine="566" w:left="1277" w:right="137"/>
        <w:jc w:val="both"/>
        <w:rPr>
          <w:sz w:val="24"/>
        </w:rPr>
      </w:pPr>
      <w:r>
        <w:rPr>
          <w:sz w:val="24"/>
        </w:rPr>
        <w:t>Какое заболевание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 исключить по представленной компьютерно-томографической картине в первую очередь?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692" w:leader="none"/>
        </w:tabs>
        <w:spacing w:lineRule="auto" w:line="240" w:before="0" w:after="0"/>
        <w:ind w:firstLine="566" w:left="1277" w:right="142"/>
        <w:jc w:val="both"/>
        <w:rPr>
          <w:sz w:val="24"/>
        </w:rPr>
      </w:pPr>
      <w:r>
        <w:rPr>
          <w:sz w:val="24"/>
        </w:rPr>
        <w:t>Пациента направили в туберкулезный диспансер. Были проведены необходимые исследования. Фтизиатр исключил туберкулез. Какие заболевания необходимо поставить в дифференциально-диагностический ряд в данном случае?</w:t>
      </w:r>
    </w:p>
    <w:p>
      <w:pPr>
        <w:pStyle w:val="BodyText"/>
        <w:spacing w:before="7" w:after="0"/>
        <w:rPr/>
      </w:pPr>
      <w:r>
        <w:rPr/>
      </w:r>
    </w:p>
    <w:p>
      <w:pPr>
        <w:sectPr>
          <w:footerReference w:type="default" r:id="rId9"/>
          <w:footerReference w:type="first" r:id="rId10"/>
          <w:type w:val="nextPage"/>
          <w:pgSz w:w="11906" w:h="16838"/>
          <w:pgMar w:left="425" w:right="850" w:gutter="0" w:header="0" w:top="1040" w:footer="477" w:bottom="66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hanging="0" w:left="1843" w:right="0"/>
        <w:jc w:val="left"/>
        <w:rPr>
          <w:b/>
          <w:sz w:val="24"/>
        </w:rPr>
      </w:pPr>
      <w:r>
        <w:rPr>
          <w:b/>
          <w:sz w:val="24"/>
        </w:rPr>
        <w:t>Ситуационная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задача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p>
      <w:pPr>
        <w:pStyle w:val="Normal"/>
        <w:spacing w:before="66" w:after="0"/>
        <w:ind w:firstLine="566" w:left="1277" w:right="139"/>
        <w:jc w:val="both"/>
        <w:rPr>
          <w:sz w:val="24"/>
        </w:rPr>
      </w:pPr>
      <w:r>
        <w:rPr>
          <w:i/>
          <w:sz w:val="24"/>
        </w:rPr>
        <w:t xml:space="preserve">Описание клинической ситуации, жалобы в настоящее время. </w:t>
      </w:r>
      <w:r>
        <w:rPr>
          <w:sz w:val="24"/>
        </w:rPr>
        <w:t>Больной З., 68 лет. Жалобы на «затрудненное дыхание», одышку, быструю усталость при физической нагрузке, слабость.</w:t>
      </w:r>
    </w:p>
    <w:p>
      <w:pPr>
        <w:pStyle w:val="BodyText"/>
        <w:spacing w:before="1" w:after="0"/>
        <w:ind w:firstLine="566" w:left="1277" w:right="135"/>
        <w:jc w:val="both"/>
        <w:rPr/>
      </w:pPr>
      <w:r>
        <w:rPr>
          <w:i/>
        </w:rPr>
        <w:t xml:space="preserve">Анамнез заболевания. </w:t>
      </w:r>
      <w:r>
        <w:rPr/>
        <w:t xml:space="preserve">1.5 месяца назад был на приеме у терапевта. Была проведена флюорография. Изменения на флюорографии были расценены как полисегментарная двусторонняя пневмония. Было проведено лечение антибиотиками. Эффекта от лечения, уменьшения выраженности симптомов не выявлено. Аллергический анамнез не </w:t>
      </w:r>
      <w:r>
        <w:rPr>
          <w:spacing w:val="-2"/>
        </w:rPr>
        <w:t>отягощен.</w:t>
      </w:r>
    </w:p>
    <w:p>
      <w:pPr>
        <w:pStyle w:val="BodyText"/>
        <w:ind w:firstLine="566" w:left="1277" w:right="142"/>
        <w:jc w:val="both"/>
        <w:rPr/>
      </w:pPr>
      <w:r>
        <w:rPr>
          <w:i/>
        </w:rPr>
        <w:t xml:space="preserve">Анамнез жизни. </w:t>
      </w:r>
      <w:r>
        <w:rPr/>
        <w:t>Занимается административной работой, профессиональных вредностей не отмечено. Системные заболевания соединительной ткани не выявлены.</w:t>
      </w:r>
    </w:p>
    <w:p>
      <w:pPr>
        <w:pStyle w:val="Normal"/>
        <w:spacing w:before="0" w:after="0"/>
        <w:ind w:firstLine="566" w:left="1277" w:right="140"/>
        <w:jc w:val="both"/>
        <w:rPr>
          <w:sz w:val="24"/>
        </w:rPr>
      </w:pPr>
      <w:r>
        <w:rPr>
          <w:i/>
          <w:sz w:val="24"/>
        </w:rPr>
        <w:t xml:space="preserve">Данные физикального обследования. </w:t>
      </w:r>
      <w:r>
        <w:rPr>
          <w:sz w:val="24"/>
        </w:rPr>
        <w:t>В нижних отделах обоих легких выслушиваются умеренно выраженные хрипы.</w:t>
      </w:r>
    </w:p>
    <w:p>
      <w:pPr>
        <w:pStyle w:val="Normal"/>
        <w:spacing w:before="0" w:after="0"/>
        <w:ind w:firstLine="566" w:left="1277" w:right="135"/>
        <w:jc w:val="both"/>
        <w:rPr>
          <w:sz w:val="24"/>
        </w:rPr>
      </w:pPr>
      <w:r>
        <w:rPr>
          <w:i/>
          <w:sz w:val="24"/>
        </w:rPr>
        <w:t xml:space="preserve">Данные инструментальных исследований. </w:t>
      </w:r>
      <w:r>
        <w:rPr>
          <w:sz w:val="24"/>
        </w:rPr>
        <w:t>ЭКГ и эхокардиография – без особенностей. ФВД – выраженные рестриктивные изменения (ФЖЕЛ - 57.5%)</w:t>
      </w:r>
    </w:p>
    <w:p>
      <w:pPr>
        <w:pStyle w:val="BodyText"/>
        <w:rPr/>
      </w:pPr>
      <w:r>
        <w:rPr/>
      </w:r>
    </w:p>
    <w:p>
      <w:pPr>
        <w:pStyle w:val="BodyText"/>
        <w:ind w:left="1843" w:right="0"/>
        <w:rPr/>
      </w:pPr>
      <w:r>
        <w:rPr/>
        <w:t>Список</w:t>
      </w:r>
      <w:r>
        <w:rPr>
          <w:spacing w:val="-1"/>
        </w:rPr>
        <w:t xml:space="preserve"> </w:t>
      </w:r>
      <w:r>
        <w:rPr>
          <w:spacing w:val="-2"/>
        </w:rPr>
        <w:t>вопросов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4" w:leader="none"/>
        </w:tabs>
        <w:spacing w:lineRule="auto" w:line="240" w:before="0" w:after="0"/>
        <w:ind w:hanging="321" w:left="1984" w:right="0"/>
        <w:jc w:val="left"/>
        <w:rPr>
          <w:sz w:val="24"/>
        </w:rPr>
      </w:pPr>
      <w:r>
        <w:rPr>
          <w:sz w:val="24"/>
        </w:rPr>
        <w:t>Сформируйте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обследований.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4" w:leader="none"/>
        </w:tabs>
        <w:spacing w:lineRule="auto" w:line="240" w:before="0" w:after="0"/>
        <w:ind w:hanging="321" w:left="1984" w:right="0"/>
        <w:jc w:val="left"/>
        <w:rPr>
          <w:sz w:val="24"/>
        </w:rPr>
      </w:pPr>
      <w:r>
        <w:drawing>
          <wp:anchor behindDoc="1" distT="0" distB="0" distL="0" distR="0" simplePos="0" locked="0" layoutInCell="0" allowOverlap="1" relativeHeight="8">
            <wp:simplePos x="0" y="0"/>
            <wp:positionH relativeFrom="page">
              <wp:posOffset>2282825</wp:posOffset>
            </wp:positionH>
            <wp:positionV relativeFrom="paragraph">
              <wp:posOffset>180340</wp:posOffset>
            </wp:positionV>
            <wp:extent cx="3436620" cy="2733675"/>
            <wp:effectExtent l="0" t="0" r="0" b="0"/>
            <wp:wrapTopAndBottom/>
            <wp:docPr id="10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симптомы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томограммах?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4" w:leader="none"/>
        </w:tabs>
        <w:spacing w:lineRule="auto" w:line="240" w:before="236" w:after="0"/>
        <w:ind w:firstLine="386" w:left="1277" w:right="131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может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сделано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компьютерно- томографической картине с учетом данных анамнеза?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409" w:leader="none"/>
        </w:tabs>
        <w:spacing w:lineRule="auto" w:line="240" w:before="0" w:after="0"/>
        <w:ind w:hanging="746" w:left="2409" w:right="0"/>
        <w:jc w:val="left"/>
        <w:rPr>
          <w:sz w:val="24"/>
        </w:rPr>
      </w:pPr>
      <w:r>
        <w:rPr>
          <w:sz w:val="24"/>
        </w:rPr>
        <w:t>Каков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дальнейший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пациента?</w:t>
      </w:r>
    </w:p>
    <w:p>
      <w:pPr>
        <w:pStyle w:val="BodyText"/>
        <w:spacing w:before="48" w:after="0"/>
        <w:rPr/>
      </w:pPr>
      <w:r>
        <w:rPr/>
      </w:r>
    </w:p>
    <w:p>
      <w:pPr>
        <w:pStyle w:val="Normal"/>
        <w:spacing w:before="0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>Ситуационная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задача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7</w:t>
      </w:r>
    </w:p>
    <w:p>
      <w:pPr>
        <w:pStyle w:val="Normal"/>
        <w:spacing w:before="34" w:after="0"/>
        <w:ind w:firstLine="566" w:left="1277" w:right="136"/>
        <w:jc w:val="both"/>
        <w:rPr>
          <w:sz w:val="24"/>
        </w:rPr>
      </w:pPr>
      <w:r>
        <w:rPr>
          <w:i/>
          <w:sz w:val="24"/>
        </w:rPr>
        <w:t xml:space="preserve">Описание клинической ситуации, жалобы в настоящее время. </w:t>
      </w:r>
      <w:r>
        <w:rPr>
          <w:sz w:val="24"/>
        </w:rPr>
        <w:t>Мужчина, 54 года. Жалобы на боль внизу живота, частое мочеиспускание малыми порциями с резями. Температура повышалась до 37,9</w:t>
      </w:r>
      <w:r>
        <w:rPr>
          <w:sz w:val="24"/>
          <w:vertAlign w:val="superscript"/>
        </w:rPr>
        <w:t>0</w:t>
      </w:r>
      <w:r>
        <w:rPr>
          <w:position w:val="0"/>
          <w:sz w:val="24"/>
          <w:sz w:val="24"/>
          <w:vertAlign w:val="baseline"/>
        </w:rPr>
        <w:t xml:space="preserve"> С.</w:t>
      </w:r>
    </w:p>
    <w:p>
      <w:pPr>
        <w:pStyle w:val="Normal"/>
        <w:spacing w:before="0" w:after="0"/>
        <w:ind w:hanging="0" w:left="1843" w:right="0"/>
        <w:jc w:val="both"/>
        <w:rPr>
          <w:sz w:val="24"/>
        </w:rPr>
      </w:pPr>
      <w:r>
        <w:rPr>
          <w:i/>
          <w:sz w:val="24"/>
        </w:rPr>
        <w:t>Анамнез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заболевания.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Аппендэктомия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назад.</w:t>
      </w:r>
    </w:p>
    <w:p>
      <w:pPr>
        <w:sectPr>
          <w:footerReference w:type="default" r:id="rId12"/>
          <w:footerReference w:type="first" r:id="rId13"/>
          <w:type w:val="nextPage"/>
          <w:pgSz w:w="11906" w:h="16838"/>
          <w:pgMar w:left="425" w:right="850" w:gutter="0" w:header="0" w:top="1040" w:footer="477" w:bottom="660"/>
          <w:pgNumType w:fmt="decimal"/>
          <w:formProt w:val="false"/>
          <w:textDirection w:val="lrTb"/>
          <w:docGrid w:type="default" w:linePitch="100" w:charSpace="4096"/>
        </w:sectPr>
        <w:pStyle w:val="BodyText"/>
        <w:ind w:firstLine="566" w:left="1277" w:right="136"/>
        <w:jc w:val="both"/>
        <w:rPr/>
      </w:pPr>
      <w:r>
        <w:rPr>
          <w:i/>
        </w:rPr>
        <w:t xml:space="preserve">Данные физикального обследования. </w:t>
      </w:r>
      <w:r>
        <w:rPr/>
        <w:t xml:space="preserve">Состояние средней тяжести. Кожные покровы и видимые слизистые оболочки обычной окраски. Температура – 38,5 </w:t>
      </w:r>
      <w:r>
        <w:rPr>
          <w:vertAlign w:val="superscript"/>
        </w:rPr>
        <w:t>0</w:t>
      </w:r>
      <w:r>
        <w:rPr>
          <w:position w:val="0"/>
          <w:sz w:val="24"/>
          <w:vertAlign w:val="baseline"/>
        </w:rPr>
        <w:t xml:space="preserve"> С. Перкуторно над легкими легочный звук, при аускультации – дыхание везикулярное, проводится во все отделы. Частота дыхательных движений – 24 в минуту. Пульс – 110 в минуту, ритм правильный. АД – 140/80 мм рт.ст. Резкая болезненность при пальпации в области послеоперационного рубца. Мочеиспускание частое, с резями. Симптом поколачивания отрицательный с обеих сторон. По остальным органам и системам патологических изменений нет.</w:t>
      </w:r>
    </w:p>
    <w:p>
      <w:pPr>
        <w:pStyle w:val="BodyText"/>
        <w:spacing w:before="66" w:after="0"/>
        <w:ind w:firstLine="566" w:left="1277" w:right="133"/>
        <w:jc w:val="both"/>
        <w:rPr/>
      </w:pPr>
      <w:r>
        <w:rPr>
          <w:i/>
        </w:rPr>
        <w:t xml:space="preserve">Данные лабораторных исследований. </w:t>
      </w:r>
      <w:r>
        <w:rPr/>
        <w:t>В общем анализе крови: лейкоцитоз с нейтрофильным сдвигом, повышение СОЭ до 35 мм/ч. В общем анализе мочи - показатели в пределах референтных значений.</w:t>
      </w:r>
    </w:p>
    <w:p>
      <w:pPr>
        <w:pStyle w:val="BodyText"/>
        <w:spacing w:before="1" w:after="0"/>
        <w:ind w:firstLine="566" w:left="1277" w:right="134"/>
        <w:jc w:val="both"/>
        <w:rPr/>
      </w:pPr>
      <w:r>
        <w:rPr>
          <w:i/>
        </w:rPr>
        <w:t xml:space="preserve">Данные инструментальных исследований. </w:t>
      </w:r>
      <w:r>
        <w:rPr/>
        <w:t>На КТ в аксиальной проекции (рис. 1) визуализируется округлое губчатое образование с четким контуром (стрелки). Окружающая</w:t>
      </w:r>
      <w:r>
        <w:rPr>
          <w:spacing w:val="-3"/>
        </w:rPr>
        <w:t xml:space="preserve"> </w:t>
      </w:r>
      <w:r>
        <w:rPr/>
        <w:t>жировая</w:t>
      </w:r>
      <w:r>
        <w:rPr>
          <w:spacing w:val="-3"/>
        </w:rPr>
        <w:t xml:space="preserve"> </w:t>
      </w:r>
      <w:r>
        <w:rPr/>
        <w:t>клетчатка</w:t>
      </w:r>
      <w:r>
        <w:rPr>
          <w:spacing w:val="-4"/>
        </w:rPr>
        <w:t xml:space="preserve"> </w:t>
      </w:r>
      <w:r>
        <w:rPr/>
        <w:t>уплотнена</w:t>
      </w:r>
      <w:r>
        <w:rPr>
          <w:spacing w:val="-6"/>
        </w:rPr>
        <w:t xml:space="preserve"> </w:t>
      </w:r>
      <w:r>
        <w:rPr/>
        <w:t>(треугольная</w:t>
      </w:r>
      <w:r>
        <w:rPr>
          <w:spacing w:val="-5"/>
        </w:rPr>
        <w:t xml:space="preserve"> </w:t>
      </w:r>
      <w:r>
        <w:rPr/>
        <w:t>стрелка).</w:t>
      </w:r>
      <w:r>
        <w:rPr>
          <w:spacing w:val="-5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фронтальных</w:t>
      </w:r>
      <w:r>
        <w:rPr>
          <w:spacing w:val="-3"/>
        </w:rPr>
        <w:t xml:space="preserve"> </w:t>
      </w:r>
      <w:r>
        <w:rPr/>
        <w:t xml:space="preserve">МПР (рис. 2) над мочевым пузырем визуализируется губчатое образование (стрелки), прилежащее к петлям тонкой кишки (треугольная стрелка). (файлы ТАКТ_7_1.jpg, </w:t>
      </w:r>
      <w:r>
        <w:rPr>
          <w:spacing w:val="-2"/>
        </w:rPr>
        <w:t>ТАКТ_7_2.jpg).</w:t>
      </w:r>
    </w:p>
    <w:p>
      <w:pPr>
        <w:pStyle w:val="BodyText"/>
        <w:spacing w:before="6" w:after="0"/>
        <w:rPr>
          <w:sz w:val="18"/>
        </w:rPr>
      </w:pPr>
      <w:r>
        <w:rPr>
          <w:sz w:val="18"/>
        </w:rPr>
        <w:drawing>
          <wp:anchor behindDoc="1" distT="0" distB="0" distL="0" distR="0" simplePos="0" locked="0" layoutInCell="0" allowOverlap="1" relativeHeight="9">
            <wp:simplePos x="0" y="0"/>
            <wp:positionH relativeFrom="page">
              <wp:posOffset>1586230</wp:posOffset>
            </wp:positionH>
            <wp:positionV relativeFrom="paragraph">
              <wp:posOffset>151130</wp:posOffset>
            </wp:positionV>
            <wp:extent cx="4826635" cy="1952625"/>
            <wp:effectExtent l="0" t="0" r="0" b="0"/>
            <wp:wrapTopAndBottom/>
            <wp:docPr id="12" name="Imag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8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32" w:after="0"/>
        <w:ind w:left="1843" w:right="0"/>
        <w:rPr/>
      </w:pPr>
      <w:r>
        <w:rPr/>
        <w:t>Список</w:t>
      </w:r>
      <w:r>
        <w:rPr>
          <w:spacing w:val="-1"/>
        </w:rPr>
        <w:t xml:space="preserve"> </w:t>
      </w:r>
      <w:r>
        <w:rPr>
          <w:spacing w:val="-2"/>
        </w:rPr>
        <w:t>вопросов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692" w:leader="none"/>
        </w:tabs>
        <w:spacing w:lineRule="auto" w:line="240" w:before="0" w:after="0"/>
        <w:ind w:hanging="849" w:left="2692" w:right="0"/>
        <w:jc w:val="left"/>
        <w:rPr>
          <w:sz w:val="24"/>
        </w:rPr>
      </w:pPr>
      <w:r>
        <w:rPr>
          <w:sz w:val="24"/>
        </w:rPr>
        <w:t>Чему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59"/>
          <w:sz w:val="24"/>
        </w:rPr>
        <w:t xml:space="preserve"> </w:t>
      </w:r>
      <w:r>
        <w:rPr>
          <w:sz w:val="24"/>
        </w:rPr>
        <w:t>соответствовать данная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КТ-</w:t>
      </w:r>
      <w:r>
        <w:rPr>
          <w:spacing w:val="-2"/>
          <w:sz w:val="24"/>
        </w:rPr>
        <w:t>картина?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692" w:leader="none"/>
        </w:tabs>
        <w:spacing w:lineRule="auto" w:line="240" w:before="0" w:after="0"/>
        <w:ind w:firstLine="566" w:left="1277" w:right="143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тип</w:t>
      </w:r>
      <w:r>
        <w:rPr>
          <w:spacing w:val="-2"/>
          <w:sz w:val="24"/>
        </w:rPr>
        <w:t xml:space="preserve"> </w:t>
      </w:r>
      <w:r>
        <w:rPr>
          <w:sz w:val="24"/>
        </w:rPr>
        <w:t>патологической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развился 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пациента на инородное тело?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692" w:leader="none"/>
        </w:tabs>
        <w:spacing w:lineRule="auto" w:line="240" w:before="0" w:after="0"/>
        <w:ind w:firstLine="566" w:left="1277" w:right="14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данному пациенту, чтобы подтвердить КТ-заключение?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692" w:leader="none"/>
        </w:tabs>
        <w:spacing w:lineRule="auto" w:line="240" w:before="0" w:after="0"/>
        <w:ind w:hanging="849" w:left="2692" w:right="0"/>
        <w:jc w:val="left"/>
        <w:rPr>
          <w:sz w:val="24"/>
        </w:rPr>
      </w:pPr>
      <w:r>
        <w:rPr>
          <w:sz w:val="24"/>
        </w:rPr>
        <w:t>Какова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дальнейшая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пациента?</w:t>
      </w:r>
    </w:p>
    <w:p>
      <w:pPr>
        <w:pStyle w:val="BodyText"/>
        <w:spacing w:before="49" w:after="0"/>
        <w:rPr/>
      </w:pPr>
      <w:r>
        <w:rPr/>
      </w:r>
    </w:p>
    <w:p>
      <w:pPr>
        <w:pStyle w:val="Normal"/>
        <w:spacing w:before="0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>Ситуационная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задача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8</w:t>
      </w:r>
    </w:p>
    <w:p>
      <w:pPr>
        <w:pStyle w:val="Normal"/>
        <w:spacing w:before="33" w:after="0"/>
        <w:ind w:firstLine="566" w:left="1277" w:right="139"/>
        <w:jc w:val="both"/>
        <w:rPr>
          <w:sz w:val="24"/>
        </w:rPr>
      </w:pPr>
      <w:r>
        <w:rPr>
          <w:i/>
          <w:sz w:val="24"/>
        </w:rPr>
        <w:t xml:space="preserve">Описание клинической ситуации, жалобы в настоящее время. </w:t>
      </w:r>
      <w:r>
        <w:rPr>
          <w:sz w:val="24"/>
        </w:rPr>
        <w:t>Девочка, 6 мес., госпитализирована в пульмонологическое отделение с жалобами на периодически возникающее шумное дыхание, одышку при минимальных активностях.</w:t>
      </w:r>
    </w:p>
    <w:p>
      <w:pPr>
        <w:pStyle w:val="BodyText"/>
        <w:spacing w:before="1" w:after="0"/>
        <w:ind w:firstLine="566" w:left="1277" w:right="140"/>
        <w:jc w:val="both"/>
        <w:rPr/>
      </w:pPr>
      <w:r>
        <w:rPr>
          <w:i/>
        </w:rPr>
        <w:t xml:space="preserve">Анамнез заболевания. </w:t>
      </w:r>
      <w:r>
        <w:rPr/>
        <w:t>Данные жалобы отмечались с месячного возраста. Госпитализирована в связи с ухудшением состояния. Респираторными вирусными заболеваниями не болела.</w:t>
      </w:r>
    </w:p>
    <w:p>
      <w:pPr>
        <w:pStyle w:val="BodyText"/>
        <w:ind w:firstLine="566" w:left="1277" w:right="138"/>
        <w:jc w:val="both"/>
        <w:rPr/>
      </w:pPr>
      <w:r>
        <w:rPr>
          <w:i/>
        </w:rPr>
        <w:t xml:space="preserve">Анамнез жизни. </w:t>
      </w:r>
      <w:r>
        <w:rPr/>
        <w:t>Физическое и нервно-психическое развитие соответствует возрасту. Ребенок молодых родителей от второй беременности, беременность протекала без</w:t>
      </w:r>
      <w:r>
        <w:rPr>
          <w:spacing w:val="-2"/>
        </w:rPr>
        <w:t xml:space="preserve"> </w:t>
      </w:r>
      <w:r>
        <w:rPr/>
        <w:t>особенностей.</w:t>
      </w:r>
      <w:r>
        <w:rPr>
          <w:spacing w:val="-2"/>
        </w:rPr>
        <w:t xml:space="preserve"> </w:t>
      </w:r>
      <w:r>
        <w:rPr/>
        <w:t>Роды</w:t>
      </w:r>
      <w:r>
        <w:rPr>
          <w:spacing w:val="-2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39</w:t>
      </w:r>
      <w:r>
        <w:rPr>
          <w:spacing w:val="-2"/>
        </w:rPr>
        <w:t xml:space="preserve"> </w:t>
      </w:r>
      <w:r>
        <w:rPr/>
        <w:t>неделе,</w:t>
      </w:r>
      <w:r>
        <w:rPr>
          <w:spacing w:val="-2"/>
        </w:rPr>
        <w:t xml:space="preserve"> </w:t>
      </w:r>
      <w:r>
        <w:rPr/>
        <w:t>доношенным</w:t>
      </w:r>
      <w:r>
        <w:rPr>
          <w:spacing w:val="-4"/>
        </w:rPr>
        <w:t xml:space="preserve"> </w:t>
      </w:r>
      <w:r>
        <w:rPr/>
        <w:t>плодом</w:t>
      </w:r>
      <w:r>
        <w:rPr>
          <w:spacing w:val="-2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массой</w:t>
      </w:r>
      <w:r>
        <w:rPr>
          <w:spacing w:val="-2"/>
        </w:rPr>
        <w:t xml:space="preserve"> </w:t>
      </w:r>
      <w:r>
        <w:rPr/>
        <w:t>тела</w:t>
      </w:r>
      <w:r>
        <w:rPr>
          <w:spacing w:val="-3"/>
        </w:rPr>
        <w:t xml:space="preserve"> </w:t>
      </w:r>
      <w:r>
        <w:rPr/>
        <w:t>2550</w:t>
      </w:r>
      <w:r>
        <w:rPr>
          <w:spacing w:val="-2"/>
        </w:rPr>
        <w:t xml:space="preserve"> </w:t>
      </w:r>
      <w:r>
        <w:rPr/>
        <w:t>гр,</w:t>
      </w:r>
      <w:r>
        <w:rPr>
          <w:spacing w:val="-2"/>
        </w:rPr>
        <w:t xml:space="preserve"> </w:t>
      </w:r>
      <w:r>
        <w:rPr/>
        <w:t>длиной тела 52 см, оценкой по шкале Апгар 7/8 баллов. Ребенок находится на грудном вскармливании. Наследственный и аллергологический анамнез не отягощен.</w:t>
      </w:r>
    </w:p>
    <w:p>
      <w:pPr>
        <w:sectPr>
          <w:footerReference w:type="default" r:id="rId15"/>
          <w:footerReference w:type="first" r:id="rId16"/>
          <w:type w:val="nextPage"/>
          <w:pgSz w:w="11906" w:h="16838"/>
          <w:pgMar w:left="425" w:right="850" w:gutter="0" w:header="0" w:top="1040" w:footer="477" w:bottom="660"/>
          <w:pgNumType w:fmt="decimal"/>
          <w:formProt w:val="false"/>
          <w:textDirection w:val="lrTb"/>
          <w:docGrid w:type="default" w:linePitch="100" w:charSpace="4096"/>
        </w:sectPr>
        <w:pStyle w:val="BodyText"/>
        <w:ind w:firstLine="566" w:left="1277" w:right="136"/>
        <w:jc w:val="both"/>
        <w:rPr/>
      </w:pPr>
      <w:r>
        <w:rPr>
          <w:i/>
        </w:rPr>
        <w:t xml:space="preserve">Данные физикального обследования. </w:t>
      </w:r>
      <w:r>
        <w:rPr/>
        <w:t xml:space="preserve">Состояние средней тяжести. Одышка смешанного характера, с участием вспомогательной мускулатуры в акте дыхания. Температура тела 36,7 </w:t>
      </w:r>
      <w:r>
        <w:rPr>
          <w:vertAlign w:val="superscript"/>
        </w:rPr>
        <w:t>0</w:t>
      </w:r>
      <w:r>
        <w:rPr>
          <w:position w:val="0"/>
          <w:sz w:val="24"/>
          <w:vertAlign w:val="baseline"/>
        </w:rPr>
        <w:t>С, ЧДД 57 в 1 минуту, ЧСС 130 в 1 минуту. Кожные покровы бледные, умеренно-выраженный цианоз носогубного треугольника. Незначительная асимметрия грудной клетки с уплощением правой половины. При перкуссии – притупление легочного звука с правой стороны, слева-коробочный оттенок. Границы относительной сердечной тупости смещены вправо. При аускультации: справа</w:t>
      </w:r>
      <w:r>
        <w:rPr>
          <w:spacing w:val="40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-</w:t>
      </w:r>
      <w:r>
        <w:rPr>
          <w:spacing w:val="80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 xml:space="preserve">дыхание жесткое, выслушивается только в проекции верхней доли, тоны сердца приглушены, аритмичные. Со стороны других органов и систем без патологических </w:t>
      </w:r>
      <w:r>
        <w:rPr>
          <w:spacing w:val="-2"/>
          <w:position w:val="0"/>
          <w:sz w:val="24"/>
          <w:vertAlign w:val="baseline"/>
        </w:rPr>
        <w:t>изменений.</w:t>
      </w:r>
    </w:p>
    <w:p>
      <w:pPr>
        <w:pStyle w:val="BodyText"/>
        <w:spacing w:before="66" w:after="0"/>
        <w:ind w:firstLine="566" w:left="1277" w:right="136"/>
        <w:jc w:val="both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1795145</wp:posOffset>
                </wp:positionH>
                <wp:positionV relativeFrom="paragraph">
                  <wp:posOffset>923925</wp:posOffset>
                </wp:positionV>
                <wp:extent cx="4421505" cy="1734185"/>
                <wp:effectExtent l="0" t="0" r="0" b="0"/>
                <wp:wrapTopAndBottom/>
                <wp:docPr id="14" name="Group 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1520" cy="1734120"/>
                          <a:chOff x="0" y="0"/>
                          <a:chExt cx="4421520" cy="1734120"/>
                        </a:xfrm>
                      </wpg:grpSpPr>
                      <pic:pic xmlns:pic="http://schemas.openxmlformats.org/drawingml/2006/picture">
                        <pic:nvPicPr>
                          <pic:cNvPr id="15" name="Image 10" descr="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0" y="135360"/>
                            <a:ext cx="2018520" cy="1598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Image 11" descr="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2019240" y="0"/>
                            <a:ext cx="2402280" cy="1734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9" style="position:absolute;margin-left:141.35pt;margin-top:72.75pt;width:348.15pt;height:136.55pt" coordorigin="2827,1455" coordsize="6963,27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10" stroked="f" o:allowincell="f" style="position:absolute;left:2827;top:1668;width:3178;height:2517;mso-wrap-style:none;v-text-anchor:middle;mso-position-horizontal-relative:page" type="_x0000_t75">
                  <v:imagedata r:id="rId19" o:detectmouseclick="t"/>
                  <v:stroke color="#3465a4" joinstyle="round" endcap="flat"/>
                  <w10:wrap type="topAndBottom"/>
                </v:shape>
                <v:shape id="shape_0" ID="Image 11" stroked="f" o:allowincell="f" style="position:absolute;left:6007;top:1455;width:3782;height:2730;mso-wrap-style:none;v-text-anchor:middle;mso-position-horizontal-relative:page" type="_x0000_t75">
                  <v:imagedata r:id="rId20" o:detectmouseclick="t"/>
                  <v:stroke color="#3465a4" joinstyle="round" endcap="flat"/>
                  <w10:wrap type="topAndBottom"/>
                </v:shape>
              </v:group>
            </w:pict>
          </mc:Fallback>
        </mc:AlternateContent>
      </w:r>
      <w:r>
        <w:rPr>
          <w:i/>
        </w:rPr>
        <w:t xml:space="preserve">Данные инструментальных исследований. </w:t>
      </w:r>
      <w:r>
        <w:rPr/>
        <w:t>Компьютерная томография органов грудной клетки: правый гемиторакс уменьшен в размерах, средостение смещено вправо. Правое легкое отсутствует, правый главный бронх не определяется. Левое легкое увеличено в объеме, пролабирует в правую половину грудной клетки (файлы Задача1- 1.jpg, Задача1-2.jpg).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692" w:leader="none"/>
        </w:tabs>
        <w:spacing w:lineRule="auto" w:line="240" w:before="0" w:after="0"/>
        <w:ind w:firstLine="566" w:left="1277" w:right="131"/>
        <w:jc w:val="left"/>
        <w:rPr>
          <w:sz w:val="24"/>
        </w:rPr>
      </w:pPr>
      <w:r>
        <w:rPr>
          <w:sz w:val="24"/>
        </w:rPr>
        <w:t>Какой наиболее вероятный диагноз у данного пациента с учетом клинико- рентгенологических данных?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692" w:leader="none"/>
        </w:tabs>
        <w:spacing w:lineRule="auto" w:line="240" w:before="0" w:after="0"/>
        <w:ind w:firstLine="566" w:left="1277" w:right="147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выявлены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ЭКГ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агенезии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легкого?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692" w:leader="none"/>
        </w:tabs>
        <w:spacing w:lineRule="auto" w:line="240" w:before="0" w:after="0"/>
        <w:ind w:hanging="849" w:left="2692" w:right="0"/>
        <w:jc w:val="left"/>
        <w:rPr>
          <w:sz w:val="24"/>
        </w:rPr>
      </w:pP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агенезия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легкого?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692" w:leader="none"/>
        </w:tabs>
        <w:spacing w:lineRule="auto" w:line="240" w:before="0" w:after="0"/>
        <w:ind w:firstLine="566" w:left="1277" w:right="142"/>
        <w:jc w:val="left"/>
        <w:rPr>
          <w:sz w:val="24"/>
        </w:rPr>
      </w:pPr>
      <w:r>
        <w:rPr>
          <w:sz w:val="24"/>
        </w:rPr>
        <w:t>Назовите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агенезии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правого</w:t>
      </w:r>
      <w:r>
        <w:rPr>
          <w:spacing w:val="40"/>
          <w:sz w:val="24"/>
        </w:rPr>
        <w:t xml:space="preserve"> </w:t>
      </w:r>
      <w:r>
        <w:rPr>
          <w:sz w:val="24"/>
        </w:rPr>
        <w:t>легкого,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 могут быть обнаружены при проведении классической рентгенографии?</w:t>
      </w:r>
    </w:p>
    <w:p>
      <w:pPr>
        <w:pStyle w:val="BodyText"/>
        <w:spacing w:before="41" w:after="0"/>
        <w:rPr/>
      </w:pPr>
      <w:r>
        <w:rPr/>
      </w:r>
    </w:p>
    <w:p>
      <w:pPr>
        <w:pStyle w:val="Normal"/>
        <w:spacing w:before="0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>Ситуационная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задача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9</w:t>
      </w:r>
    </w:p>
    <w:p>
      <w:pPr>
        <w:pStyle w:val="BodyText"/>
        <w:spacing w:before="33" w:after="0"/>
        <w:ind w:firstLine="566" w:left="1277" w:right="143"/>
        <w:jc w:val="both"/>
        <w:rPr/>
      </w:pPr>
      <w:r>
        <w:rPr/>
        <w:t>Мужчина, 30 лет. На протяжении последних трех дней беспокоит головная боль, преимущественно слева в области лба.</w:t>
      </w:r>
    </w:p>
    <w:p>
      <w:pPr>
        <w:pStyle w:val="BodyText"/>
        <w:ind w:firstLine="566" w:left="1277" w:right="134"/>
        <w:jc w:val="both"/>
        <w:rPr/>
      </w:pPr>
      <w:r>
        <w:rPr/>
        <w:t>Опишите представленные лучевые изображения. Какому патологическому</w:t>
      </w:r>
      <w:r>
        <w:rPr>
          <w:spacing w:val="40"/>
        </w:rPr>
        <w:t xml:space="preserve"> </w:t>
      </w:r>
      <w:r>
        <w:rPr/>
        <w:t>процессу может соответствовать данная лучевая картина? При невозможности постановки конкретного заключения, составьте дифференциально-диагностический ряд. Нуждается ли пациент в дальнейшем лучевом обследовании? Если да, - составьте алгоритм лучевого обследования.</w:t>
      </w:r>
    </w:p>
    <w:p>
      <w:pPr>
        <w:pStyle w:val="BodyText"/>
        <w:spacing w:before="5" w:after="0"/>
        <w:rPr>
          <w:sz w:val="18"/>
        </w:rPr>
      </w:pPr>
      <w:r>
        <w:rPr>
          <w:sz w:val="18"/>
        </w:rPr>
        <w:drawing>
          <wp:anchor behindDoc="1" distT="0" distB="0" distL="0" distR="0" simplePos="0" locked="0" layoutInCell="0" allowOverlap="1" relativeHeight="11">
            <wp:simplePos x="0" y="0"/>
            <wp:positionH relativeFrom="page">
              <wp:posOffset>2980690</wp:posOffset>
            </wp:positionH>
            <wp:positionV relativeFrom="paragraph">
              <wp:posOffset>149860</wp:posOffset>
            </wp:positionV>
            <wp:extent cx="2400935" cy="2647950"/>
            <wp:effectExtent l="0" t="0" r="0" b="0"/>
            <wp:wrapTopAndBottom/>
            <wp:docPr id="17" name="Imag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2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59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>Ситуационная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10</w:t>
      </w:r>
    </w:p>
    <w:p>
      <w:pPr>
        <w:pStyle w:val="BodyText"/>
        <w:spacing w:before="34" w:after="0"/>
        <w:ind w:left="1843" w:right="0"/>
        <w:jc w:val="both"/>
        <w:rPr/>
      </w:pPr>
      <w:r>
        <w:rPr/>
        <w:t>Мужчина,</w:t>
      </w:r>
      <w:r>
        <w:rPr>
          <w:spacing w:val="-5"/>
        </w:rPr>
        <w:t xml:space="preserve"> </w:t>
      </w:r>
      <w:r>
        <w:rPr/>
        <w:t>60</w:t>
      </w:r>
      <w:r>
        <w:rPr>
          <w:spacing w:val="-2"/>
        </w:rPr>
        <w:t xml:space="preserve"> </w:t>
      </w:r>
      <w:r>
        <w:rPr/>
        <w:t>лет.</w:t>
      </w:r>
      <w:r>
        <w:rPr>
          <w:spacing w:val="-3"/>
        </w:rPr>
        <w:t xml:space="preserve"> </w:t>
      </w:r>
      <w:r>
        <w:rPr/>
        <w:t>Отмечает</w:t>
      </w:r>
      <w:r>
        <w:rPr>
          <w:spacing w:val="-2"/>
        </w:rPr>
        <w:t xml:space="preserve"> </w:t>
      </w:r>
      <w:r>
        <w:rPr/>
        <w:t>нарушение</w:t>
      </w:r>
      <w:r>
        <w:rPr>
          <w:spacing w:val="-4"/>
        </w:rPr>
        <w:t xml:space="preserve"> </w:t>
      </w:r>
      <w:r>
        <w:rPr/>
        <w:t>походки</w:t>
      </w:r>
      <w:r>
        <w:rPr>
          <w:spacing w:val="-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протяжении</w:t>
      </w:r>
      <w:r>
        <w:rPr>
          <w:spacing w:val="-4"/>
        </w:rPr>
        <w:t xml:space="preserve"> </w:t>
      </w:r>
      <w:r>
        <w:rPr/>
        <w:t>последнего</w:t>
      </w:r>
      <w:r>
        <w:rPr>
          <w:spacing w:val="-2"/>
        </w:rPr>
        <w:t xml:space="preserve"> года.</w:t>
      </w:r>
    </w:p>
    <w:p>
      <w:pPr>
        <w:sectPr>
          <w:footerReference w:type="default" r:id="rId22"/>
          <w:footerReference w:type="first" r:id="rId23"/>
          <w:type w:val="nextPage"/>
          <w:pgSz w:w="11906" w:h="16838"/>
          <w:pgMar w:left="425" w:right="850" w:gutter="0" w:header="0" w:top="1040" w:footer="477" w:bottom="660"/>
          <w:pgNumType w:fmt="decimal"/>
          <w:formProt w:val="false"/>
          <w:textDirection w:val="lrTb"/>
          <w:docGrid w:type="default" w:linePitch="100" w:charSpace="4096"/>
        </w:sectPr>
        <w:pStyle w:val="BodyText"/>
        <w:ind w:firstLine="566" w:left="1277" w:right="136"/>
        <w:jc w:val="both"/>
        <w:rPr/>
      </w:pPr>
      <w:r>
        <w:rPr/>
        <w:t>Опишите представленные лучевые изображения. Какому патологическому</w:t>
      </w:r>
      <w:r>
        <w:rPr>
          <w:spacing w:val="40"/>
        </w:rPr>
        <w:t xml:space="preserve"> </w:t>
      </w:r>
      <w:r>
        <w:rPr/>
        <w:t>процессу может соответствовать данная лучевая картина? При невозможности постановки конкретного заключения, составьте дифференциально-диагностический ряд.</w:t>
      </w:r>
    </w:p>
    <w:p>
      <w:pPr>
        <w:pStyle w:val="BodyText"/>
        <w:spacing w:before="66" w:after="0"/>
        <w:ind w:left="1277" w:right="0"/>
        <w:rPr/>
      </w:pPr>
      <w:r>
        <w:drawing>
          <wp:anchor behindDoc="1" distT="0" distB="0" distL="0" distR="0" simplePos="0" locked="0" layoutInCell="0" allowOverlap="1" relativeHeight="12">
            <wp:simplePos x="0" y="0"/>
            <wp:positionH relativeFrom="page">
              <wp:posOffset>1170305</wp:posOffset>
            </wp:positionH>
            <wp:positionV relativeFrom="paragraph">
              <wp:posOffset>397510</wp:posOffset>
            </wp:positionV>
            <wp:extent cx="5654675" cy="1933575"/>
            <wp:effectExtent l="0" t="0" r="0" b="0"/>
            <wp:wrapTopAndBottom/>
            <wp:docPr id="19" name="Image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3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6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Нуждается</w:t>
      </w:r>
      <w:r>
        <w:rPr>
          <w:spacing w:val="77"/>
        </w:rPr>
        <w:t xml:space="preserve"> </w:t>
      </w:r>
      <w:r>
        <w:rPr/>
        <w:t>ли</w:t>
      </w:r>
      <w:r>
        <w:rPr>
          <w:spacing w:val="77"/>
        </w:rPr>
        <w:t xml:space="preserve"> </w:t>
      </w:r>
      <w:r>
        <w:rPr/>
        <w:t>пациент</w:t>
      </w:r>
      <w:r>
        <w:rPr>
          <w:spacing w:val="77"/>
        </w:rPr>
        <w:t xml:space="preserve"> </w:t>
      </w:r>
      <w:r>
        <w:rPr/>
        <w:t>в</w:t>
      </w:r>
      <w:r>
        <w:rPr>
          <w:spacing w:val="76"/>
        </w:rPr>
        <w:t xml:space="preserve"> </w:t>
      </w:r>
      <w:r>
        <w:rPr/>
        <w:t>дальнейшем</w:t>
      </w:r>
      <w:r>
        <w:rPr>
          <w:spacing w:val="76"/>
        </w:rPr>
        <w:t xml:space="preserve"> </w:t>
      </w:r>
      <w:r>
        <w:rPr/>
        <w:t>лучевом</w:t>
      </w:r>
      <w:r>
        <w:rPr>
          <w:spacing w:val="76"/>
        </w:rPr>
        <w:t xml:space="preserve"> </w:t>
      </w:r>
      <w:r>
        <w:rPr/>
        <w:t>обследовании?</w:t>
      </w:r>
      <w:r>
        <w:rPr>
          <w:spacing w:val="80"/>
        </w:rPr>
        <w:t xml:space="preserve"> </w:t>
      </w:r>
      <w:r>
        <w:rPr/>
        <w:t>Если</w:t>
      </w:r>
      <w:r>
        <w:rPr>
          <w:spacing w:val="77"/>
        </w:rPr>
        <w:t xml:space="preserve"> </w:t>
      </w:r>
      <w:r>
        <w:rPr/>
        <w:t>да,</w:t>
      </w:r>
      <w:r>
        <w:rPr>
          <w:spacing w:val="80"/>
        </w:rPr>
        <w:t xml:space="preserve"> </w:t>
      </w:r>
      <w:r>
        <w:rPr/>
        <w:t>-</w:t>
      </w:r>
      <w:r>
        <w:rPr>
          <w:spacing w:val="76"/>
        </w:rPr>
        <w:t xml:space="preserve"> </w:t>
      </w:r>
      <w:r>
        <w:rPr/>
        <w:t>составьте алгоритм лучевого обследования.</w:t>
      </w:r>
    </w:p>
    <w:p>
      <w:pPr>
        <w:pStyle w:val="BodyText"/>
        <w:rPr/>
      </w:pPr>
      <w:r>
        <w:rPr/>
      </w:r>
    </w:p>
    <w:p>
      <w:pPr>
        <w:pStyle w:val="BodyText"/>
        <w:spacing w:before="86" w:after="0"/>
        <w:rPr/>
      </w:pPr>
      <w:r>
        <w:rPr/>
      </w:r>
    </w:p>
    <w:p>
      <w:pPr>
        <w:pStyle w:val="BodyText"/>
        <w:spacing w:lineRule="auto" w:line="276" w:before="1" w:after="0"/>
        <w:ind w:firstLine="566" w:left="1277" w:right="138"/>
        <w:jc w:val="both"/>
        <w:rPr/>
      </w:pPr>
      <w:r>
        <w:rPr/>
        <w:t xml:space="preserve">Каждый билет состоит из двух теоретических вопросов и одной ситуационной </w:t>
      </w:r>
      <w:r>
        <w:rPr>
          <w:spacing w:val="-2"/>
        </w:rPr>
        <w:t>задачи.</w:t>
      </w:r>
    </w:p>
    <w:p>
      <w:pPr>
        <w:pStyle w:val="BodyText"/>
        <w:spacing w:lineRule="auto" w:line="276"/>
        <w:ind w:firstLine="566" w:left="1277" w:right="136"/>
        <w:jc w:val="both"/>
        <w:rPr/>
      </w:pPr>
      <w:r>
        <w:rPr/>
        <w:t>Полный перечень вопросов по каждому</w:t>
      </w:r>
      <w:r>
        <w:rPr>
          <w:spacing w:val="-1"/>
        </w:rPr>
        <w:t xml:space="preserve"> </w:t>
      </w:r>
      <w:r>
        <w:rPr/>
        <w:t xml:space="preserve">этапу государственного экзамена приведен в Автоматизированной системе подготовки кадров высшей квалификации (далее – </w:t>
      </w:r>
      <w:r>
        <w:rPr>
          <w:spacing w:val="-2"/>
        </w:rPr>
        <w:t>АСПКВК).</w:t>
      </w:r>
    </w:p>
    <w:p>
      <w:pPr>
        <w:pStyle w:val="BodyText"/>
        <w:spacing w:lineRule="auto" w:line="276"/>
        <w:ind w:firstLine="566" w:left="1277" w:right="139"/>
        <w:jc w:val="both"/>
        <w:rPr/>
      </w:pPr>
      <w:r>
        <w:rPr/>
        <w:t>В ходе проведения собеседования обучающемуся задаются дополнительные (уточняющие) вопросы. Перечень заданных обучающемуся вопросов и характеристика ответов на них, мнения членов государственной экзаменационной комиссии о выявленном в ходе государственного экзамена уровне подготовленности обучающегося</w:t>
      </w:r>
      <w:r>
        <w:rPr>
          <w:spacing w:val="40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решению</w:t>
      </w:r>
      <w:r>
        <w:rPr>
          <w:spacing w:val="-2"/>
        </w:rPr>
        <w:t xml:space="preserve"> </w:t>
      </w:r>
      <w:r>
        <w:rPr/>
        <w:t>профессиональных</w:t>
      </w:r>
      <w:r>
        <w:rPr>
          <w:spacing w:val="-3"/>
        </w:rPr>
        <w:t xml:space="preserve"> </w:t>
      </w:r>
      <w:r>
        <w:rPr/>
        <w:t>задач,</w:t>
      </w:r>
      <w:r>
        <w:rPr>
          <w:spacing w:val="-2"/>
        </w:rPr>
        <w:t xml:space="preserve"> </w:t>
      </w:r>
      <w:r>
        <w:rPr/>
        <w:t>а</w:t>
      </w:r>
      <w:r>
        <w:rPr>
          <w:spacing w:val="-3"/>
        </w:rPr>
        <w:t xml:space="preserve"> </w:t>
      </w:r>
      <w:r>
        <w:rPr/>
        <w:t>также</w:t>
      </w:r>
      <w:r>
        <w:rPr>
          <w:spacing w:val="-3"/>
        </w:rPr>
        <w:t xml:space="preserve"> </w:t>
      </w:r>
      <w:r>
        <w:rPr/>
        <w:t>о выявленных недостатках в</w:t>
      </w:r>
      <w:r>
        <w:rPr>
          <w:spacing w:val="-3"/>
        </w:rPr>
        <w:t xml:space="preserve"> </w:t>
      </w:r>
      <w:r>
        <w:rPr/>
        <w:t>теоретической и практической подготовке обучающегося фиксируется в протоколе заседания государственной экзаменационной комиссии по приему государственного аттестационного испытания.</w:t>
      </w:r>
    </w:p>
    <w:p>
      <w:pPr>
        <w:pStyle w:val="Heading1"/>
        <w:numPr>
          <w:ilvl w:val="0"/>
          <w:numId w:val="8"/>
        </w:numPr>
        <w:tabs>
          <w:tab w:val="clear" w:pos="720"/>
          <w:tab w:val="left" w:pos="3242" w:leader="none"/>
        </w:tabs>
        <w:spacing w:lineRule="auto" w:line="240" w:before="204" w:after="0"/>
        <w:ind w:hanging="350" w:left="3242" w:right="0"/>
        <w:jc w:val="left"/>
        <w:rPr/>
      </w:pPr>
      <w:bookmarkStart w:id="2" w:name="_bookmark2"/>
      <w:bookmarkEnd w:id="2"/>
      <w:r>
        <w:rPr/>
        <w:t>Описание</w:t>
      </w:r>
      <w:r>
        <w:rPr>
          <w:spacing w:val="-7"/>
        </w:rPr>
        <w:t xml:space="preserve"> </w:t>
      </w:r>
      <w:r>
        <w:rPr/>
        <w:t>критериев</w:t>
      </w:r>
      <w:r>
        <w:rPr>
          <w:spacing w:val="-6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шкал</w:t>
      </w:r>
      <w:r>
        <w:rPr>
          <w:spacing w:val="-4"/>
        </w:rPr>
        <w:t xml:space="preserve"> </w:t>
      </w:r>
      <w:r>
        <w:rPr/>
        <w:t>оценивания</w:t>
      </w:r>
      <w:r>
        <w:rPr>
          <w:spacing w:val="-3"/>
        </w:rPr>
        <w:t xml:space="preserve"> </w:t>
      </w:r>
      <w:r>
        <w:rPr>
          <w:spacing w:val="-2"/>
        </w:rPr>
        <w:t>компетенций</w:t>
      </w:r>
    </w:p>
    <w:p>
      <w:pPr>
        <w:pStyle w:val="BodyText"/>
        <w:spacing w:before="194" w:after="0"/>
        <w:ind w:firstLine="566" w:left="1277" w:right="144"/>
        <w:jc w:val="both"/>
        <w:rPr/>
      </w:pPr>
      <w:r>
        <w:rPr/>
        <w:t xml:space="preserve">Результаты государственного экзамена оцениваются по каждому этапу в </w:t>
      </w:r>
      <w:r>
        <w:rPr>
          <w:spacing w:val="-2"/>
        </w:rPr>
        <w:t>отдельности.</w:t>
      </w:r>
    </w:p>
    <w:p>
      <w:pPr>
        <w:pStyle w:val="BodyText"/>
        <w:spacing w:before="5" w:after="0"/>
        <w:rPr/>
      </w:pPr>
      <w:r>
        <w:rPr/>
      </w:r>
    </w:p>
    <w:p>
      <w:pPr>
        <w:pStyle w:val="Heading1"/>
        <w:spacing w:lineRule="exact" w:line="272"/>
        <w:jc w:val="left"/>
        <w:rPr/>
      </w:pPr>
      <w:r>
        <w:rPr/>
        <w:t>Тестирование</w:t>
      </w:r>
      <w:r>
        <w:rPr>
          <w:spacing w:val="-4"/>
        </w:rPr>
        <w:t xml:space="preserve"> </w:t>
      </w:r>
      <w:r>
        <w:rPr/>
        <w:t>(1</w:t>
      </w:r>
      <w:r>
        <w:rPr>
          <w:spacing w:val="-1"/>
        </w:rPr>
        <w:t xml:space="preserve"> </w:t>
      </w:r>
      <w:r>
        <w:rPr>
          <w:spacing w:val="-4"/>
        </w:rPr>
        <w:t>этап)</w:t>
      </w:r>
    </w:p>
    <w:p>
      <w:pPr>
        <w:pStyle w:val="BodyText"/>
        <w:ind w:firstLine="566" w:left="1277" w:right="0"/>
        <w:rPr/>
      </w:pPr>
      <w:r>
        <w:rPr/>
        <w:t>Перевод</w:t>
      </w:r>
      <w:r>
        <w:rPr>
          <w:spacing w:val="36"/>
        </w:rPr>
        <w:t xml:space="preserve"> </w:t>
      </w:r>
      <w:r>
        <w:rPr/>
        <w:t>результатов</w:t>
      </w:r>
      <w:r>
        <w:rPr>
          <w:spacing w:val="36"/>
        </w:rPr>
        <w:t xml:space="preserve"> </w:t>
      </w:r>
      <w:r>
        <w:rPr/>
        <w:t>тестирования</w:t>
      </w:r>
      <w:r>
        <w:rPr>
          <w:spacing w:val="36"/>
        </w:rPr>
        <w:t xml:space="preserve"> </w:t>
      </w:r>
      <w:r>
        <w:rPr/>
        <w:t>в</w:t>
      </w:r>
      <w:r>
        <w:rPr>
          <w:spacing w:val="36"/>
        </w:rPr>
        <w:t xml:space="preserve"> </w:t>
      </w:r>
      <w:r>
        <w:rPr/>
        <w:t>четырехбалльную</w:t>
      </w:r>
      <w:r>
        <w:rPr>
          <w:spacing w:val="37"/>
        </w:rPr>
        <w:t xml:space="preserve"> </w:t>
      </w:r>
      <w:r>
        <w:rPr/>
        <w:t>шкалу</w:t>
      </w:r>
      <w:r>
        <w:rPr>
          <w:spacing w:val="31"/>
        </w:rPr>
        <w:t xml:space="preserve"> </w:t>
      </w:r>
      <w:r>
        <w:rPr/>
        <w:t>осуществляется</w:t>
      </w:r>
      <w:r>
        <w:rPr>
          <w:spacing w:val="36"/>
        </w:rPr>
        <w:t xml:space="preserve"> </w:t>
      </w:r>
      <w:r>
        <w:rPr/>
        <w:t xml:space="preserve">по </w:t>
      </w:r>
      <w:r>
        <w:rPr>
          <w:spacing w:val="-2"/>
        </w:rPr>
        <w:t>схеме:</w:t>
      </w:r>
    </w:p>
    <w:p>
      <w:pPr>
        <w:pStyle w:val="Normal"/>
        <w:spacing w:before="117" w:after="0"/>
        <w:ind w:hanging="0" w:left="1843" w:right="0"/>
        <w:jc w:val="left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«Отлично»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90-100%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ответов;</w:t>
      </w:r>
    </w:p>
    <w:p>
      <w:pPr>
        <w:pStyle w:val="Normal"/>
        <w:spacing w:before="120" w:after="0"/>
        <w:ind w:hanging="0" w:left="1843" w:right="0"/>
        <w:jc w:val="left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«Хорошо»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80-89%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ответов;</w:t>
      </w:r>
    </w:p>
    <w:p>
      <w:pPr>
        <w:pStyle w:val="Normal"/>
        <w:spacing w:before="120" w:after="0"/>
        <w:ind w:hanging="0" w:left="1843" w:right="0"/>
        <w:jc w:val="left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«Удовлетворительно»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71-79%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ответов;</w:t>
      </w:r>
    </w:p>
    <w:p>
      <w:pPr>
        <w:pStyle w:val="Normal"/>
        <w:spacing w:before="120" w:after="0"/>
        <w:ind w:hanging="0" w:left="1843" w:right="0"/>
        <w:jc w:val="left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«Неудовлетворительно»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70%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правильных </w:t>
      </w:r>
      <w:r>
        <w:rPr>
          <w:spacing w:val="-2"/>
          <w:sz w:val="24"/>
        </w:rPr>
        <w:t>ответов.</w:t>
      </w:r>
    </w:p>
    <w:p>
      <w:pPr>
        <w:pStyle w:val="BodyText"/>
        <w:spacing w:before="120" w:after="0"/>
        <w:ind w:firstLine="566" w:left="1277" w:right="143"/>
        <w:jc w:val="both"/>
        <w:rPr/>
      </w:pPr>
      <w:r>
        <w:rPr/>
        <w:t xml:space="preserve">Результаты тестирования объявляются обучающемуся сразу по окончании </w:t>
      </w:r>
      <w:r>
        <w:rPr>
          <w:spacing w:val="-2"/>
        </w:rPr>
        <w:t>тестирования.</w:t>
      </w:r>
    </w:p>
    <w:p>
      <w:pPr>
        <w:pStyle w:val="BodyText"/>
        <w:ind w:firstLine="566" w:left="1277" w:right="140"/>
        <w:jc w:val="both"/>
        <w:rPr/>
      </w:pPr>
      <w:r>
        <w:rPr/>
        <w:t>Оценки «отлично», «хорошо», «удовлетворительно» означают успешное прохождение 1 этапа государственного экзамена.</w:t>
      </w:r>
    </w:p>
    <w:p>
      <w:pPr>
        <w:sectPr>
          <w:footerReference w:type="default" r:id="rId25"/>
          <w:footerReference w:type="first" r:id="rId26"/>
          <w:type w:val="nextPage"/>
          <w:pgSz w:w="11906" w:h="16838"/>
          <w:pgMar w:left="425" w:right="850" w:gutter="0" w:header="0" w:top="1040" w:footer="477" w:bottom="660"/>
          <w:pgNumType w:fmt="decimal"/>
          <w:formProt w:val="false"/>
          <w:textDirection w:val="lrTb"/>
          <w:docGrid w:type="default" w:linePitch="100" w:charSpace="4096"/>
        </w:sectPr>
        <w:pStyle w:val="BodyText"/>
        <w:ind w:firstLine="566" w:left="1277" w:right="135"/>
        <w:jc w:val="both"/>
        <w:rPr/>
      </w:pPr>
      <w:r>
        <w:rPr/>
        <w:t>Окончательное решение о допуске ко 2 этапу государственного экзамена обучающегося, получившего оценку «неудовлетворительно» на 1 этапе, в каждом отдельном случае принимается членами государственной экзаменационной комиссией.</w:t>
      </w:r>
    </w:p>
    <w:p>
      <w:pPr>
        <w:pStyle w:val="Normal"/>
        <w:spacing w:lineRule="exact" w:line="274" w:before="67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навыки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этап)</w:t>
      </w:r>
    </w:p>
    <w:p>
      <w:pPr>
        <w:pStyle w:val="BodyText"/>
        <w:spacing w:lineRule="exact" w:line="274"/>
        <w:ind w:left="1843" w:right="0"/>
        <w:jc w:val="both"/>
        <w:rPr/>
      </w:pPr>
      <w:r>
        <w:rPr/>
        <w:t>Результаты</w:t>
      </w:r>
      <w:r>
        <w:rPr>
          <w:spacing w:val="-3"/>
        </w:rPr>
        <w:t xml:space="preserve"> </w:t>
      </w:r>
      <w:r>
        <w:rPr/>
        <w:t>2</w:t>
      </w:r>
      <w:r>
        <w:rPr>
          <w:spacing w:val="-3"/>
        </w:rPr>
        <w:t xml:space="preserve"> </w:t>
      </w:r>
      <w:r>
        <w:rPr/>
        <w:t>этапа</w:t>
      </w:r>
      <w:r>
        <w:rPr>
          <w:spacing w:val="-3"/>
        </w:rPr>
        <w:t xml:space="preserve"> </w:t>
      </w:r>
      <w:r>
        <w:rPr/>
        <w:t>оцениваются</w:t>
      </w:r>
      <w:r>
        <w:rPr>
          <w:spacing w:val="-2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двухбалльной</w:t>
      </w:r>
      <w:r>
        <w:rPr>
          <w:spacing w:val="-3"/>
        </w:rPr>
        <w:t xml:space="preserve"> </w:t>
      </w:r>
      <w:r>
        <w:rPr/>
        <w:t>шкале:</w:t>
      </w:r>
      <w:r>
        <w:rPr>
          <w:spacing w:val="-1"/>
        </w:rPr>
        <w:t xml:space="preserve"> </w:t>
      </w:r>
      <w:r>
        <w:rPr/>
        <w:t>«зачтено»</w:t>
      </w:r>
      <w:r>
        <w:rPr>
          <w:spacing w:val="-6"/>
        </w:rPr>
        <w:t xml:space="preserve"> </w:t>
      </w:r>
      <w:r>
        <w:rPr/>
        <w:t>/</w:t>
      </w:r>
      <w:r>
        <w:rPr>
          <w:spacing w:val="-1"/>
        </w:rPr>
        <w:t xml:space="preserve"> </w:t>
      </w:r>
      <w:r>
        <w:rPr/>
        <w:t>«не</w:t>
      </w:r>
      <w:r>
        <w:rPr>
          <w:spacing w:val="-3"/>
        </w:rPr>
        <w:t xml:space="preserve"> </w:t>
      </w:r>
      <w:r>
        <w:rPr>
          <w:spacing w:val="-2"/>
        </w:rPr>
        <w:t>зачтено».</w:t>
      </w:r>
    </w:p>
    <w:p>
      <w:pPr>
        <w:pStyle w:val="BodyText"/>
        <w:spacing w:before="120" w:after="0"/>
        <w:ind w:firstLine="566" w:left="1277" w:right="135"/>
        <w:jc w:val="both"/>
        <w:rPr/>
      </w:pPr>
      <w:r>
        <w:rPr>
          <w:i/>
        </w:rPr>
        <w:t xml:space="preserve">Оценка «зачтено» </w:t>
      </w:r>
      <w:r>
        <w:rPr/>
        <w:t>– выставляется ординатору, если он продемонстрировал знания программного материала: справился с выполнением заданий и (или) ситуационных</w:t>
      </w:r>
      <w:r>
        <w:rPr>
          <w:spacing w:val="40"/>
        </w:rPr>
        <w:t xml:space="preserve"> </w:t>
      </w:r>
      <w:r>
        <w:rPr/>
        <w:t>задач, демонстрирует освоенные навыки и умения.</w:t>
      </w:r>
    </w:p>
    <w:p>
      <w:pPr>
        <w:pStyle w:val="BodyText"/>
        <w:spacing w:before="120" w:after="0"/>
        <w:ind w:firstLine="566" w:left="1277" w:right="135"/>
        <w:jc w:val="both"/>
        <w:rPr/>
      </w:pPr>
      <w:r>
        <w:rPr>
          <w:i/>
        </w:rPr>
        <w:t xml:space="preserve">Оценка «не зачтено» </w:t>
      </w:r>
      <w:r>
        <w:rPr/>
        <w:t>– выставляется ординатору, если он имеет пробелы в знаниях программного материала: допускает грубые, принципиальные ошибки в выполнении заданий и (или) ситуационных задач, не способен продемонстрировать освоенные</w:t>
      </w:r>
      <w:r>
        <w:rPr>
          <w:spacing w:val="40"/>
        </w:rPr>
        <w:t xml:space="preserve"> </w:t>
      </w:r>
      <w:r>
        <w:rPr/>
        <w:t>навыки и умения.</w:t>
      </w:r>
    </w:p>
    <w:p>
      <w:pPr>
        <w:pStyle w:val="BodyText"/>
        <w:spacing w:before="120" w:after="0"/>
        <w:ind w:firstLine="566" w:left="1277" w:right="142"/>
        <w:jc w:val="both"/>
        <w:rPr/>
      </w:pPr>
      <w:r>
        <w:rPr/>
        <w:t>Обучающиеся, получивший оценку «не зачтено» к 3 этапу государственного экзамена не допускается, а результат государственного экзамена (итоговая оценка) определяется оценкой «неудовлетворительно».</w:t>
      </w:r>
    </w:p>
    <w:p>
      <w:pPr>
        <w:pStyle w:val="BodyText"/>
        <w:spacing w:before="5" w:after="0"/>
        <w:rPr/>
      </w:pPr>
      <w:r>
        <w:rPr/>
      </w:r>
    </w:p>
    <w:p>
      <w:pPr>
        <w:pStyle w:val="Normal"/>
        <w:spacing w:lineRule="exact" w:line="274" w:before="1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>Собеседование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этап)</w:t>
      </w:r>
    </w:p>
    <w:p>
      <w:pPr>
        <w:pStyle w:val="BodyText"/>
        <w:spacing w:lineRule="exact" w:line="274"/>
        <w:ind w:left="1843" w:right="0"/>
        <w:jc w:val="both"/>
        <w:rPr/>
      </w:pPr>
      <w:r>
        <w:rPr/>
        <w:t>Результаты</w:t>
      </w:r>
      <w:r>
        <w:rPr>
          <w:spacing w:val="-2"/>
        </w:rPr>
        <w:t xml:space="preserve"> </w:t>
      </w:r>
      <w:r>
        <w:rPr/>
        <w:t>3 этапа</w:t>
      </w:r>
      <w:r>
        <w:rPr>
          <w:spacing w:val="3"/>
        </w:rPr>
        <w:t xml:space="preserve"> </w:t>
      </w:r>
      <w:r>
        <w:rPr/>
        <w:t>оцениваются по</w:t>
      </w:r>
      <w:r>
        <w:rPr>
          <w:spacing w:val="-1"/>
        </w:rPr>
        <w:t xml:space="preserve"> </w:t>
      </w:r>
      <w:r>
        <w:rPr/>
        <w:t>четырёхбалльной</w:t>
      </w:r>
      <w:r>
        <w:rPr>
          <w:spacing w:val="1"/>
        </w:rPr>
        <w:t xml:space="preserve"> </w:t>
      </w:r>
      <w:r>
        <w:rPr/>
        <w:t>шкале:</w:t>
      </w:r>
      <w:r>
        <w:rPr>
          <w:spacing w:val="3"/>
        </w:rPr>
        <w:t xml:space="preserve"> </w:t>
      </w:r>
      <w:r>
        <w:rPr/>
        <w:t>«отлично»,</w:t>
      </w:r>
      <w:r>
        <w:rPr>
          <w:spacing w:val="6"/>
        </w:rPr>
        <w:t xml:space="preserve"> </w:t>
      </w:r>
      <w:r>
        <w:rPr>
          <w:spacing w:val="-2"/>
        </w:rPr>
        <w:t>«хорошо»,</w:t>
      </w:r>
    </w:p>
    <w:p>
      <w:pPr>
        <w:pStyle w:val="BodyText"/>
        <w:ind w:left="1277" w:right="0"/>
        <w:jc w:val="both"/>
        <w:rPr/>
      </w:pPr>
      <w:r>
        <w:rPr/>
        <w:t>«удовлетворительно»,</w:t>
      </w:r>
      <w:r>
        <w:rPr>
          <w:spacing w:val="-6"/>
        </w:rPr>
        <w:t xml:space="preserve"> </w:t>
      </w:r>
      <w:r>
        <w:rPr/>
        <w:t>«неудовлетворительно»</w:t>
      </w:r>
      <w:r>
        <w:rPr>
          <w:spacing w:val="-9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заносятся</w:t>
      </w:r>
      <w:r>
        <w:rPr>
          <w:spacing w:val="-6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>
          <w:spacing w:val="-2"/>
        </w:rPr>
        <w:t>протокол.</w:t>
      </w:r>
    </w:p>
    <w:p>
      <w:pPr>
        <w:pStyle w:val="BodyText"/>
        <w:spacing w:before="120" w:after="0"/>
        <w:ind w:firstLine="566" w:left="1277" w:right="136"/>
        <w:jc w:val="both"/>
        <w:rPr/>
      </w:pPr>
      <w:r>
        <w:rPr>
          <w:i/>
        </w:rPr>
        <w:t xml:space="preserve">Оценка «отлично» </w:t>
      </w:r>
      <w:r>
        <w:rPr/>
        <w:t>– выставляется ординатору, если он глубоко усвоил программный</w:t>
      </w:r>
      <w:r>
        <w:rPr>
          <w:spacing w:val="-4"/>
        </w:rPr>
        <w:t xml:space="preserve"> </w:t>
      </w:r>
      <w:r>
        <w:rPr/>
        <w:t>материал,</w:t>
      </w:r>
      <w:r>
        <w:rPr>
          <w:spacing w:val="-4"/>
        </w:rPr>
        <w:t xml:space="preserve"> </w:t>
      </w:r>
      <w:r>
        <w:rPr/>
        <w:t>исчерпывающе,</w:t>
      </w:r>
      <w:r>
        <w:rPr>
          <w:spacing w:val="-4"/>
        </w:rPr>
        <w:t xml:space="preserve"> </w:t>
      </w:r>
      <w:r>
        <w:rPr/>
        <w:t>последовательно,</w:t>
      </w:r>
      <w:r>
        <w:rPr>
          <w:spacing w:val="-4"/>
        </w:rPr>
        <w:t xml:space="preserve"> </w:t>
      </w:r>
      <w:r>
        <w:rPr/>
        <w:t>четко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логически</w:t>
      </w:r>
      <w:r>
        <w:rPr>
          <w:spacing w:val="-4"/>
        </w:rPr>
        <w:t xml:space="preserve"> </w:t>
      </w:r>
      <w:r>
        <w:rPr/>
        <w:t>стройно</w:t>
      </w:r>
      <w:r>
        <w:rPr>
          <w:spacing w:val="-4"/>
        </w:rPr>
        <w:t xml:space="preserve"> </w:t>
      </w:r>
      <w:r>
        <w:rPr/>
        <w:t>его излагает, умеет связывать теорию с практикой, свободно справляется с задачами и вопросами, не затрудняется с ответами при видоизменении заданий, умеет принять правильное решение и грамотно его обосновывать, владеет разносторонними навыками</w:t>
      </w:r>
      <w:r>
        <w:rPr>
          <w:spacing w:val="80"/>
        </w:rPr>
        <w:t xml:space="preserve"> </w:t>
      </w:r>
      <w:r>
        <w:rPr/>
        <w:t>и приемами выполнения практических задач, комплексной оценкой предложенной ситуации, правильно выбирает тактику действий.</w:t>
      </w:r>
    </w:p>
    <w:p>
      <w:pPr>
        <w:pStyle w:val="BodyText"/>
        <w:spacing w:before="120" w:after="0"/>
        <w:ind w:firstLine="566" w:left="1277" w:right="136"/>
        <w:jc w:val="both"/>
        <w:rPr/>
      </w:pPr>
      <w:r>
        <w:rPr>
          <w:i/>
        </w:rPr>
        <w:t xml:space="preserve">Оценка «хорошо» </w:t>
      </w:r>
      <w:r>
        <w:rPr/>
        <w:t>– выставляется ординатору, если он твердо знает программный материал, грамотно и по существу излагает его, не допуская существенных неточностей</w:t>
      </w:r>
      <w:r>
        <w:rPr>
          <w:spacing w:val="40"/>
        </w:rPr>
        <w:t xml:space="preserve"> </w:t>
      </w:r>
      <w:r>
        <w:rPr/>
        <w:t>в ответе на вопрос, но недостаточно полно раскрывает междисциплинарные связи, правильно применяет теоретические положения при решении практических вопросов и задач, владеет необходимыми навыками и приемами их выполнения, комплексной оценкой предложенной ситуации, правильно выбирает тактику действий.</w:t>
      </w:r>
    </w:p>
    <w:p>
      <w:pPr>
        <w:pStyle w:val="BodyText"/>
        <w:spacing w:before="120" w:after="0"/>
        <w:ind w:firstLine="566" w:left="1277" w:right="136"/>
        <w:jc w:val="both"/>
        <w:rPr/>
      </w:pPr>
      <w:r>
        <w:rPr>
          <w:i/>
        </w:rPr>
        <w:t xml:space="preserve">Оценка «удовлетворительно» </w:t>
      </w:r>
      <w:r>
        <w:rPr/>
        <w:t>– выставляется ординатору, если он имеет поверхностные знания программного материала, не усвоил его деталей, допускает неточности, оперирует недостаточно правильными формулировками, нарушает логическую последовательность в изложении программного материала, испытывает затруднения при выполнении практических задач, испытывает затруднения с комплексной оценкой предложенной ситуации, не полностью отвечает на вопросы, при помощи наводящих вопросов преподавателя, выбор тактики действий возможен в соответствии с ситуацией при помощи наводящих вопросов.</w:t>
      </w:r>
    </w:p>
    <w:p>
      <w:pPr>
        <w:pStyle w:val="BodyText"/>
        <w:spacing w:before="121" w:after="0"/>
        <w:ind w:firstLine="566" w:left="1277" w:right="134"/>
        <w:jc w:val="both"/>
        <w:rPr/>
      </w:pPr>
      <w:r>
        <w:rPr>
          <w:i/>
        </w:rPr>
        <w:t xml:space="preserve">Оценка «неудовлетворительно» </w:t>
      </w:r>
      <w:r>
        <w:rPr/>
        <w:t>– выставляется ординатору, который не знает значительной части программного материала, допускает грубые ошибки, неуверенно, с большими затруднениями решает практические задачи или не справляется с ними самостоятельно, не владеет комплексной оценкой ситуации, неверно выбирает тактику действий, приводящую к ухудшению ситуации, нарушению безопасности пациента.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241" w:leader="none"/>
        </w:tabs>
        <w:spacing w:lineRule="auto" w:line="240" w:before="207" w:after="0"/>
        <w:ind w:hanging="350" w:left="2241" w:right="0"/>
        <w:jc w:val="left"/>
        <w:rPr>
          <w:b/>
          <w:sz w:val="24"/>
        </w:rPr>
      </w:pPr>
      <w:bookmarkStart w:id="3" w:name="_bookmark3"/>
      <w:bookmarkEnd w:id="3"/>
      <w:r>
        <w:rPr>
          <w:b/>
          <w:sz w:val="24"/>
        </w:rPr>
        <w:t>Перечень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рекомендуемой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государственной</w:t>
      </w:r>
    </w:p>
    <w:p>
      <w:pPr>
        <w:pStyle w:val="Normal"/>
        <w:spacing w:before="0" w:after="0"/>
        <w:ind w:hanging="0" w:left="5103" w:right="0"/>
        <w:jc w:val="left"/>
        <w:rPr>
          <w:b/>
          <w:sz w:val="24"/>
        </w:rPr>
      </w:pPr>
      <w:r>
        <w:rPr>
          <w:b/>
          <w:sz w:val="24"/>
        </w:rPr>
        <w:t>итоговой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>
      <w:pPr>
        <w:sectPr>
          <w:footerReference w:type="default" r:id="rId27"/>
          <w:footerReference w:type="first" r:id="rId28"/>
          <w:type w:val="nextPage"/>
          <w:pgSz w:w="11906" w:h="16838"/>
          <w:pgMar w:left="425" w:right="850" w:gutter="0" w:header="0" w:top="1320" w:footer="477" w:bottom="66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94" w:after="0"/>
        <w:ind w:hanging="0" w:left="0" w:right="137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5</w:t>
      </w:r>
    </w:p>
    <w:tbl>
      <w:tblPr>
        <w:tblW w:w="9215" w:type="dxa"/>
        <w:jc w:val="left"/>
        <w:tblInd w:w="128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3"/>
        <w:gridCol w:w="6947"/>
        <w:gridCol w:w="1595"/>
      </w:tblGrid>
      <w:tr>
        <w:trPr>
          <w:trHeight w:val="691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firstLine="43" w:left="194" w:right="1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115" w:after="0"/>
              <w:ind w:left="9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Автор,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наименование,</w:t>
            </w:r>
          </w:p>
          <w:p>
            <w:pPr>
              <w:pStyle w:val="TableParagraph"/>
              <w:spacing w:lineRule="exact" w:line="229"/>
              <w:ind w:left="9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издания,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издательство,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издания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 w:after="0"/>
              <w:ind w:firstLine="46" w:left="213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экземпляров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[учеб.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вузов]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Королюк,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5"/>
                <w:sz w:val="20"/>
              </w:rPr>
              <w:t xml:space="preserve"> Д.</w:t>
            </w:r>
          </w:p>
          <w:p>
            <w:pPr>
              <w:pStyle w:val="TableParagraph"/>
              <w:spacing w:lineRule="atLeast" w:line="230"/>
              <w:ind w:left="108" w:right="139"/>
              <w:rPr>
                <w:sz w:val="20"/>
              </w:rPr>
            </w:pPr>
            <w:r>
              <w:rPr>
                <w:sz w:val="20"/>
              </w:rPr>
              <w:t>Линденбратен.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перераб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БИНОМ,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492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 ил. – (Учебная литература для студентов медицинских вузов).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>
        <w:trPr>
          <w:trHeight w:val="918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395"/>
              <w:rPr>
                <w:sz w:val="20"/>
              </w:rPr>
            </w:pPr>
            <w:r>
              <w:rPr>
                <w:sz w:val="20"/>
              </w:rPr>
              <w:t>Лучевая диагностика [Электронный ресурс] : [учеб. для высш. проф. образования]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Труфанов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Труфанова.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 ГЭОТАР-Медиа, 2013. – 496 с. : ил. – URL :</w:t>
            </w:r>
          </w:p>
          <w:p>
            <w:pPr>
              <w:pStyle w:val="TableParagraph"/>
              <w:spacing w:lineRule="exact" w:line="216"/>
              <w:ind w:left="108" w:right="0"/>
              <w:rPr>
                <w:sz w:val="20"/>
              </w:rPr>
            </w:pPr>
            <w:hyperlink r:id="rId29">
              <w:r>
                <w:rPr>
                  <w:spacing w:val="-2"/>
                  <w:sz w:val="20"/>
                  <w:u w:val="single"/>
                </w:rPr>
                <w:t>http://marc.rsmu.ru:8020/marcweb2/Default.asp</w:t>
              </w:r>
              <w:r>
                <w:rPr>
                  <w:spacing w:val="-2"/>
                  <w:sz w:val="20"/>
                </w:rPr>
                <w:t>.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195" w:left="502" w:right="298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379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0"/>
              </w:rPr>
            </w:pPr>
            <w:r>
              <w:rPr>
                <w:sz w:val="20"/>
              </w:rPr>
              <w:t>Прокоп,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Спиральная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многослойная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компьютерная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томография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 [учеб. пособие для послевуз. образования врачей] : в 2 т. / М. Прокоп, М. Галански ; [пер. с англ. Ш. Ш. Шотемор ; пер с англ. под общ. ред. А. В. Зубарева,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Шотемора].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изд.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МЕДпресс-информ,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Пер.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Mulyislice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Tomography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Prokop,</w:t>
            </w:r>
          </w:p>
          <w:p>
            <w:pPr>
              <w:pStyle w:val="TableParagraph"/>
              <w:spacing w:lineRule="exact" w:line="215"/>
              <w:ind w:left="108" w:right="0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Galanski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(Stuttgart,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Thieme).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2011.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138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39"/>
              <w:rPr>
                <w:sz w:val="20"/>
              </w:rPr>
            </w:pPr>
            <w:r>
              <w:rPr>
                <w:sz w:val="20"/>
              </w:rPr>
              <w:t>Прокоп,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Спиральная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многослойная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компьютерная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томография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 [учеб. пособие для послевуз. образования врачей] : в 2 т. / М. Прокоп, М. Галански ; [пер с англ. 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Ш. Ш. Шотемор ; под общ. ред. А. В. Зубарева, Ш. Ш. Шотемора]. - 3-е изд. - Москва : МЕДпресс-информ, 2011. - Пер. изд.: Spiral and Mulyislice Computer Tomography of the Body / M. Prokop, M.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z w:val="20"/>
              </w:rPr>
              <w:t>Galanski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(Stuttgart,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Thieme).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2011.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688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z w:val="20"/>
              </w:rPr>
              <w:t>Ланге,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Лучевая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>
            <w:pPr>
              <w:pStyle w:val="TableParagraph"/>
              <w:spacing w:lineRule="exact" w:line="228"/>
              <w:ind w:left="108" w:right="139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атлас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 Ланге,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Уолш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англ.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 ред. С. К. Тернового, А. И. Шехтера. - Москва : ГЭОТАР-Медиа, 2015.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>
        <w:trPr>
          <w:trHeight w:val="1379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10"/>
              <w:rPr>
                <w:sz w:val="20"/>
              </w:rPr>
            </w:pPr>
            <w:r>
              <w:rPr>
                <w:sz w:val="20"/>
              </w:rPr>
              <w:t>Бургенер, Ф. А. Лучевая диагностика заболеваний костей и суставов [Текст] : руководство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атлас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рентгенограмм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Бургенер,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Кормано, Т. Пудас ; пер. с англ. под ред. С. К. Тернового, А. И. Шехтера. - Москва : ГЭОТАР-Медиа,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2014.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joint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disorders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diagnosis</w:t>
            </w:r>
          </w:p>
          <w:p>
            <w:pPr>
              <w:pStyle w:val="TableParagraph"/>
              <w:spacing w:lineRule="exact" w:line="228"/>
              <w:ind w:left="108" w:right="13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conventional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radiology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Burgener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ed.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Stuttgart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 York : Thieme.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1151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0"/>
              </w:rPr>
            </w:pPr>
            <w:r>
              <w:rPr>
                <w:sz w:val="20"/>
              </w:rPr>
              <w:t>Хостен, Н. Компьютерная томография головы и позвоночника [Текст] / Т. Либиг, Н. Хостен ; [пер. с. нем. Ш. Ш. Шотемора] ; под общ. ред. Ш. Ш. Шотемора.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МЕДпресс-информ,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2013.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Пер. изд.: Computertomographie von Kopf und Wirbelsaule / N. Hosten, T. Liebig ;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z w:val="20"/>
              </w:rPr>
              <w:t>unter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Mitarbeit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Kirsch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(Stuttgart,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York,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Thieme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Verl.).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1149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39"/>
              <w:rPr>
                <w:sz w:val="20"/>
              </w:rPr>
            </w:pPr>
            <w:r>
              <w:rPr>
                <w:sz w:val="20"/>
              </w:rPr>
              <w:t>Рентгеновская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компьютерная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томография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врачей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[учебное пособие для системы послевузовского профессионального образования врачей] / под ред. Г. Е. Труфанова, С. Д. Рудя ; [К. Н. Алексеев, А. Г. Атаев, М. А. Аш-Шавах и др. ; Военно-медицинская академия ; Кафедра</w:t>
            </w:r>
          </w:p>
          <w:p>
            <w:pPr>
              <w:pStyle w:val="TableParagraph"/>
              <w:spacing w:lineRule="exact" w:line="216"/>
              <w:ind w:left="108" w:right="0"/>
              <w:rPr>
                <w:sz w:val="20"/>
              </w:rPr>
            </w:pPr>
            <w:r>
              <w:rPr>
                <w:sz w:val="20"/>
              </w:rPr>
              <w:t>рентгенологии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радиологии].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Санкт-Петербург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ФОЛИАНТ,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2008.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1195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688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61"/>
              <w:rPr>
                <w:sz w:val="20"/>
              </w:rPr>
            </w:pPr>
            <w:r>
              <w:rPr>
                <w:sz w:val="20"/>
              </w:rPr>
              <w:t>Магнитно-резонансная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томография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справочник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пер. с англ. / К. Уэстбрук.–3-е изд. (эл.). – Москва : БИНОМ. Лаб. знаний, 2018.–</w:t>
            </w:r>
          </w:p>
          <w:p>
            <w:pPr>
              <w:pStyle w:val="TableParagraph"/>
              <w:spacing w:lineRule="exact" w:line="215"/>
              <w:ind w:left="108" w:right="0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  <w:r>
              <w:rPr>
                <w:spacing w:val="-3"/>
                <w:sz w:val="20"/>
              </w:rPr>
              <w:t xml:space="preserve"> </w:t>
            </w:r>
            <w:hyperlink r:id="rId30">
              <w:r>
                <w:rPr>
                  <w:spacing w:val="-2"/>
                  <w:sz w:val="20"/>
                </w:rPr>
                <w:t>http://ibooks.ru.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195" w:left="502" w:right="298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21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39"/>
              <w:rPr>
                <w:sz w:val="20"/>
              </w:rPr>
            </w:pPr>
            <w:r>
              <w:rPr>
                <w:sz w:val="20"/>
              </w:rPr>
              <w:t>Синицын, В. Е. Магнитно-резонансная томография [Электронный ресурс] : учеб. пособие для системы послевуз. проф. образования врачей / В. Е. Синицын,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Устюжанин.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ГЭОТАР-Медиа,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lineRule="exact" w:line="216"/>
              <w:ind w:left="108" w:right="0"/>
              <w:rPr>
                <w:sz w:val="20"/>
              </w:rPr>
            </w:pPr>
            <w:r>
              <w:rPr>
                <w:sz w:val="20"/>
              </w:rPr>
              <w:t>URL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hyperlink r:id="rId31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hanging="195" w:left="502" w:right="298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19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0"/>
              </w:rPr>
            </w:pPr>
            <w:r>
              <w:rPr>
                <w:sz w:val="20"/>
              </w:rPr>
              <w:t>Байбаков С. Е. Атлас нормальной анатомии магнитно-резонансной и компьютерной томографии головного мозга [Электронный ресурс] : учеб. пособие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Байбаков,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Санкт-Петербург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СпецЛит,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lineRule="exact" w:line="215"/>
              <w:ind w:left="108" w:right="0"/>
              <w:rPr>
                <w:sz w:val="20"/>
              </w:rPr>
            </w:pPr>
            <w:r>
              <w:rPr>
                <w:sz w:val="20"/>
              </w:rPr>
              <w:t>244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hyperlink r:id="rId32">
              <w:r>
                <w:rPr>
                  <w:spacing w:val="-2"/>
                  <w:sz w:val="20"/>
                </w:rPr>
                <w:t>http://e.lanbook.com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195" w:left="502" w:right="298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08" w:right="0"/>
              <w:rPr>
                <w:sz w:val="20"/>
              </w:rPr>
            </w:pPr>
            <w:r>
              <w:rPr>
                <w:sz w:val="20"/>
              </w:rPr>
              <w:t>Стрэнг, Д. Г. Секреты компьютерной томографии [Текст] : Грудная клетка. Живот.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Стрэнг,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англ.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Фолитар]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Семенова.-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Диалект,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2015.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921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39"/>
              <w:rPr>
                <w:sz w:val="20"/>
              </w:rPr>
            </w:pPr>
            <w:r>
              <w:rPr>
                <w:sz w:val="20"/>
              </w:rPr>
              <w:t>Компьютерная томография в неотложной медицине [Электронный ресурс] / 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Мирсадре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др.] 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англ.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Усковой,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Эттингер.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2-е изд. (эл.). – Москва 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БИНОМ. Лаб. знаний, 2014. – (Неотложная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медицина). -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  <w:r>
              <w:rPr>
                <w:spacing w:val="-10"/>
                <w:sz w:val="20"/>
              </w:rPr>
              <w:t xml:space="preserve"> </w:t>
            </w:r>
            <w:hyperlink r:id="rId33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195" w:left="502" w:right="298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688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0"/>
              </w:rPr>
            </w:pPr>
            <w:r>
              <w:rPr>
                <w:sz w:val="20"/>
              </w:rPr>
              <w:t>Юдин, А. Л. Торакоабдоминальная компьютерная томография. Образы и симптомы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[учебное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пособие]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РНИМУ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Пирогова.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</w:p>
          <w:p>
            <w:pPr>
              <w:pStyle w:val="TableParagraph"/>
              <w:spacing w:lineRule="exact" w:line="215"/>
              <w:ind w:left="108" w:right="0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РНИМУ,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2012.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</w:tbl>
    <w:p>
      <w:pPr>
        <w:pStyle w:val="TableParagraph"/>
        <w:spacing w:lineRule="exact" w:line="223" w:before="0" w:after="0"/>
        <w:jc w:val="center"/>
        <w:rPr>
          <w:sz w:val="20"/>
        </w:rPr>
      </w:pPr>
      <w:r>
        <w:rPr>
          <w:sz w:val="20"/>
        </w:rPr>
      </w:r>
    </w:p>
    <w:p>
      <w:pPr>
        <w:sectPr>
          <w:footerReference w:type="default" r:id="rId34"/>
          <w:footerReference w:type="first" r:id="rId35"/>
          <w:type w:val="nextPage"/>
          <w:pgSz w:w="11906" w:h="16838"/>
          <w:pgMar w:left="425" w:right="850" w:gutter="0" w:header="0" w:top="1100" w:footer="477" w:bottom="9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215" w:type="dxa"/>
        <w:jc w:val="left"/>
        <w:tblInd w:w="128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3"/>
        <w:gridCol w:w="6947"/>
        <w:gridCol w:w="1595"/>
      </w:tblGrid>
      <w:tr>
        <w:trPr>
          <w:trHeight w:val="691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08" w:right="0"/>
              <w:rPr>
                <w:sz w:val="20"/>
              </w:rPr>
            </w:pPr>
            <w:r>
              <w:rPr>
                <w:sz w:val="20"/>
              </w:rPr>
              <w:t>Клинико-рентгенологическая диагностика болезней органов дыхания [Электронный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врачеб.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Зиц, 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Зиц.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Логосфера,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–148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  <w:r>
              <w:rPr>
                <w:spacing w:val="-5"/>
                <w:sz w:val="20"/>
              </w:rPr>
              <w:t xml:space="preserve"> </w:t>
            </w:r>
            <w:hyperlink r:id="rId36">
              <w:r>
                <w:rPr>
                  <w:sz w:val="20"/>
                </w:rPr>
                <w:t>http://books-</w:t>
              </w:r>
              <w:r>
                <w:rPr>
                  <w:spacing w:val="-2"/>
                  <w:sz w:val="20"/>
                </w:rPr>
                <w:t>up.ru.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hanging="195" w:left="502" w:right="298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46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z w:val="20"/>
              </w:rPr>
              <w:t>Злокачественные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опухоли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[руководство]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Д.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z w:val="20"/>
              </w:rPr>
              <w:t>Алиева.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РОНЦ,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терапия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акушерстве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гинекологии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нац.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рук.</w:t>
            </w:r>
          </w:p>
          <w:p>
            <w:pPr>
              <w:pStyle w:val="TableParagraph"/>
              <w:spacing w:lineRule="atLeast" w:line="230"/>
              <w:ind w:left="108" w:right="0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Абдураимов,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Адамян,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Березовская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 Адамян и др. - Москва : ГЭОТАР-Медиа, 2012.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457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z w:val="20"/>
              </w:rPr>
              <w:t>Зеликман,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М.И.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Цифровые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рентгенодиагностике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  <w:p>
            <w:pPr>
              <w:pStyle w:val="TableParagraph"/>
              <w:spacing w:lineRule="exact" w:line="215"/>
              <w:ind w:left="108" w:right="0"/>
              <w:rPr>
                <w:sz w:val="20"/>
              </w:rPr>
            </w:pPr>
            <w:r>
              <w:rPr>
                <w:sz w:val="20"/>
              </w:rPr>
              <w:t>М.И.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Зеликман.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2007.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08" w:right="0"/>
              <w:rPr>
                <w:sz w:val="20"/>
              </w:rPr>
            </w:pPr>
            <w:r>
              <w:rPr>
                <w:sz w:val="20"/>
              </w:rPr>
              <w:t>Лучевая диагностика в стоматологии : учеб. пособие для студентов, 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"Стоматология"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Васильев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др.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2-е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перераб.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ГЭОТАР-Медиа,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2010.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921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18"/>
              <w:jc w:val="both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стоматологии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[учеб.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пособие]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 [А.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Васильев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Васильева.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перераб. – Москва : ГЭОТАР-Медиа, 2010. – 361 с. : ил. - URL :</w:t>
            </w:r>
          </w:p>
          <w:p>
            <w:pPr>
              <w:pStyle w:val="TableParagraph"/>
              <w:spacing w:lineRule="exact" w:line="217"/>
              <w:ind w:left="108" w:right="0"/>
              <w:jc w:val="both"/>
              <w:rPr>
                <w:sz w:val="20"/>
              </w:rPr>
            </w:pPr>
            <w:hyperlink r:id="rId37">
              <w:r>
                <w:rPr>
                  <w:spacing w:val="-2"/>
                  <w:sz w:val="20"/>
                </w:rPr>
                <w:t>http://marc.rsmu.ru:8020/marcweb2/</w:t>
              </w:r>
            </w:hyperlink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Default.asp.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195" w:left="502" w:right="298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19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0"/>
              </w:rPr>
            </w:pPr>
            <w:r>
              <w:rPr>
                <w:sz w:val="20"/>
              </w:rPr>
              <w:t>Острый живот: визуализационные методы диагностики [Текст] : пер. с англ. / Крестин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Габриэль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Чойке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Габриэль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Крестин,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Чойке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</w:p>
          <w:p>
            <w:pPr>
              <w:pStyle w:val="TableParagraph"/>
              <w:spacing w:lineRule="exact" w:line="230"/>
              <w:ind w:left="108" w:right="0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Денисова.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ГЭОТАР-МЕД,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(Высокие технологии в медицине)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689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пищевода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желудка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(краткое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руководство)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  <w:p>
            <w:pPr>
              <w:pStyle w:val="TableParagraph"/>
              <w:spacing w:lineRule="atLeast" w:line="230"/>
              <w:ind w:left="108" w:right="232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Ивашкин,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Шептулин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Ивашкин,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Шептулин.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 МЕДпресс-информ, 2002. - 143 с.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918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61"/>
              <w:rPr>
                <w:sz w:val="20"/>
              </w:rPr>
            </w:pPr>
            <w:r>
              <w:rPr>
                <w:sz w:val="20"/>
              </w:rPr>
              <w:t>Комплексная лучевая диагностика заболеваний поджелудочной железы [Текст] / Б. А. Минько, В. С. Пручанский, Л. И. Корытова ; Б. А. Минько, В. 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Пручанский,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Корытова.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Санкт-Петербург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Гиппократ,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2001.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>
            <w:pPr>
              <w:pStyle w:val="TableParagraph"/>
              <w:spacing w:lineRule="exact" w:line="216"/>
              <w:ind w:left="108" w:right="0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табл.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(Библиотека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врача)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39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молочных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желез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врачей / 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Бойков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Воен.-мед.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акад.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Бойков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Труфанова.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Санкт-Петербург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ЭЛБИ-СПб.,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232</w:t>
            </w:r>
            <w:r>
              <w:rPr>
                <w:spacing w:val="-5"/>
                <w:sz w:val="20"/>
              </w:rPr>
              <w:t xml:space="preserve"> с.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688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0"/>
              </w:rPr>
            </w:pPr>
            <w:r>
              <w:rPr>
                <w:sz w:val="20"/>
              </w:rPr>
              <w:t>Рентгенологическое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мочевой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пособие для врачей / Ищенко Борис Ионович ; Б. И. Ищенко. - Санкт-Петербург :</w:t>
            </w:r>
          </w:p>
          <w:p>
            <w:pPr>
              <w:pStyle w:val="TableParagraph"/>
              <w:spacing w:lineRule="exact" w:line="215"/>
              <w:ind w:left="108" w:right="0"/>
              <w:rPr>
                <w:sz w:val="20"/>
              </w:rPr>
            </w:pPr>
            <w:r>
              <w:rPr>
                <w:sz w:val="20"/>
              </w:rPr>
              <w:t>Элби-СПб.,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08" w:right="139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опухолей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почек,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мочеточников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мочевого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пузыря [Текст] / Г.Е. Труфанов, С.Б. Петров, А.В. Мищенко и др. ; Военно-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академия.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Санкт-Петербург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ЭЛБИ-СПб.,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918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z w:val="20"/>
              </w:rPr>
              <w:t>Рентгенодиагностика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педиатрии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врачей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spacing w:lineRule="atLeast" w:line="230"/>
              <w:ind w:left="108" w:right="395"/>
              <w:rPr>
                <w:sz w:val="20"/>
              </w:rPr>
            </w:pPr>
            <w:r>
              <w:rPr>
                <w:sz w:val="20"/>
              </w:rPr>
              <w:t>/ [В. Ф. Бакланова, Ю. Д. Васильев, К. В. Ватолин и др.] ; под ред. В. Ф. Баклановой,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Филиппкина.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ил., </w:t>
            </w:r>
            <w:r>
              <w:rPr>
                <w:spacing w:val="-2"/>
                <w:sz w:val="20"/>
              </w:rPr>
              <w:t>табл.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08" w:right="0"/>
              <w:rPr>
                <w:sz w:val="20"/>
              </w:rPr>
            </w:pPr>
            <w:r>
              <w:rPr>
                <w:sz w:val="20"/>
              </w:rPr>
              <w:t>Атлас рентгенограмм травм груди [Текст] = Atlas of roentgenograms of chest injuries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 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Шарипов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 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Шарипов.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врач,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pacing w:val="-5"/>
                <w:sz w:val="20"/>
              </w:rPr>
              <w:t>ил.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149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39"/>
              <w:rPr>
                <w:sz w:val="20"/>
              </w:rPr>
            </w:pPr>
            <w:r>
              <w:rPr>
                <w:sz w:val="20"/>
              </w:rPr>
              <w:t>Острый живот. Возможности рентгенодиагностики [Текст] : учебно- методическое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Юдин,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Знаменский,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Афанасьева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др.] ; под ред. А. Л. Юдина ; РНИМУ им. Н. И. Пирогова, каф. лучев. диагностики и терапии мед.-биол. фак. - Москва : РНИМУ им. Н. И.</w:t>
            </w:r>
          </w:p>
          <w:p>
            <w:pPr>
              <w:pStyle w:val="TableParagraph"/>
              <w:spacing w:lineRule="exact" w:line="215"/>
              <w:ind w:left="108" w:right="0"/>
              <w:rPr>
                <w:sz w:val="20"/>
              </w:rPr>
            </w:pPr>
            <w:r>
              <w:rPr>
                <w:sz w:val="20"/>
              </w:rPr>
              <w:t>Пирогова,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>
        <w:trPr>
          <w:trHeight w:val="921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10"/>
              <w:rPr>
                <w:sz w:val="20"/>
              </w:rPr>
            </w:pPr>
            <w:r>
              <w:rPr>
                <w:sz w:val="20"/>
              </w:rPr>
              <w:t>Рентгеновская компьютерная и магнитно-резонансная томография в диагностике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ишемического инсульта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Труфанов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Труфанов, 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Фокин,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Пьянов,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Банникова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Военно-медицинская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академия.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>
            <w:pPr>
              <w:pStyle w:val="TableParagraph"/>
              <w:spacing w:lineRule="exact" w:line="216"/>
              <w:ind w:left="108" w:right="0"/>
              <w:rPr>
                <w:sz w:val="20"/>
              </w:rPr>
            </w:pPr>
            <w:r>
              <w:rPr>
                <w:sz w:val="20"/>
              </w:rPr>
              <w:t>Санкт-Петербург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ЭЛБИ-СПб.,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sectPr>
      <w:type w:val="continuous"/>
      <w:pgSz w:w="11906" w:h="16838"/>
      <w:pgMar w:left="425" w:right="850" w:gutter="0" w:header="0" w:top="1100" w:footer="477" w:bottom="98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3917315</wp:posOffset>
              </wp:positionH>
              <wp:positionV relativeFrom="page">
                <wp:posOffset>10250170</wp:posOffset>
              </wp:positionV>
              <wp:extent cx="177800" cy="194310"/>
              <wp:effectExtent l="0" t="0" r="0" b="0"/>
              <wp:wrapNone/>
              <wp:docPr id="2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308.45pt;margin-top:807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7">
              <wp:simplePos x="0" y="0"/>
              <wp:positionH relativeFrom="page">
                <wp:posOffset>3917315</wp:posOffset>
              </wp:positionH>
              <wp:positionV relativeFrom="page">
                <wp:posOffset>10250170</wp:posOffset>
              </wp:positionV>
              <wp:extent cx="177800" cy="194310"/>
              <wp:effectExtent l="0" t="0" r="0" b="0"/>
              <wp:wrapNone/>
              <wp:docPr id="20" name="Text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2" path="m0,0l-2147483645,0l-2147483645,-2147483646l0,-2147483646xe" stroked="f" o:allowincell="f" style="position:absolute;margin-left:308.45pt;margin-top:807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9">
              <wp:simplePos x="0" y="0"/>
              <wp:positionH relativeFrom="page">
                <wp:posOffset>3917315</wp:posOffset>
              </wp:positionH>
              <wp:positionV relativeFrom="page">
                <wp:posOffset>10250170</wp:posOffset>
              </wp:positionV>
              <wp:extent cx="177800" cy="194310"/>
              <wp:effectExtent l="0" t="0" r="0" b="0"/>
              <wp:wrapNone/>
              <wp:docPr id="21" name="Text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3" path="m0,0l-2147483645,0l-2147483645,-2147483646l0,-2147483646xe" stroked="f" o:allowincell="f" style="position:absolute;margin-left:308.45pt;margin-top:807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3">
              <wp:simplePos x="0" y="0"/>
              <wp:positionH relativeFrom="page">
                <wp:posOffset>3917315</wp:posOffset>
              </wp:positionH>
              <wp:positionV relativeFrom="page">
                <wp:posOffset>10250170</wp:posOffset>
              </wp:positionV>
              <wp:extent cx="177800" cy="194310"/>
              <wp:effectExtent l="0" t="0" r="0" b="0"/>
              <wp:wrapNone/>
              <wp:docPr id="22" name="Textbox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4" path="m0,0l-2147483645,0l-2147483645,-2147483646l0,-2147483646xe" stroked="f" o:allowincell="f" style="position:absolute;margin-left:308.45pt;margin-top:807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7">
              <wp:simplePos x="0" y="0"/>
              <wp:positionH relativeFrom="page">
                <wp:posOffset>3917315</wp:posOffset>
              </wp:positionH>
              <wp:positionV relativeFrom="page">
                <wp:posOffset>10250170</wp:posOffset>
              </wp:positionV>
              <wp:extent cx="177800" cy="194310"/>
              <wp:effectExtent l="0" t="0" r="0" b="0"/>
              <wp:wrapNone/>
              <wp:docPr id="7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308.45pt;margin-top:807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9">
              <wp:simplePos x="0" y="0"/>
              <wp:positionH relativeFrom="page">
                <wp:posOffset>3917315</wp:posOffset>
              </wp:positionH>
              <wp:positionV relativeFrom="page">
                <wp:posOffset>10250170</wp:posOffset>
              </wp:positionV>
              <wp:extent cx="177800" cy="194310"/>
              <wp:effectExtent l="0" t="0" r="0" b="0"/>
              <wp:wrapNone/>
              <wp:docPr id="9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308.45pt;margin-top:807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1">
              <wp:simplePos x="0" y="0"/>
              <wp:positionH relativeFrom="page">
                <wp:posOffset>3917315</wp:posOffset>
              </wp:positionH>
              <wp:positionV relativeFrom="page">
                <wp:posOffset>10250170</wp:posOffset>
              </wp:positionV>
              <wp:extent cx="177800" cy="194310"/>
              <wp:effectExtent l="0" t="0" r="0" b="0"/>
              <wp:wrapNone/>
              <wp:docPr id="11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308.45pt;margin-top:807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3">
              <wp:simplePos x="0" y="0"/>
              <wp:positionH relativeFrom="page">
                <wp:posOffset>3917315</wp:posOffset>
              </wp:positionH>
              <wp:positionV relativeFrom="page">
                <wp:posOffset>10250170</wp:posOffset>
              </wp:positionV>
              <wp:extent cx="177800" cy="194310"/>
              <wp:effectExtent l="0" t="0" r="0" b="0"/>
              <wp:wrapNone/>
              <wp:docPr id="13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308.45pt;margin-top:807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5">
              <wp:simplePos x="0" y="0"/>
              <wp:positionH relativeFrom="page">
                <wp:posOffset>3917315</wp:posOffset>
              </wp:positionH>
              <wp:positionV relativeFrom="page">
                <wp:posOffset>10250170</wp:posOffset>
              </wp:positionV>
              <wp:extent cx="177800" cy="194310"/>
              <wp:effectExtent l="0" t="0" r="0" b="0"/>
              <wp:wrapNone/>
              <wp:docPr id="18" name="Text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1" path="m0,0l-2147483645,0l-2147483645,-2147483646l0,-2147483646xe" stroked="f" o:allowincell="f" style="position:absolute;margin-left:308.45pt;margin-top:807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77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15" w:hanging="8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50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85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20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5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90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5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61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693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493" w:hanging="8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286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079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72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65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58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51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45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985" w:hanging="322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45" w:hanging="32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710" w:hanging="32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75" w:hanging="32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40" w:hanging="32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05" w:hanging="32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70" w:hanging="32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35" w:hanging="32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1" w:hanging="322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277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15" w:hanging="8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50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85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20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5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90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5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61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240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4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9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04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59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14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68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23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7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2083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935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790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64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500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55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10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65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277" w:hanging="28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15" w:hanging="28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50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85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20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5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90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5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353" w:hanging="351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087" w:hanging="35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814" w:hanging="35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541" w:hanging="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268" w:hanging="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95" w:hanging="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722" w:hanging="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49" w:hanging="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77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1843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Heading2">
    <w:name w:val="Heading 2"/>
    <w:basedOn w:val="Normal"/>
    <w:uiPriority w:val="1"/>
    <w:qFormat/>
    <w:pPr>
      <w:ind w:left="1843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uiPriority w:val="1"/>
    <w:qFormat/>
    <w:pPr>
      <w:ind w:hanging="479" w:left="175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firstLine="566" w:left="1277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4">
    <w:name w:val="Колонтитул"/>
    <w:basedOn w:val="Normal"/>
    <w:qFormat/>
    <w:pPr/>
    <w:rPr/>
  </w:style>
  <w:style w:type="paragraph" w:styleId="Footer">
    <w:name w:val="Footer"/>
    <w:basedOn w:val="Style14"/>
    <w:pPr/>
    <w:rPr/>
  </w:style>
  <w:style w:type="paragraph" w:styleId="Style1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png"/><Relationship Id="rId7" Type="http://schemas.openxmlformats.org/officeDocument/2006/relationships/footer" Target="footer2.xml"/><Relationship Id="rId8" Type="http://schemas.openxmlformats.org/officeDocument/2006/relationships/image" Target="media/image5.jpeg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image" Target="media/image6.jpeg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image" Target="media/image7.png"/><Relationship Id="rId15" Type="http://schemas.openxmlformats.org/officeDocument/2006/relationships/footer" Target="footer7.xml"/><Relationship Id="rId16" Type="http://schemas.openxmlformats.org/officeDocument/2006/relationships/footer" Target="footer8.xml"/><Relationship Id="rId17" Type="http://schemas.openxmlformats.org/officeDocument/2006/relationships/image" Target="media/image8.jpeg"/><Relationship Id="rId18" Type="http://schemas.openxmlformats.org/officeDocument/2006/relationships/image" Target="media/image9.jpeg"/><Relationship Id="rId19" Type="http://schemas.openxmlformats.org/officeDocument/2006/relationships/image" Target="media/image8.jpeg"/><Relationship Id="rId20" Type="http://schemas.openxmlformats.org/officeDocument/2006/relationships/image" Target="media/image9.jpeg"/><Relationship Id="rId21" Type="http://schemas.openxmlformats.org/officeDocument/2006/relationships/image" Target="media/image10.jpeg"/><Relationship Id="rId22" Type="http://schemas.openxmlformats.org/officeDocument/2006/relationships/footer" Target="footer9.xml"/><Relationship Id="rId23" Type="http://schemas.openxmlformats.org/officeDocument/2006/relationships/footer" Target="footer10.xml"/><Relationship Id="rId24" Type="http://schemas.openxmlformats.org/officeDocument/2006/relationships/image" Target="media/image11.png"/><Relationship Id="rId25" Type="http://schemas.openxmlformats.org/officeDocument/2006/relationships/footer" Target="footer11.xml"/><Relationship Id="rId26" Type="http://schemas.openxmlformats.org/officeDocument/2006/relationships/footer" Target="footer12.xml"/><Relationship Id="rId27" Type="http://schemas.openxmlformats.org/officeDocument/2006/relationships/footer" Target="footer13.xml"/><Relationship Id="rId28" Type="http://schemas.openxmlformats.org/officeDocument/2006/relationships/footer" Target="footer14.xml"/><Relationship Id="rId29" Type="http://schemas.openxmlformats.org/officeDocument/2006/relationships/hyperlink" Target="http://marc.rsmu.ru:8020/marcweb2/Default.asp" TargetMode="External"/><Relationship Id="rId30" Type="http://schemas.openxmlformats.org/officeDocument/2006/relationships/hyperlink" Target="http://ibooks.ru/" TargetMode="External"/><Relationship Id="rId31" Type="http://schemas.openxmlformats.org/officeDocument/2006/relationships/hyperlink" Target="http://marc.rsmu.ru:8020/marcweb2/Default.asp" TargetMode="External"/><Relationship Id="rId32" Type="http://schemas.openxmlformats.org/officeDocument/2006/relationships/hyperlink" Target="http://e.lanbook.com/" TargetMode="External"/><Relationship Id="rId33" Type="http://schemas.openxmlformats.org/officeDocument/2006/relationships/hyperlink" Target="http://marc.rsmu.ru:8020/marcweb2/Default.asp" TargetMode="External"/><Relationship Id="rId34" Type="http://schemas.openxmlformats.org/officeDocument/2006/relationships/footer" Target="footer15.xml"/><Relationship Id="rId35" Type="http://schemas.openxmlformats.org/officeDocument/2006/relationships/footer" Target="footer16.xml"/><Relationship Id="rId36" Type="http://schemas.openxmlformats.org/officeDocument/2006/relationships/hyperlink" Target="http://books-up.ru/" TargetMode="External"/><Relationship Id="rId37" Type="http://schemas.openxmlformats.org/officeDocument/2006/relationships/hyperlink" Target="http://marc.rsmu.ru:8020/marcweb2/" TargetMode="External"/><Relationship Id="rId38" Type="http://schemas.openxmlformats.org/officeDocument/2006/relationships/numbering" Target="numbering.xml"/><Relationship Id="rId39" Type="http://schemas.openxmlformats.org/officeDocument/2006/relationships/fontTable" Target="fontTable.xml"/><Relationship Id="rId40" Type="http://schemas.openxmlformats.org/officeDocument/2006/relationships/settings" Target="settings.xml"/><Relationship Id="rId4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LibreOffice/7.6.5.2$Windows_X86_64 LibreOffice_project/38d5f62f85355c192ef5f1dd47c5c0c0c6d6598b</Application>
  <AppVersion>15.0000</AppVersion>
  <Pages>20</Pages>
  <Words>5528</Words>
  <Characters>39290</Characters>
  <CharactersWithSpaces>44210</CharactersWithSpaces>
  <Paragraphs>630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2025-04-01T08:45:15Z</dcterms:created>
  <dc:creator>Примачик Людмила Павловна</dc:creator>
  <dc:description/>
  <dc:language>ru-RU</dc:language>
  <cp:lastModifiedBy/>
  <dcterms:modified xsi:type="dcterms:W3CDTF">2025-04-01T11:52:44Z</dcterms:modified>
  <cp:revision>1</cp:revision>
  <dc:subject/>
  <dc:title>Министерство здравоохранения  и социального развития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2013</vt:lpwstr>
  </property>
</Properties>
</file>