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footer16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8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440 w 3176280"/>
                            <a:gd name="textAreaTop" fmla="*/ 0 h 1800"/>
                            <a:gd name="textAreaBottom" fmla="*/ 43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>
          <w:b/>
        </w:rPr>
        <w:t>Загайнова Е.В.</w:t>
      </w:r>
    </w:p>
    <w:p>
      <w:pPr>
        <w:pStyle w:val="Normal"/>
        <w:spacing w:lineRule="auto" w:line="259" w:before="0" w:after="163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6"/>
        <w:ind w:hanging="10" w:left="10" w:right="276"/>
        <w:jc w:val="center"/>
        <w:rPr/>
      </w:pPr>
      <w:r>
        <w:rPr>
          <w:b/>
          <w:i/>
        </w:rPr>
        <w:t xml:space="preserve">ПРОГРАММА </w:t>
      </w:r>
    </w:p>
    <w:p>
      <w:pPr>
        <w:pStyle w:val="Normal"/>
        <w:spacing w:lineRule="auto" w:line="259" w:before="0" w:after="294"/>
        <w:ind w:hanging="10" w:left="10" w:right="272"/>
        <w:jc w:val="center"/>
        <w:rPr/>
      </w:pPr>
      <w:r>
        <w:rPr>
          <w:b/>
          <w:i/>
        </w:rPr>
        <w:t xml:space="preserve">ГОСУДАРСТВЕННОЙ ИТОГОВОЙ АТТЕСТАЦИИ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Уровень подготовки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Подготовка кадров высшей квалификации в ординатуре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Направление / специальность подготовки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31.08.</w:t>
      </w:r>
      <w:r>
        <w:rPr>
          <w:b/>
        </w:rPr>
        <w:t>58</w:t>
      </w:r>
      <w:r>
        <w:rPr>
          <w:b/>
        </w:rPr>
        <w:t xml:space="preserve"> </w:t>
      </w:r>
      <w:r>
        <w:rPr>
          <w:b/>
        </w:rPr>
        <w:t>ОТОРИНОЛАРИНГОЛОГИЯ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Квалификация (степень)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Врач-</w:t>
      </w:r>
      <w:r>
        <w:rPr>
          <w:b/>
        </w:rPr>
        <w:t>оториноларинголог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75"/>
        <w:ind w:hanging="10" w:left="1078" w:right="985"/>
        <w:jc w:val="center"/>
        <w:rPr/>
      </w:pPr>
      <w:r>
        <w:rPr/>
        <w:t xml:space="preserve">Форма обучения </w:t>
      </w:r>
    </w:p>
    <w:p>
      <w:pPr>
        <w:pStyle w:val="Heading1"/>
        <w:spacing w:lineRule="auto" w:line="259" w:before="0" w:after="0"/>
        <w:ind w:hanging="10" w:left="136" w:right="0"/>
        <w:jc w:val="center"/>
        <w:rPr/>
      </w:pPr>
      <w:r>
        <w:rPr/>
        <w:t xml:space="preserve">Очная </w:t>
      </w:r>
    </w:p>
    <w:p>
      <w:pPr>
        <w:pStyle w:val="Normal"/>
        <w:spacing w:lineRule="auto" w:line="259" w:before="0" w:after="7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3"/>
        <w:ind w:hanging="10" w:left="1078" w:right="951"/>
        <w:jc w:val="center"/>
        <w:rPr/>
      </w:pPr>
      <w:r>
        <w:rPr/>
        <w:t xml:space="preserve">Начало подготовки </w:t>
      </w:r>
    </w:p>
    <w:p>
      <w:pPr>
        <w:pStyle w:val="Normal"/>
        <w:spacing w:lineRule="auto" w:line="259" w:before="0" w:after="3"/>
        <w:ind w:hanging="10" w:left="1078" w:right="942"/>
        <w:jc w:val="center"/>
        <w:rPr/>
      </w:pPr>
      <w:r>
        <w:rPr>
          <w:spacing w:val="-6"/>
          <w:sz w:val="24"/>
        </w:rPr>
        <w:t>202</w:t>
      </w:r>
      <w:r>
        <w:rPr>
          <w:spacing w:val="-6"/>
          <w:sz w:val="24"/>
          <w:lang w:val="ru-RU"/>
        </w:rPr>
        <w:t>5</w:t>
      </w:r>
      <w:r>
        <w:rPr>
          <w:spacing w:val="-6"/>
          <w:sz w:val="24"/>
        </w:rPr>
        <w:t xml:space="preserve"> год </w:t>
      </w:r>
    </w:p>
    <w:p>
      <w:pPr>
        <w:sectPr>
          <w:type w:val="nextPage"/>
          <w:pgSz w:w="11906" w:h="16838"/>
          <w:pgMar w:left="425" w:right="708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Heading1"/>
        <w:numPr>
          <w:ilvl w:val="0"/>
          <w:numId w:val="5"/>
        </w:numPr>
        <w:tabs>
          <w:tab w:val="clear" w:pos="720"/>
          <w:tab w:val="left" w:pos="3283" w:leader="none"/>
        </w:tabs>
        <w:spacing w:lineRule="auto" w:line="240" w:before="72" w:after="0"/>
        <w:ind w:hanging="211" w:left="3283" w:right="0"/>
        <w:jc w:val="left"/>
        <w:rPr/>
      </w:pPr>
      <w:bookmarkStart w:id="0" w:name="_bookmark0"/>
      <w:bookmarkEnd w:id="0"/>
      <w:r>
        <w:rPr/>
        <w:t>Цель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задачи</w:t>
      </w:r>
      <w:r>
        <w:rPr>
          <w:spacing w:val="-2"/>
        </w:rPr>
        <w:t xml:space="preserve"> </w:t>
      </w:r>
      <w:r>
        <w:rPr/>
        <w:t>государственной</w:t>
      </w:r>
      <w:r>
        <w:rPr>
          <w:spacing w:val="-4"/>
        </w:rPr>
        <w:t xml:space="preserve"> </w:t>
      </w:r>
      <w:r>
        <w:rPr/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>
      <w:pPr>
        <w:pStyle w:val="Normal"/>
        <w:spacing w:before="202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lineRule="auto" w:line="276" w:before="36" w:after="0"/>
        <w:ind w:firstLine="566" w:left="1277" w:right="276"/>
        <w:jc w:val="both"/>
        <w:rPr/>
      </w:pPr>
      <w:r>
        <w:rPr/>
        <w:t xml:space="preserve">Проведение оценки качества подготовки обучающихся посредством оценки готовности выпускника к решению задач профессиональной деятельности в областях и сферах деятельности, заявленных в программе ординатуры по специальности 31.08.58 </w:t>
      </w:r>
      <w:r>
        <w:rPr>
          <w:spacing w:val="-2"/>
        </w:rPr>
        <w:t>Оториноларингология.</w:t>
      </w:r>
    </w:p>
    <w:p>
      <w:pPr>
        <w:pStyle w:val="BodyText"/>
        <w:spacing w:before="48" w:after="0"/>
        <w:ind w:hanging="0" w:left="0" w:right="0"/>
        <w:rPr/>
      </w:pPr>
      <w:r>
        <w:rPr/>
      </w:r>
    </w:p>
    <w:p>
      <w:pPr>
        <w:pStyle w:val="Normal"/>
        <w:spacing w:before="1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128" w:leader="none"/>
        </w:tabs>
        <w:spacing w:lineRule="auto" w:line="276" w:before="36" w:after="0"/>
        <w:ind w:firstLine="566" w:left="1277" w:right="278"/>
        <w:jc w:val="both"/>
        <w:rPr>
          <w:sz w:val="24"/>
        </w:rPr>
      </w:pPr>
      <w:r>
        <w:rPr>
          <w:sz w:val="24"/>
        </w:rPr>
        <w:t>Оценка уровня сформированности универсальных и общепрофессиональных компетенций, определенных федеральным государственным образовательным стандартом высшего образования (далее – ФГОС ВО), а также профессиональных компетенций, установленных Университетом самостоятельно на основе требований профессионального стандарта Врач-оториноларинголог и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128" w:leader="none"/>
        </w:tabs>
        <w:spacing w:lineRule="auto" w:line="276" w:before="0" w:after="0"/>
        <w:ind w:firstLine="566" w:left="1277" w:right="276"/>
        <w:jc w:val="both"/>
        <w:rPr>
          <w:sz w:val="24"/>
        </w:rPr>
      </w:pPr>
      <w:r>
        <w:rPr>
          <w:sz w:val="24"/>
        </w:rPr>
        <w:t>Принятие решения о выдаче обучающемуся диплома об окончании ординатуры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 присвоении квалификации Врач-оториноларинголог – в случае успешного прохождения государственной итоговой аттестации или об отчислении обучающегося из Университета с выдачей справки об обучении как не выполнившего обязанностей по добросовестному освоению образовательной программы и выполнению учебного 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– в случае неявки или получении неудовлетворительной оценки.</w:t>
      </w:r>
    </w:p>
    <w:p>
      <w:pPr>
        <w:pStyle w:val="BodyText"/>
        <w:spacing w:before="47" w:after="0"/>
        <w:ind w:hanging="0" w:left="0" w:right="0"/>
        <w:rPr/>
      </w:pPr>
      <w:r>
        <w:rPr/>
      </w:r>
    </w:p>
    <w:p>
      <w:pPr>
        <w:pStyle w:val="Normal"/>
        <w:spacing w:lineRule="auto" w:line="276" w:before="0" w:after="0"/>
        <w:ind w:firstLine="566" w:left="1277" w:right="283"/>
        <w:jc w:val="both"/>
        <w:rPr>
          <w:b/>
          <w:sz w:val="24"/>
        </w:rPr>
      </w:pPr>
      <w:r>
        <w:rPr>
          <w:b/>
          <w:sz w:val="24"/>
        </w:rPr>
        <w:t>Результаты освоения программы ординатуры (компетенции и индикаторы их достижения), проверяемые в ходе государственной итоговой аттестации</w:t>
      </w:r>
    </w:p>
    <w:p>
      <w:pPr>
        <w:pStyle w:val="BodyText"/>
        <w:spacing w:lineRule="auto" w:line="276"/>
        <w:ind w:firstLine="566" w:left="1277" w:right="277"/>
        <w:jc w:val="both"/>
        <w:rPr/>
      </w:pPr>
      <w:r>
        <w:rPr/>
        <w:t>В ходе государственной итоговой аттестации обучающийся должен продемонстрировать сформированность следующих, установленных в программе ординатуры универсальных, общепрофессиональных и профессиональных компетенций:</w:t>
      </w:r>
    </w:p>
    <w:p>
      <w:pPr>
        <w:pStyle w:val="BodyText"/>
        <w:spacing w:before="40" w:after="0"/>
        <w:ind w:hanging="0" w:left="0" w:right="0"/>
        <w:rPr/>
      </w:pPr>
      <w:r>
        <w:rPr/>
      </w:r>
    </w:p>
    <w:p>
      <w:pPr>
        <w:pStyle w:val="Normal"/>
        <w:spacing w:before="1" w:after="0"/>
        <w:ind w:hanging="0" w:left="2618" w:right="0"/>
        <w:jc w:val="left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достижения</w:t>
      </w:r>
    </w:p>
    <w:p>
      <w:pPr>
        <w:pStyle w:val="Normal"/>
        <w:spacing w:before="36" w:after="49"/>
        <w:ind w:hanging="0" w:left="9472" w:right="0"/>
        <w:jc w:val="lef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tbl>
      <w:tblPr>
        <w:tblW w:w="9328" w:type="dxa"/>
        <w:jc w:val="left"/>
        <w:tblInd w:w="11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25"/>
        <w:gridCol w:w="2933"/>
        <w:gridCol w:w="4470"/>
      </w:tblGrid>
      <w:tr>
        <w:trPr>
          <w:trHeight w:val="1440" w:hRule="atLeas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30" w:after="0"/>
              <w:ind w:hanging="202" w:left="494" w:right="2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категории</w:t>
            </w:r>
          </w:p>
          <w:p>
            <w:pPr>
              <w:pStyle w:val="TableParagraph"/>
              <w:spacing w:lineRule="auto" w:line="247" w:before="2" w:after="0"/>
              <w:ind w:firstLine="295" w:left="254" w:right="2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(группы) универсальных компетенций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lineRule="auto" w:line="252" w:before="1" w:after="0"/>
              <w:ind w:firstLine="384" w:left="151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Код и наименование универсальной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</w:t>
            </w:r>
          </w:p>
          <w:p>
            <w:pPr>
              <w:pStyle w:val="TableParagraph"/>
              <w:spacing w:lineRule="exact" w:line="228"/>
              <w:ind w:left="902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выпускника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2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lineRule="auto" w:line="252" w:before="1" w:after="0"/>
              <w:ind w:hanging="740" w:left="917"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 универсальной компетенции</w:t>
            </w:r>
          </w:p>
        </w:tc>
      </w:tr>
      <w:tr>
        <w:trPr>
          <w:trHeight w:val="1024" w:hRule="atLeast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722"/>
              <w:jc w:val="both"/>
              <w:rPr>
                <w:sz w:val="20"/>
              </w:rPr>
            </w:pPr>
            <w:r>
              <w:rPr>
                <w:sz w:val="20"/>
              </w:rPr>
              <w:t>Системное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критическое мышление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8" w:right="135"/>
              <w:rPr>
                <w:sz w:val="20"/>
              </w:rPr>
            </w:pPr>
            <w:r>
              <w:rPr>
                <w:sz w:val="20"/>
              </w:rPr>
              <w:t>УК-1.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критически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системно анализировать, определять возможности и способы применения достижения в области медицины и фармации в профессиональном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профессиональном </w:t>
            </w:r>
            <w:r>
              <w:rPr>
                <w:spacing w:val="-2"/>
                <w:sz w:val="20"/>
              </w:rPr>
              <w:t>контексте</w:t>
            </w:r>
          </w:p>
        </w:tc>
      </w:tr>
      <w:tr>
        <w:trPr>
          <w:trHeight w:val="1209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фармации в профессиональном контексте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425" w:right="708" w:gutter="0" w:header="0" w:top="1240" w:footer="477" w:bottom="113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28" w:type="dxa"/>
        <w:jc w:val="left"/>
        <w:tblInd w:w="11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25"/>
        <w:gridCol w:w="2933"/>
        <w:gridCol w:w="4470"/>
      </w:tblGrid>
      <w:tr>
        <w:trPr>
          <w:trHeight w:val="722" w:hRule="atLeast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70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реализация проектов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УК-2.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разрабатывать, реализовывать проект и управлять им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127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УК-2.1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управлении </w:t>
            </w:r>
            <w:r>
              <w:rPr>
                <w:spacing w:val="-2"/>
                <w:sz w:val="20"/>
              </w:rPr>
              <w:t>проектом</w:t>
            </w:r>
          </w:p>
        </w:tc>
      </w:tr>
      <w:tr>
        <w:trPr>
          <w:trHeight w:val="1439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УК-2.2 Выполняет задачи в зоне своей ответственности в соответствии с запланированными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точками контроля,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корректирует способы реализации задач</w:t>
            </w:r>
          </w:p>
        </w:tc>
      </w:tr>
      <w:tr>
        <w:trPr>
          <w:trHeight w:val="746" w:hRule="atLeast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238"/>
              <w:rPr>
                <w:sz w:val="20"/>
              </w:rPr>
            </w:pPr>
            <w:r>
              <w:rPr>
                <w:sz w:val="20"/>
              </w:rPr>
              <w:t>Командная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 и лидерство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УК-3. Способен руководить работой команды врачей, среднего и младшего медицинского персонала, организовывать процесс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</w:t>
            </w:r>
            <w:r>
              <w:rPr>
                <w:spacing w:val="-2"/>
                <w:sz w:val="20"/>
              </w:rPr>
              <w:t>населению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УК-3.1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Разрабатывает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командную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стратегию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достижения целей организации</w:t>
            </w:r>
          </w:p>
        </w:tc>
      </w:tr>
      <w:tr>
        <w:trPr>
          <w:trHeight w:val="745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УК-3.2 Организует и руководит работой команды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</w:p>
        </w:tc>
      </w:tr>
      <w:tr>
        <w:trPr>
          <w:trHeight w:val="960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45"/>
              <w:rPr>
                <w:sz w:val="20"/>
              </w:rPr>
            </w:pPr>
            <w:r>
              <w:rPr>
                <w:sz w:val="20"/>
              </w:rPr>
              <w:t>УК-3.3 Демонстрирует лидерские качества в процессе управления командным взаимодействием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</w:p>
        </w:tc>
      </w:tr>
      <w:tr>
        <w:trPr>
          <w:trHeight w:val="1199" w:hRule="atLeast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Коммуникация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8" w:right="129"/>
              <w:rPr>
                <w:sz w:val="20"/>
              </w:rPr>
            </w:pPr>
            <w:r>
              <w:rPr>
                <w:sz w:val="20"/>
              </w:rPr>
              <w:t>УК-4. Способен выстраивать 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своей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УК-4.1 Выбирает и использует стиль профессионального общения при взаимодействии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пациентами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родственниками</w:t>
            </w:r>
          </w:p>
        </w:tc>
      </w:tr>
      <w:tr>
        <w:trPr>
          <w:trHeight w:val="1439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</w:tc>
      </w:tr>
      <w:tr>
        <w:trPr>
          <w:trHeight w:val="722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2" w:before="127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УК-4.3 Представляет свою точку зрения при деловом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публичных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выступлениях</w:t>
            </w:r>
          </w:p>
        </w:tc>
      </w:tr>
      <w:tr>
        <w:trPr>
          <w:trHeight w:val="959" w:hRule="atLeast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36"/>
              <w:rPr>
                <w:sz w:val="20"/>
              </w:rPr>
            </w:pPr>
            <w:r>
              <w:rPr>
                <w:sz w:val="20"/>
              </w:rPr>
              <w:t>Самоорганизация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саморазвитие (в том числе </w:t>
            </w:r>
            <w:r>
              <w:rPr>
                <w:spacing w:val="-2"/>
                <w:sz w:val="20"/>
              </w:rPr>
              <w:t xml:space="preserve">здоровьесбережени </w:t>
            </w:r>
            <w:r>
              <w:rPr>
                <w:spacing w:val="-6"/>
                <w:sz w:val="20"/>
              </w:rPr>
              <w:t>е)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8" w:right="0"/>
              <w:rPr>
                <w:sz w:val="20"/>
              </w:rPr>
            </w:pPr>
            <w:r>
              <w:rPr>
                <w:sz w:val="20"/>
              </w:rPr>
              <w:t>УК-5. Способен планировать и решать задачи собственного профессионального и личностного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включая задачи изменения карьерной </w:t>
            </w:r>
            <w:r>
              <w:rPr>
                <w:spacing w:val="-2"/>
                <w:sz w:val="20"/>
              </w:rPr>
              <w:t>траектории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УК-5.1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собственной деятельности, личностного развития и профессионального роста</w:t>
            </w:r>
          </w:p>
        </w:tc>
      </w:tr>
      <w:tr>
        <w:trPr>
          <w:trHeight w:val="719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УК-5.2 Намечает цели собственного профессионального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</w:tr>
      <w:tr>
        <w:trPr>
          <w:trHeight w:val="1199" w:hRule="atLeast"/>
        </w:trPr>
        <w:tc>
          <w:tcPr>
            <w:tcW w:w="19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5" w:right="163"/>
              <w:rPr>
                <w:sz w:val="20"/>
              </w:rPr>
            </w:pPr>
            <w:r>
              <w:rPr>
                <w:sz w:val="20"/>
              </w:rPr>
              <w:t>УК-5.3 Осознанно выбирает направление собственного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личностного 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минимизирует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 изменении карьерной траектории</w:t>
            </w:r>
          </w:p>
        </w:tc>
      </w:tr>
    </w:tbl>
    <w:p>
      <w:pPr>
        <w:pStyle w:val="Normal"/>
        <w:spacing w:before="259" w:after="0"/>
        <w:ind w:hanging="0" w:left="2138" w:right="0"/>
        <w:jc w:val="left"/>
        <w:rPr>
          <w:b/>
          <w:sz w:val="24"/>
        </w:rPr>
      </w:pPr>
      <w:r>
        <w:rPr>
          <w:b/>
          <w:sz w:val="24"/>
        </w:rPr>
        <w:t>Общепрофессиональные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достижения</w:t>
      </w:r>
    </w:p>
    <w:p>
      <w:pPr>
        <w:pStyle w:val="Normal"/>
        <w:spacing w:before="274" w:after="8"/>
        <w:ind w:hanging="0" w:left="0" w:right="278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p>
      <w:pPr>
        <w:sectPr>
          <w:type w:val="continuous"/>
          <w:pgSz w:w="11906" w:h="16838"/>
          <w:pgMar w:left="425" w:right="708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tbl>
      <w:tblPr>
        <w:tblW w:w="9345" w:type="dxa"/>
        <w:jc w:val="left"/>
        <w:tblInd w:w="11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23"/>
        <w:gridCol w:w="2932"/>
        <w:gridCol w:w="4490"/>
      </w:tblGrid>
      <w:tr>
        <w:trPr>
          <w:trHeight w:val="371" w:hRule="atLeast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0" w:before="132" w:after="0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60" w:hRule="atLeast"/>
        </w:trPr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/>
              <w:ind w:hanging="3" w:left="150" w:right="14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категории (группы) общепрофессиона</w:t>
            </w:r>
          </w:p>
          <w:p>
            <w:pPr>
              <w:pStyle w:val="TableParagraph"/>
              <w:spacing w:lineRule="exact" w:line="220" w:before="3" w:after="0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льных</w:t>
            </w:r>
          </w:p>
        </w:tc>
        <w:tc>
          <w:tcPr>
            <w:tcW w:w="29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0" w:after="0"/>
              <w:ind w:firstLine="3" w:left="273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общепрофессиональной </w:t>
            </w:r>
            <w:r>
              <w:rPr>
                <w:b/>
                <w:sz w:val="20"/>
              </w:rPr>
              <w:t>компетенции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выпускника</w:t>
            </w:r>
          </w:p>
        </w:tc>
        <w:tc>
          <w:tcPr>
            <w:tcW w:w="44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lineRule="auto" w:line="247"/>
              <w:ind w:hanging="344" w:left="532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 общепрофессиональной компетенции</w:t>
            </w:r>
          </w:p>
        </w:tc>
      </w:tr>
      <w:tr>
        <w:trPr>
          <w:trHeight w:val="350" w:hRule="atLeast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компетенций</w:t>
            </w: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continuous"/>
          <w:pgSz w:w="11906" w:h="16838"/>
          <w:pgMar w:left="425" w:right="708" w:gutter="0" w:header="0" w:top="1240" w:footer="477" w:bottom="113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45" w:type="dxa"/>
        <w:jc w:val="left"/>
        <w:tblInd w:w="11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23"/>
        <w:gridCol w:w="2932"/>
        <w:gridCol w:w="4490"/>
      </w:tblGrid>
      <w:tr>
        <w:trPr>
          <w:trHeight w:val="2762" w:hRule="atLeast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36"/>
              <w:rPr>
                <w:sz w:val="20"/>
              </w:rPr>
            </w:pPr>
            <w:r>
              <w:rPr>
                <w:sz w:val="20"/>
              </w:rPr>
              <w:t xml:space="preserve">Деятельность в </w:t>
            </w:r>
            <w:r>
              <w:rPr>
                <w:spacing w:val="-2"/>
                <w:sz w:val="20"/>
              </w:rPr>
              <w:t>сфере информационных технологий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115"/>
              <w:rPr>
                <w:sz w:val="20"/>
              </w:rPr>
            </w:pPr>
            <w:r>
              <w:rPr>
                <w:sz w:val="20"/>
              </w:rPr>
              <w:t>ОПК-1.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использовать </w:t>
            </w:r>
            <w:r>
              <w:rPr>
                <w:spacing w:val="-2"/>
                <w:sz w:val="20"/>
              </w:rPr>
              <w:t>информационно- коммуникационные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 в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 xml:space="preserve">деятельности и соблюдать правила информационной </w:t>
            </w: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ОПК-1.1 Выбирает источники информации, включая национальные и международные базы данных, электронные библиотечные системы, специализированные пакеты прикладных программ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spacing w:lineRule="auto" w:line="247" w:before="125" w:after="0"/>
              <w:ind w:left="107" w:right="384"/>
              <w:rPr>
                <w:sz w:val="20"/>
              </w:rPr>
            </w:pPr>
            <w:r>
              <w:rPr>
                <w:sz w:val="20"/>
              </w:rPr>
              <w:t>ОПК-1.2 Создает, поддерживает, сохраняет информационную базу исследований и нормативно-методическую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выбранной теме и соблюдает правила информационной </w:t>
            </w:r>
            <w:r>
              <w:rPr>
                <w:spacing w:val="-2"/>
                <w:sz w:val="20"/>
              </w:rPr>
              <w:t>безопасности</w:t>
            </w:r>
          </w:p>
        </w:tc>
      </w:tr>
      <w:tr>
        <w:trPr>
          <w:trHeight w:val="2400" w:hRule="atLeast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36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Организационно- управленческая деятельность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24"/>
              <w:rPr>
                <w:sz w:val="20"/>
              </w:rPr>
            </w:pPr>
            <w:r>
              <w:rPr>
                <w:sz w:val="20"/>
              </w:rPr>
              <w:t>ОПК-2. Способен применять основные принципы организации и управления в сфере охраны здоровья граждан и оценки качества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с использованием основных </w:t>
            </w:r>
            <w:r>
              <w:rPr>
                <w:spacing w:val="-2"/>
                <w:sz w:val="20"/>
              </w:rPr>
              <w:t>медико-статистических показателей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ОПК-2.1 Использует основные принципы 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охраны здоровья граждан</w:t>
            </w:r>
          </w:p>
          <w:p>
            <w:pPr>
              <w:pStyle w:val="TableParagraph"/>
              <w:spacing w:lineRule="auto" w:line="247" w:before="122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ОПК-2.2 Проводит анализ и оценку качества медицинской помощи с использованием основных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медико-статистических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</w:tr>
      <w:tr>
        <w:trPr>
          <w:trHeight w:val="1564" w:hRule="atLeast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36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 деятельность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204"/>
              <w:rPr>
                <w:sz w:val="20"/>
              </w:rPr>
            </w:pPr>
            <w:r>
              <w:rPr>
                <w:sz w:val="20"/>
              </w:rPr>
              <w:t>ОПК-3. Способен осуществлять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педагогическую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ОПК-3.1 Планирует и подготавливает необходимые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образовательного </w:t>
            </w:r>
            <w:r>
              <w:rPr>
                <w:spacing w:val="-2"/>
                <w:sz w:val="20"/>
              </w:rPr>
              <w:t>взаимодействия</w:t>
            </w:r>
          </w:p>
          <w:p>
            <w:pPr>
              <w:pStyle w:val="TableParagraph"/>
              <w:spacing w:lineRule="auto" w:line="247" w:before="122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ОПК-3.2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>
        <w:trPr>
          <w:trHeight w:val="1800" w:hRule="atLeast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36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Медицинская деятельность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363"/>
              <w:jc w:val="both"/>
              <w:rPr>
                <w:sz w:val="20"/>
              </w:rPr>
            </w:pPr>
            <w:r>
              <w:rPr>
                <w:sz w:val="20"/>
              </w:rPr>
              <w:t>ОПК-4.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проводить клиническую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обследование пациентов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ОПК-4.1 Проводит клиническую диагностику и обследование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состояниями</w:t>
            </w:r>
          </w:p>
          <w:p>
            <w:pPr>
              <w:pStyle w:val="TableParagraph"/>
              <w:spacing w:lineRule="auto" w:line="247" w:before="123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ОПК-4.2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Направляет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заболеваниями и (или) состояниями на лабораторные и инструментальные обследования</w:t>
            </w:r>
          </w:p>
        </w:tc>
      </w:tr>
      <w:tr>
        <w:trPr>
          <w:trHeight w:val="1679" w:hRule="atLeast"/>
        </w:trPr>
        <w:tc>
          <w:tcPr>
            <w:tcW w:w="1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385"/>
              <w:rPr>
                <w:sz w:val="20"/>
              </w:rPr>
            </w:pPr>
            <w:r>
              <w:rPr>
                <w:sz w:val="20"/>
              </w:rPr>
              <w:t>ОПК-5.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назначать лечение пациентам при заболеваниях и (или) состояниях,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контролировать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ОПК-5.1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Назначает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 заболеваниях и (или) состояниях</w:t>
            </w:r>
          </w:p>
          <w:p>
            <w:pPr>
              <w:pStyle w:val="TableParagraph"/>
              <w:spacing w:lineRule="auto" w:line="247" w:before="121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ОПК-5.2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безопасность назначенного лечения</w:t>
            </w:r>
          </w:p>
        </w:tc>
      </w:tr>
      <w:tr>
        <w:trPr>
          <w:trHeight w:val="2762" w:hRule="atLeast"/>
        </w:trPr>
        <w:tc>
          <w:tcPr>
            <w:tcW w:w="1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111"/>
              <w:rPr>
                <w:sz w:val="20"/>
              </w:rPr>
            </w:pPr>
            <w:r>
              <w:rPr>
                <w:sz w:val="20"/>
              </w:rPr>
              <w:t>ОПК-6. Способен проводить и контролировать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124"/>
              <w:rPr>
                <w:sz w:val="20"/>
              </w:rPr>
            </w:pPr>
            <w:r>
              <w:rPr>
                <w:sz w:val="20"/>
              </w:rPr>
              <w:t>ОПК-6.1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медицинской реабилитации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(или) состояниями и их последствиями, в том числе при реализации индивидуальных программ реабилитации или абилитации инвалидов</w:t>
            </w:r>
          </w:p>
          <w:p>
            <w:pPr>
              <w:pStyle w:val="TableParagraph"/>
              <w:spacing w:lineRule="auto" w:line="247" w:before="125" w:after="0"/>
              <w:ind w:left="107" w:right="170"/>
              <w:rPr>
                <w:sz w:val="20"/>
              </w:rPr>
            </w:pPr>
            <w:r>
              <w:rPr>
                <w:sz w:val="20"/>
              </w:rPr>
              <w:t>ОПК-6.2 Контролирует эффективность мероприятий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 заболеваниях и (или) состояниях, в том числе при реализации индивидуальных программ реабилитации или абилитации инвалидов</w:t>
            </w:r>
          </w:p>
        </w:tc>
      </w:tr>
      <w:tr>
        <w:trPr>
          <w:trHeight w:val="1319" w:hRule="atLeast"/>
        </w:trPr>
        <w:tc>
          <w:tcPr>
            <w:tcW w:w="1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35"/>
              <w:rPr>
                <w:sz w:val="20"/>
              </w:rPr>
            </w:pPr>
            <w:r>
              <w:rPr>
                <w:sz w:val="20"/>
              </w:rPr>
              <w:t>ОПК-7.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отношении пациентов медицинскую экспертизу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ОПК-7.1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Направляет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медицинскую </w:t>
            </w:r>
            <w:r>
              <w:rPr>
                <w:spacing w:val="-2"/>
                <w:sz w:val="20"/>
              </w:rPr>
              <w:t>экспертизу</w:t>
            </w:r>
          </w:p>
          <w:p>
            <w:pPr>
              <w:pStyle w:val="TableParagraph"/>
              <w:spacing w:lineRule="auto" w:line="247" w:before="121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ОПК-7.2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Организует,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проводит медицинскую экспертизу</w:t>
            </w:r>
          </w:p>
        </w:tc>
      </w:tr>
    </w:tbl>
    <w:p>
      <w:pPr>
        <w:pStyle w:val="TableParagraph"/>
        <w:spacing w:lineRule="auto" w:line="247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tbl>
      <w:tblPr>
        <w:tblW w:w="9345" w:type="dxa"/>
        <w:jc w:val="left"/>
        <w:tblInd w:w="117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23"/>
        <w:gridCol w:w="2932"/>
        <w:gridCol w:w="4490"/>
      </w:tblGrid>
      <w:tr>
        <w:trPr>
          <w:trHeight w:val="2042" w:hRule="atLeast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104"/>
              <w:rPr>
                <w:sz w:val="20"/>
              </w:rPr>
            </w:pPr>
            <w:r>
              <w:rPr>
                <w:sz w:val="20"/>
              </w:rPr>
              <w:t>ОПК-8. Способен проводить и контролировать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эффективность 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122"/>
              <w:rPr>
                <w:sz w:val="20"/>
              </w:rPr>
            </w:pPr>
            <w:r>
              <w:rPr>
                <w:sz w:val="20"/>
              </w:rPr>
              <w:t>ОПК-8.1 Проводит разъяснительную работу по профилактике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образа жизни и санитарно-гигиеническому просвещению населения</w:t>
            </w:r>
          </w:p>
          <w:p>
            <w:pPr>
              <w:pStyle w:val="TableParagraph"/>
              <w:spacing w:lineRule="auto" w:line="247" w:before="124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ОПК-8.2 Оценивает и контролирует эффективность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населением</w:t>
            </w:r>
          </w:p>
        </w:tc>
      </w:tr>
      <w:tr>
        <w:trPr>
          <w:trHeight w:val="1919" w:hRule="atLeast"/>
        </w:trPr>
        <w:tc>
          <w:tcPr>
            <w:tcW w:w="1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35"/>
              <w:rPr>
                <w:sz w:val="20"/>
              </w:rPr>
            </w:pPr>
            <w:r>
              <w:rPr>
                <w:sz w:val="20"/>
              </w:rPr>
              <w:t>ОПК-9. Способен проводить 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медико-статистической информации, вести медицинскую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организовывать деятельность находящегося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распоряжении медицинского персонала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ОПК-9.1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медико- статистической информации</w:t>
            </w:r>
          </w:p>
          <w:p>
            <w:pPr>
              <w:pStyle w:val="TableParagraph"/>
              <w:spacing w:lineRule="auto" w:line="247" w:before="121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ОПК-9.2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организует деятельность находящегося в распоряжении медицинского персонала</w:t>
            </w:r>
          </w:p>
        </w:tc>
      </w:tr>
      <w:tr>
        <w:trPr>
          <w:trHeight w:val="1680" w:hRule="atLeast"/>
        </w:trPr>
        <w:tc>
          <w:tcPr>
            <w:tcW w:w="19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15"/>
              <w:rPr>
                <w:sz w:val="20"/>
              </w:rPr>
            </w:pPr>
            <w:r>
              <w:rPr>
                <w:sz w:val="20"/>
              </w:rPr>
              <w:t>ОПК-10.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участвовать в оказании неотложной медицинской помощи при состояниях, требующих срочного медицинского </w:t>
            </w:r>
            <w:r>
              <w:rPr>
                <w:spacing w:val="-2"/>
                <w:sz w:val="20"/>
              </w:rPr>
              <w:t>вмешательства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ОПК-10.1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пациентов</w:t>
            </w:r>
          </w:p>
          <w:p>
            <w:pPr>
              <w:pStyle w:val="TableParagraph"/>
              <w:spacing w:lineRule="auto" w:line="247" w:before="130" w:after="0"/>
              <w:ind w:left="107" w:right="139"/>
              <w:rPr>
                <w:sz w:val="20"/>
              </w:rPr>
            </w:pPr>
            <w:r>
              <w:rPr>
                <w:sz w:val="20"/>
              </w:rPr>
              <w:t>ОПК-10.2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неотложную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медицинскую помощь при состояниях, требующих срочного медицинского вмешательства</w:t>
            </w:r>
          </w:p>
        </w:tc>
      </w:tr>
    </w:tbl>
    <w:p>
      <w:pPr>
        <w:pStyle w:val="BodyText"/>
        <w:spacing w:before="55" w:after="0"/>
        <w:ind w:hanging="0" w:left="0" w:right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hanging="0" w:left="2421" w:right="0"/>
        <w:jc w:val="left"/>
        <w:rPr>
          <w:b/>
          <w:sz w:val="24"/>
        </w:rPr>
      </w:pPr>
      <w:r>
        <w:rPr>
          <w:b/>
          <w:sz w:val="24"/>
        </w:rPr>
        <w:t>Профессиональные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индикаторы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достижения</w:t>
      </w:r>
    </w:p>
    <w:p>
      <w:pPr>
        <w:pStyle w:val="Normal"/>
        <w:spacing w:before="237" w:after="47"/>
        <w:ind w:hanging="0" w:left="0" w:right="278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>
      <w:pPr>
        <w:sectPr>
          <w:type w:val="continuous"/>
          <w:pgSz w:w="11906" w:h="16838"/>
          <w:pgMar w:left="425" w:right="708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tbl>
      <w:tblPr>
        <w:tblW w:w="9391" w:type="dxa"/>
        <w:jc w:val="left"/>
        <w:tblInd w:w="1193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709"/>
        <w:gridCol w:w="1839"/>
        <w:gridCol w:w="4167"/>
        <w:gridCol w:w="1675"/>
      </w:tblGrid>
      <w:tr>
        <w:trPr>
          <w:trHeight w:val="1679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30" w:after="0"/>
              <w:ind w:firstLine="4" w:left="163" w:right="1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категории (группы) профессиональ </w:t>
            </w:r>
            <w:r>
              <w:rPr>
                <w:b/>
                <w:spacing w:val="-4"/>
                <w:sz w:val="20"/>
              </w:rPr>
              <w:t>ных</w:t>
            </w:r>
          </w:p>
          <w:p>
            <w:pPr>
              <w:pStyle w:val="TableParagraph"/>
              <w:spacing w:before="4" w:after="0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компетенций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lineRule="auto" w:line="247" w:before="1" w:after="0"/>
              <w:ind w:firstLine="1" w:left="117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</w:t>
            </w:r>
            <w:r>
              <w:rPr>
                <w:b/>
                <w:spacing w:val="-2"/>
                <w:sz w:val="20"/>
              </w:rPr>
              <w:t xml:space="preserve">наименование профессионально </w:t>
            </w:r>
            <w:r>
              <w:rPr>
                <w:b/>
                <w:sz w:val="20"/>
              </w:rPr>
              <w:t>й компетенции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29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lineRule="auto" w:line="247" w:before="1" w:after="0"/>
              <w:ind w:left="9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индикатора достижения профессиональной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4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342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Основание</w:t>
            </w:r>
          </w:p>
        </w:tc>
      </w:tr>
      <w:tr>
        <w:trPr>
          <w:trHeight w:val="2226" w:hRule="atLeast"/>
        </w:trPr>
        <w:tc>
          <w:tcPr>
            <w:tcW w:w="170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Медицинская деятельность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3" w:right="150"/>
              <w:rPr>
                <w:sz w:val="20"/>
              </w:rPr>
            </w:pPr>
            <w:r>
              <w:rPr>
                <w:sz w:val="20"/>
              </w:rPr>
              <w:t>ПК-1.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 xml:space="preserve">оказанию медицинской помощи </w:t>
            </w:r>
            <w:r>
              <w:rPr>
                <w:sz w:val="20"/>
              </w:rPr>
              <w:t>пациентам при заболеваниях и (или) состояниях уха, горла, носа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7" w:after="0"/>
              <w:ind w:left="106" w:right="132"/>
              <w:rPr>
                <w:sz w:val="20"/>
              </w:rPr>
            </w:pPr>
            <w:r>
              <w:rPr>
                <w:sz w:val="20"/>
              </w:rPr>
              <w:t>ПК-1.1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целях выявления заболеваний и (или) состояний уха, горла, носа и установления </w:t>
            </w:r>
            <w:r>
              <w:rPr>
                <w:spacing w:val="-2"/>
                <w:sz w:val="20"/>
              </w:rPr>
              <w:t>диагноза</w:t>
            </w:r>
          </w:p>
          <w:p>
            <w:pPr>
              <w:pStyle w:val="TableParagraph"/>
              <w:spacing w:lineRule="auto" w:line="247" w:before="123" w:after="0"/>
              <w:ind w:left="106" w:right="132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 и (или) состояниями уха, горла,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эффективность и безопасность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 w:after="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02.021</w:t>
            </w:r>
          </w:p>
          <w:p>
            <w:pPr>
              <w:pStyle w:val="TableParagraph"/>
              <w:spacing w:lineRule="auto" w:line="247" w:before="10" w:after="0"/>
              <w:ind w:left="106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 </w:t>
            </w:r>
            <w:r>
              <w:rPr>
                <w:sz w:val="20"/>
              </w:rPr>
              <w:t xml:space="preserve">ый стандарт - </w:t>
            </w:r>
            <w:r>
              <w:rPr>
                <w:spacing w:val="-2"/>
                <w:sz w:val="20"/>
              </w:rPr>
              <w:t xml:space="preserve">Врач- оториноларинго </w:t>
            </w:r>
            <w:r>
              <w:rPr>
                <w:spacing w:val="-4"/>
                <w:sz w:val="20"/>
              </w:rPr>
              <w:t>лог</w:t>
            </w:r>
          </w:p>
        </w:tc>
      </w:tr>
      <w:tr>
        <w:trPr>
          <w:trHeight w:val="1560" w:hRule="atLeast"/>
        </w:trPr>
        <w:tc>
          <w:tcPr>
            <w:tcW w:w="170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60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ПК-1.3 Проводит и контролирует эффективность медицинской реабилитации пациентов с заболеваниями и (или) состояниями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 реализации индивидуальных программ реабилитации и абилитации инвалидов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19" w:hRule="atLeast"/>
        </w:trPr>
        <w:tc>
          <w:tcPr>
            <w:tcW w:w="170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6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60" w:after="0"/>
              <w:ind w:left="106" w:right="132"/>
              <w:rPr>
                <w:sz w:val="20"/>
              </w:rPr>
            </w:pPr>
            <w:r>
              <w:rPr>
                <w:sz w:val="20"/>
              </w:rPr>
              <w:t>ПК-1.4 Проводит медицинские освидетельствования и медицинские экспертизы в отношении пациентов с заболеваниями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уха, горла, носа</w:t>
            </w:r>
          </w:p>
        </w:tc>
        <w:tc>
          <w:tcPr>
            <w:tcW w:w="1675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74" w:hRule="atLeast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6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tLeast" w:line="240" w:before="35" w:after="0"/>
              <w:ind w:left="106" w:right="132"/>
              <w:rPr>
                <w:sz w:val="20"/>
              </w:rPr>
            </w:pPr>
            <w:r>
              <w:rPr>
                <w:sz w:val="20"/>
              </w:rPr>
              <w:t>ПК-1.5 Проводит и контролирует эффективность мероприятий по профилактике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</w:p>
        </w:tc>
        <w:tc>
          <w:tcPr>
            <w:tcW w:w="167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continuous"/>
          <w:pgSz w:w="11906" w:h="16838"/>
          <w:pgMar w:left="425" w:right="708" w:gutter="0" w:header="0" w:top="1240" w:footer="477" w:bottom="113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91" w:type="dxa"/>
        <w:jc w:val="left"/>
        <w:tblInd w:w="1193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709"/>
        <w:gridCol w:w="1839"/>
        <w:gridCol w:w="4167"/>
        <w:gridCol w:w="1675"/>
      </w:tblGrid>
      <w:tr>
        <w:trPr>
          <w:trHeight w:val="1202" w:hRule="atLeast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7" w:after="0"/>
              <w:ind w:left="106" w:right="132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санитарно-гигиеническому просвещению населения</w:t>
            </w:r>
          </w:p>
          <w:p>
            <w:pPr>
              <w:pStyle w:val="TableParagraph"/>
              <w:spacing w:lineRule="auto" w:line="247" w:before="122" w:after="0"/>
              <w:ind w:left="106" w:right="132"/>
              <w:rPr>
                <w:sz w:val="20"/>
              </w:rPr>
            </w:pPr>
            <w:r>
              <w:rPr>
                <w:sz w:val="20"/>
              </w:rPr>
              <w:t>ПК-1.6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 пациентам в экстренной форме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00" w:hRule="atLeast"/>
        </w:trPr>
        <w:tc>
          <w:tcPr>
            <w:tcW w:w="1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Организационно- управленческая деятельность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3" w:right="150"/>
              <w:rPr>
                <w:sz w:val="20"/>
              </w:rPr>
            </w:pPr>
            <w:r>
              <w:rPr>
                <w:sz w:val="20"/>
              </w:rPr>
              <w:t>ПК-2.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 xml:space="preserve">проведению </w:t>
            </w:r>
            <w:r>
              <w:rPr>
                <w:sz w:val="20"/>
              </w:rPr>
              <w:t xml:space="preserve">анализа медико- </w:t>
            </w:r>
            <w:r>
              <w:rPr>
                <w:spacing w:val="-2"/>
                <w:sz w:val="20"/>
              </w:rPr>
              <w:t xml:space="preserve">статистической информации, ведению медицинской документации, организации деятельности </w:t>
            </w:r>
            <w:r>
              <w:rPr>
                <w:sz w:val="20"/>
              </w:rPr>
              <w:t xml:space="preserve">находящегося в </w:t>
            </w:r>
            <w:r>
              <w:rPr>
                <w:spacing w:val="-2"/>
                <w:sz w:val="20"/>
              </w:rPr>
              <w:t>распоряжении медицинского персонала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ПК-2.1 Проводит анализ медико- статистической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 работы и отчеты в профессиональной деятельности врача</w:t>
            </w:r>
          </w:p>
          <w:p>
            <w:pPr>
              <w:pStyle w:val="TableParagraph"/>
              <w:spacing w:lineRule="auto" w:line="247" w:before="123" w:after="0"/>
              <w:ind w:left="106" w:right="132"/>
              <w:rPr>
                <w:sz w:val="20"/>
              </w:rPr>
            </w:pPr>
            <w:r>
              <w:rPr>
                <w:sz w:val="20"/>
              </w:rPr>
              <w:t>ПК-2.2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 документации, в том числе в форме электронного документа</w:t>
            </w:r>
          </w:p>
          <w:p>
            <w:pPr>
              <w:pStyle w:val="TableParagraph"/>
              <w:spacing w:lineRule="auto" w:line="247" w:before="122" w:after="0"/>
              <w:ind w:left="106" w:right="132"/>
              <w:rPr>
                <w:sz w:val="20"/>
              </w:rPr>
            </w:pPr>
            <w:r>
              <w:rPr>
                <w:sz w:val="20"/>
              </w:rPr>
              <w:t>ПК-2.3 Организует и контролирует 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находящегося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распоряжении медицинского персонала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 w:after="0"/>
              <w:ind w:left="106" w:right="0"/>
              <w:rPr>
                <w:sz w:val="20"/>
              </w:rPr>
            </w:pPr>
            <w:r>
              <w:rPr>
                <w:spacing w:val="-2"/>
                <w:sz w:val="20"/>
              </w:rPr>
              <w:t>02.021</w:t>
            </w:r>
          </w:p>
          <w:p>
            <w:pPr>
              <w:pStyle w:val="TableParagraph"/>
              <w:spacing w:lineRule="auto" w:line="247" w:before="10" w:after="0"/>
              <w:ind w:left="106" w:right="1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 </w:t>
            </w:r>
            <w:r>
              <w:rPr>
                <w:sz w:val="20"/>
              </w:rPr>
              <w:t xml:space="preserve">ый стандарт - </w:t>
            </w:r>
            <w:r>
              <w:rPr>
                <w:spacing w:val="-2"/>
                <w:sz w:val="20"/>
              </w:rPr>
              <w:t xml:space="preserve">Врач- оториноларинго </w:t>
            </w:r>
            <w:r>
              <w:rPr>
                <w:spacing w:val="-4"/>
                <w:sz w:val="20"/>
              </w:rPr>
              <w:t>лог</w:t>
            </w:r>
          </w:p>
        </w:tc>
      </w:tr>
      <w:tr>
        <w:trPr>
          <w:trHeight w:val="2159" w:hRule="atLeast"/>
        </w:trPr>
        <w:tc>
          <w:tcPr>
            <w:tcW w:w="1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7" w:right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Педагогическая </w:t>
            </w:r>
            <w:r>
              <w:rPr>
                <w:sz w:val="20"/>
              </w:rPr>
              <w:t xml:space="preserve">и научно- </w:t>
            </w:r>
            <w:r>
              <w:rPr>
                <w:spacing w:val="-2"/>
                <w:sz w:val="20"/>
              </w:rPr>
              <w:t xml:space="preserve">исследовательск </w:t>
            </w:r>
            <w:r>
              <w:rPr>
                <w:sz w:val="20"/>
              </w:rPr>
              <w:t>ая деятельность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3" w:right="110"/>
              <w:rPr>
                <w:sz w:val="20"/>
              </w:rPr>
            </w:pPr>
            <w:r>
              <w:rPr>
                <w:sz w:val="20"/>
              </w:rPr>
              <w:t>ПК-3. Способен к участию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 </w:t>
            </w:r>
            <w:r>
              <w:rPr>
                <w:spacing w:val="-2"/>
                <w:sz w:val="20"/>
              </w:rPr>
              <w:t xml:space="preserve">исследовательской </w:t>
            </w:r>
            <w:r>
              <w:rPr>
                <w:sz w:val="20"/>
              </w:rPr>
              <w:t xml:space="preserve">и педагогической деятельности на </w:t>
            </w:r>
            <w:r>
              <w:rPr>
                <w:spacing w:val="-2"/>
                <w:sz w:val="20"/>
              </w:rPr>
              <w:t>основе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полученных </w:t>
            </w:r>
            <w:r>
              <w:rPr>
                <w:sz w:val="20"/>
              </w:rPr>
              <w:t>научных знаний</w:t>
            </w:r>
          </w:p>
        </w:tc>
        <w:tc>
          <w:tcPr>
            <w:tcW w:w="41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6" w:right="0"/>
              <w:rPr>
                <w:sz w:val="20"/>
              </w:rPr>
            </w:pPr>
            <w:r>
              <w:rPr>
                <w:sz w:val="20"/>
              </w:rPr>
              <w:t>ПК-3.1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научно-исследовательскую </w:t>
            </w:r>
            <w:r>
              <w:rPr>
                <w:spacing w:val="-2"/>
                <w:sz w:val="20"/>
              </w:rPr>
              <w:t>деятельность</w:t>
            </w:r>
          </w:p>
          <w:p>
            <w:pPr>
              <w:pStyle w:val="TableParagraph"/>
              <w:spacing w:lineRule="auto" w:line="247" w:before="121" w:after="0"/>
              <w:ind w:left="106" w:right="1204"/>
              <w:rPr>
                <w:sz w:val="20"/>
              </w:rPr>
            </w:pPr>
            <w:r>
              <w:rPr>
                <w:sz w:val="20"/>
              </w:rPr>
              <w:t>ПК-3.2 Осуществляет научно- исследовательскую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>
            <w:pPr>
              <w:pStyle w:val="TableParagraph"/>
              <w:spacing w:lineRule="auto" w:line="247" w:before="122" w:after="0"/>
              <w:ind w:left="106" w:right="132"/>
              <w:rPr>
                <w:sz w:val="20"/>
              </w:rPr>
            </w:pPr>
            <w:r>
              <w:rPr>
                <w:sz w:val="20"/>
              </w:rPr>
              <w:t>ПК-3.3 Осуществляет педагогическую 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 </w:t>
            </w:r>
            <w:r>
              <w:rPr>
                <w:spacing w:val="-2"/>
                <w:sz w:val="20"/>
              </w:rPr>
              <w:t>знаний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25" w:after="0"/>
              <w:ind w:left="106" w:right="1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Анализ отечественного </w:t>
            </w:r>
            <w:r>
              <w:rPr>
                <w:sz w:val="20"/>
              </w:rPr>
              <w:t xml:space="preserve">и зарубежного </w:t>
            </w:r>
            <w:r>
              <w:rPr>
                <w:spacing w:val="-2"/>
                <w:sz w:val="20"/>
              </w:rPr>
              <w:t>опыта</w:t>
            </w:r>
          </w:p>
        </w:tc>
      </w:tr>
    </w:tbl>
    <w:p>
      <w:pPr>
        <w:pStyle w:val="Heading1"/>
        <w:numPr>
          <w:ilvl w:val="0"/>
          <w:numId w:val="5"/>
        </w:numPr>
        <w:tabs>
          <w:tab w:val="clear" w:pos="720"/>
          <w:tab w:val="left" w:pos="2185" w:leader="none"/>
        </w:tabs>
        <w:spacing w:lineRule="auto" w:line="240" w:before="213" w:after="0"/>
        <w:ind w:hanging="208" w:left="2185" w:right="0"/>
        <w:jc w:val="left"/>
        <w:rPr/>
      </w:pPr>
      <w:bookmarkStart w:id="1" w:name="_bookmark1"/>
      <w:bookmarkEnd w:id="1"/>
      <w:r>
        <w:rPr/>
        <w:t>Объем</w:t>
      </w:r>
      <w:r>
        <w:rPr>
          <w:spacing w:val="-7"/>
        </w:rPr>
        <w:t xml:space="preserve"> </w:t>
      </w:r>
      <w:r>
        <w:rPr/>
        <w:t>государственной</w:t>
      </w:r>
      <w:r>
        <w:rPr>
          <w:spacing w:val="-4"/>
        </w:rPr>
        <w:t xml:space="preserve"> </w:t>
      </w:r>
      <w:r>
        <w:rPr/>
        <w:t>итоговой</w:t>
      </w:r>
      <w:r>
        <w:rPr>
          <w:spacing w:val="-3"/>
        </w:rPr>
        <w:t xml:space="preserve"> </w:t>
      </w:r>
      <w:r>
        <w:rPr/>
        <w:t>аттестации,</w:t>
      </w:r>
      <w:r>
        <w:rPr>
          <w:spacing w:val="-4"/>
        </w:rPr>
        <w:t xml:space="preserve"> </w:t>
      </w:r>
      <w:r>
        <w:rPr/>
        <w:t>ее</w:t>
      </w:r>
      <w:r>
        <w:rPr>
          <w:spacing w:val="-4"/>
        </w:rPr>
        <w:t xml:space="preserve"> </w:t>
      </w:r>
      <w:r>
        <w:rPr/>
        <w:t>структура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содержание</w:t>
      </w:r>
    </w:p>
    <w:p>
      <w:pPr>
        <w:pStyle w:val="BodyText"/>
        <w:spacing w:before="195" w:after="0"/>
        <w:ind w:firstLine="566" w:left="1277" w:right="281"/>
        <w:jc w:val="both"/>
        <w:rPr/>
      </w:pPr>
      <w:r>
        <w:rPr/>
        <w:t>В соответствие с требованием ФГОС ВО государственная итоговая аттестация проводится в форме государственного экзамена.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Normal"/>
        <w:spacing w:lineRule="exact" w:line="274" w:before="1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ind w:firstLine="566" w:left="1277" w:right="283"/>
        <w:jc w:val="both"/>
        <w:rPr/>
      </w:pPr>
      <w:r>
        <w:rPr/>
        <w:t>Объем государственной итоговой аттестации составляет 3 зачетные единицы (108 академических часов), из которых 2 зачетные единицы (72 академических часа) отводится на подготовку к государственному экзамену, 1 зачетная единица (36 академических часов) – сдачу государственного экзамена.</w:t>
      </w:r>
    </w:p>
    <w:p>
      <w:pPr>
        <w:pStyle w:val="BodyText"/>
        <w:ind w:firstLine="566" w:left="1277" w:right="283"/>
        <w:jc w:val="both"/>
        <w:rPr/>
      </w:pPr>
      <w:r>
        <w:rPr/>
        <w:t>Продолжительность государственной итоговой аттестации в соответствии с календарным учебным графиком составляет 2 недели.</w:t>
      </w:r>
    </w:p>
    <w:p>
      <w:pPr>
        <w:pStyle w:val="BodyText"/>
        <w:spacing w:before="2" w:after="0"/>
        <w:ind w:hanging="0" w:left="0" w:right="0"/>
        <w:rPr/>
      </w:pPr>
      <w:r>
        <w:rPr/>
      </w:r>
    </w:p>
    <w:p>
      <w:pPr>
        <w:pStyle w:val="Normal"/>
        <w:spacing w:lineRule="exact" w:line="274"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lineRule="exact" w:line="274"/>
        <w:ind w:hanging="0" w:left="1843" w:right="0"/>
        <w:jc w:val="both"/>
        <w:rPr/>
      </w:pPr>
      <w:r>
        <w:rPr/>
        <w:t>Государственный</w:t>
      </w:r>
      <w:r>
        <w:rPr>
          <w:spacing w:val="-2"/>
        </w:rPr>
        <w:t xml:space="preserve"> </w:t>
      </w:r>
      <w:r>
        <w:rPr/>
        <w:t>экзамен</w:t>
      </w:r>
      <w:r>
        <w:rPr>
          <w:spacing w:val="-3"/>
        </w:rPr>
        <w:t xml:space="preserve"> </w:t>
      </w:r>
      <w:r>
        <w:rPr/>
        <w:t>проводится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три</w:t>
      </w:r>
      <w:r>
        <w:rPr>
          <w:spacing w:val="-2"/>
        </w:rPr>
        <w:t xml:space="preserve"> </w:t>
      </w:r>
      <w:r>
        <w:rPr>
          <w:spacing w:val="-4"/>
        </w:rPr>
        <w:t>этапа</w:t>
      </w:r>
    </w:p>
    <w:p>
      <w:pPr>
        <w:pStyle w:val="BodyText"/>
        <w:spacing w:before="1" w:after="0"/>
        <w:ind w:hanging="0" w:left="0" w:right="0"/>
        <w:rPr/>
      </w:pPr>
      <w:r>
        <w:rPr/>
      </w:r>
    </w:p>
    <w:p>
      <w:pPr>
        <w:pStyle w:val="Normal"/>
        <w:spacing w:before="0" w:after="8"/>
        <w:ind w:hanging="0" w:left="0" w:right="278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p>
      <w:pPr>
        <w:sectPr>
          <w:type w:val="continuous"/>
          <w:pgSz w:w="11906" w:h="16838"/>
          <w:pgMar w:left="425" w:right="708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tbl>
      <w:tblPr>
        <w:tblW w:w="9228" w:type="dxa"/>
        <w:jc w:val="left"/>
        <w:tblInd w:w="12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73"/>
        <w:gridCol w:w="7654"/>
      </w:tblGrid>
      <w:tr>
        <w:trPr>
          <w:trHeight w:val="275" w:hRule="atLeast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тестирование</w:t>
            </w:r>
          </w:p>
        </w:tc>
      </w:tr>
      <w:tr>
        <w:trPr>
          <w:trHeight w:val="506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650" w:right="0"/>
              <w:rPr>
                <w:sz w:val="22"/>
              </w:rPr>
            </w:pPr>
            <w:r>
              <w:rPr>
                <w:spacing w:val="-2"/>
                <w:sz w:val="22"/>
              </w:rPr>
              <w:t>Предмет</w:t>
            </w:r>
          </w:p>
          <w:p>
            <w:pPr>
              <w:pStyle w:val="TableParagraph"/>
              <w:spacing w:lineRule="exact" w:line="238" w:before="1" w:after="0"/>
              <w:ind w:left="590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проверки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7"/>
              <w:ind w:left="104" w:right="0"/>
              <w:rPr>
                <w:sz w:val="22"/>
              </w:rPr>
            </w:pPr>
            <w:r>
              <w:rPr>
                <w:sz w:val="22"/>
              </w:rPr>
              <w:t>Определения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объема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качества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знаний</w:t>
            </w:r>
            <w:r>
              <w:rPr>
                <w:sz w:val="22"/>
              </w:rPr>
              <w:t>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приобретенных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обучающимся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Rule="exact" w:line="238" w:before="1" w:after="0"/>
              <w:ind w:left="104" w:right="0"/>
              <w:rPr>
                <w:sz w:val="22"/>
              </w:rPr>
            </w:pPr>
            <w:r>
              <w:rPr>
                <w:sz w:val="22"/>
              </w:rPr>
              <w:t>результате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ординатуры</w:t>
            </w:r>
          </w:p>
        </w:tc>
      </w:tr>
      <w:tr>
        <w:trPr>
          <w:trHeight w:val="1518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hanging="152" w:left="378" w:right="0"/>
              <w:rPr>
                <w:sz w:val="22"/>
              </w:rPr>
            </w:pPr>
            <w:r>
              <w:rPr>
                <w:spacing w:val="-2"/>
                <w:sz w:val="22"/>
              </w:rPr>
              <w:t>Особенности проведения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04" w:right="0"/>
              <w:rPr>
                <w:sz w:val="22"/>
              </w:rPr>
            </w:pPr>
            <w:r>
              <w:rPr>
                <w:sz w:val="22"/>
              </w:rPr>
              <w:t>Тестовые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охватывают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содержание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пройденных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дисциплин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(модулей) учебного плана.</w:t>
            </w:r>
          </w:p>
          <w:p>
            <w:pPr>
              <w:pStyle w:val="TableParagraph"/>
              <w:ind w:left="104" w:right="3599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отвечает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60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вопросов. На тестирование отводится 60 минут.</w:t>
            </w:r>
          </w:p>
          <w:p>
            <w:pPr>
              <w:pStyle w:val="TableParagraph"/>
              <w:spacing w:lineRule="exact" w:line="252"/>
              <w:ind w:left="104" w:right="0"/>
              <w:rPr>
                <w:sz w:val="22"/>
              </w:rPr>
            </w:pPr>
            <w:r>
              <w:rPr>
                <w:sz w:val="22"/>
              </w:rPr>
              <w:t>Тестирование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проводится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аудиториях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Университета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соответствии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 </w:t>
            </w:r>
            <w:r>
              <w:rPr>
                <w:spacing w:val="-2"/>
                <w:sz w:val="22"/>
              </w:rPr>
              <w:t>расписанием.</w:t>
            </w:r>
          </w:p>
        </w:tc>
      </w:tr>
      <w:tr>
        <w:trPr>
          <w:trHeight w:val="249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7" w:right="0"/>
              <w:rPr>
                <w:sz w:val="22"/>
              </w:rPr>
            </w:pPr>
            <w:r>
              <w:rPr>
                <w:spacing w:val="-2"/>
                <w:sz w:val="22"/>
              </w:rPr>
              <w:t>Рекомендации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4" w:right="0"/>
              <w:rPr>
                <w:sz w:val="22"/>
              </w:rPr>
            </w:pPr>
            <w:r>
              <w:rPr>
                <w:sz w:val="22"/>
              </w:rPr>
              <w:t>Подготовку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рекомендуется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проводить,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посредством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устного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повторения</w:t>
            </w:r>
          </w:p>
        </w:tc>
      </w:tr>
    </w:tbl>
    <w:p>
      <w:pPr>
        <w:sectPr>
          <w:type w:val="continuous"/>
          <w:pgSz w:w="11906" w:h="16838"/>
          <w:pgMar w:left="425" w:right="708" w:gutter="0" w:header="0" w:top="1240" w:footer="477" w:bottom="113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228" w:type="dxa"/>
        <w:jc w:val="left"/>
        <w:tblInd w:w="128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573"/>
        <w:gridCol w:w="7654"/>
      </w:tblGrid>
      <w:tr>
        <w:trPr>
          <w:trHeight w:val="1773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27" w:right="0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подготовке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9"/>
              <w:rPr>
                <w:sz w:val="22"/>
              </w:rPr>
            </w:pPr>
            <w:r>
              <w:rPr>
                <w:sz w:val="22"/>
              </w:rPr>
              <w:t>материала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пройденных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дисциплин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(модулей)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использованием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собственных конспектов, основной и дополнительной литературы и т.д., так и дополнительного конспектирования рекомендованных источников по перечню вопросов, выносимых на государственный экзамен.</w:t>
            </w:r>
          </w:p>
          <w:p>
            <w:pPr>
              <w:pStyle w:val="TableParagraph"/>
              <w:spacing w:lineRule="exact" w:line="252"/>
              <w:ind w:left="104" w:right="0"/>
              <w:rPr>
                <w:sz w:val="22"/>
              </w:rPr>
            </w:pPr>
            <w:r>
              <w:rPr>
                <w:sz w:val="22"/>
              </w:rPr>
              <w:t>Конспектирование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целесообразно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случае,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если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подготовки</w:t>
            </w:r>
          </w:p>
          <w:p>
            <w:pPr>
              <w:pStyle w:val="TableParagraph"/>
              <w:spacing w:lineRule="exact" w:line="252"/>
              <w:ind w:left="104" w:right="0"/>
              <w:rPr>
                <w:sz w:val="22"/>
              </w:rPr>
            </w:pPr>
            <w:r>
              <w:rPr>
                <w:sz w:val="22"/>
              </w:rPr>
              <w:t>отличаются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вопросов,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которые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изучались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течение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учебного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времени, либо же ранее не были предметом тщательного изучения.</w:t>
            </w:r>
          </w:p>
        </w:tc>
      </w:tr>
      <w:tr>
        <w:trPr>
          <w:trHeight w:val="275" w:hRule="atLeast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практический</w:t>
            </w:r>
          </w:p>
        </w:tc>
      </w:tr>
      <w:tr>
        <w:trPr>
          <w:trHeight w:val="506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650" w:right="0"/>
              <w:rPr>
                <w:sz w:val="22"/>
              </w:rPr>
            </w:pPr>
            <w:r>
              <w:rPr>
                <w:spacing w:val="-2"/>
                <w:sz w:val="22"/>
              </w:rPr>
              <w:t>Предмет</w:t>
            </w:r>
          </w:p>
          <w:p>
            <w:pPr>
              <w:pStyle w:val="TableParagraph"/>
              <w:spacing w:lineRule="exact" w:line="240"/>
              <w:ind w:left="590" w:right="0"/>
              <w:rPr>
                <w:sz w:val="22"/>
              </w:rPr>
            </w:pPr>
            <w:r>
              <w:rPr>
                <w:spacing w:val="-2"/>
                <w:sz w:val="22"/>
              </w:rPr>
              <w:t>проверки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4" w:right="0"/>
              <w:rPr>
                <w:sz w:val="22"/>
              </w:rPr>
            </w:pPr>
            <w:r>
              <w:rPr>
                <w:sz w:val="22"/>
              </w:rPr>
              <w:t>Определения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объема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практических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навыков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умений</w:t>
            </w:r>
            <w:r>
              <w:rPr>
                <w:spacing w:val="-2"/>
                <w:sz w:val="22"/>
              </w:rPr>
              <w:t>,</w:t>
            </w:r>
          </w:p>
          <w:p>
            <w:pPr>
              <w:pStyle w:val="TableParagraph"/>
              <w:spacing w:lineRule="exact" w:line="240"/>
              <w:ind w:left="104" w:right="0"/>
              <w:rPr>
                <w:sz w:val="22"/>
              </w:rPr>
            </w:pPr>
            <w:r>
              <w:rPr>
                <w:sz w:val="22"/>
              </w:rPr>
              <w:t>приобретенных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обучающимся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результате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освоения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программы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ординатуры</w:t>
            </w:r>
          </w:p>
        </w:tc>
      </w:tr>
      <w:tr>
        <w:trPr>
          <w:trHeight w:val="2275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52" w:left="378" w:right="0"/>
              <w:rPr>
                <w:sz w:val="22"/>
              </w:rPr>
            </w:pPr>
            <w:r>
              <w:rPr>
                <w:spacing w:val="-2"/>
                <w:sz w:val="22"/>
              </w:rPr>
              <w:t>Особенности проведения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2"/>
              </w:rPr>
            </w:pPr>
            <w:r>
              <w:rPr>
                <w:sz w:val="22"/>
              </w:rPr>
              <w:t>Обучающему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предлагается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ответ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(продемонстрировать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навык)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два практических вопроса.</w:t>
            </w:r>
          </w:p>
          <w:p>
            <w:pPr>
              <w:pStyle w:val="TableParagraph"/>
              <w:ind w:left="104" w:right="159"/>
              <w:rPr>
                <w:sz w:val="22"/>
              </w:rPr>
            </w:pPr>
            <w:r>
              <w:rPr>
                <w:sz w:val="22"/>
              </w:rPr>
              <w:t>Навыки могут быть продемонстрированы на манекене манипуляции. В процессе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демонстрации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обучающийся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должен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дать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объяснения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(показания, противопоказания, техника, возможные осложнения, профилактика </w:t>
            </w:r>
            <w:r>
              <w:rPr>
                <w:spacing w:val="-2"/>
                <w:sz w:val="22"/>
              </w:rPr>
              <w:t>осложнений).</w:t>
            </w:r>
          </w:p>
          <w:p>
            <w:pPr>
              <w:pStyle w:val="TableParagraph"/>
              <w:spacing w:lineRule="exact" w:line="252"/>
              <w:ind w:left="104" w:right="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проверку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практических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навыков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умений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отводится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минут.</w:t>
            </w:r>
          </w:p>
          <w:p>
            <w:pPr>
              <w:pStyle w:val="TableParagraph"/>
              <w:spacing w:lineRule="exact" w:line="252"/>
              <w:ind w:left="104" w:right="0"/>
              <w:rPr>
                <w:sz w:val="22"/>
              </w:rPr>
            </w:pPr>
            <w:r>
              <w:rPr>
                <w:sz w:val="22"/>
              </w:rPr>
              <w:t>Проверка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практических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навыков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проводится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клинических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базах Университета – местах прохождения практической подготовки.</w:t>
            </w:r>
          </w:p>
        </w:tc>
      </w:tr>
      <w:tr>
        <w:trPr>
          <w:trHeight w:val="1012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20"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Рекомендации </w:t>
            </w: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подготовке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2"/>
              </w:rPr>
            </w:pPr>
            <w:r>
              <w:rPr>
                <w:sz w:val="22"/>
              </w:rPr>
              <w:t>Подготовку рекомендуется проводить посредством повторения материала пройденных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дисциплин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(модулей)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части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практических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умений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навыков, полученных на семинарских (практических) занятиях и прохождения</w:t>
            </w:r>
          </w:p>
          <w:p>
            <w:pPr>
              <w:pStyle w:val="TableParagraph"/>
              <w:spacing w:lineRule="exact" w:line="237"/>
              <w:ind w:left="104" w:right="0"/>
              <w:rPr>
                <w:sz w:val="22"/>
              </w:rPr>
            </w:pPr>
            <w:r>
              <w:rPr>
                <w:sz w:val="22"/>
              </w:rPr>
              <w:t>практической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подготовки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виде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решения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ситуационных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задач)</w:t>
            </w:r>
          </w:p>
        </w:tc>
      </w:tr>
      <w:tr>
        <w:trPr>
          <w:trHeight w:val="275" w:hRule="atLeast"/>
        </w:trPr>
        <w:tc>
          <w:tcPr>
            <w:tcW w:w="9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собеседование</w:t>
            </w:r>
          </w:p>
        </w:tc>
      </w:tr>
      <w:tr>
        <w:trPr>
          <w:trHeight w:val="760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60" w:left="590" w:right="0"/>
              <w:rPr>
                <w:sz w:val="22"/>
              </w:rPr>
            </w:pPr>
            <w:r>
              <w:rPr>
                <w:spacing w:val="-2"/>
                <w:sz w:val="22"/>
              </w:rPr>
              <w:t>Предмет проверки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9"/>
              <w:ind w:left="104" w:right="0"/>
              <w:rPr>
                <w:b/>
                <w:sz w:val="22"/>
              </w:rPr>
            </w:pPr>
            <w:r>
              <w:rPr>
                <w:sz w:val="22"/>
              </w:rPr>
              <w:t>Определения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объема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качества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профессионального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мышления,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умения</w:t>
            </w:r>
          </w:p>
          <w:p>
            <w:pPr>
              <w:pStyle w:val="TableParagraph"/>
              <w:spacing w:lineRule="exact" w:line="252"/>
              <w:ind w:left="104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решать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профессиональные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задачи,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анализировать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информацию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и принимать решения</w:t>
            </w:r>
          </w:p>
        </w:tc>
      </w:tr>
      <w:tr>
        <w:trPr>
          <w:trHeight w:val="2277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52" w:left="378" w:right="0"/>
              <w:rPr>
                <w:sz w:val="22"/>
              </w:rPr>
            </w:pPr>
            <w:r>
              <w:rPr>
                <w:spacing w:val="-2"/>
                <w:sz w:val="22"/>
              </w:rPr>
              <w:t>Особенности проведения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0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включает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себя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ответ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два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теоретических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вопроса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решение одной ситуационной задачи междисциплинарного характера.</w:t>
            </w:r>
          </w:p>
          <w:p>
            <w:pPr>
              <w:pStyle w:val="TableParagraph"/>
              <w:ind w:left="104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процессе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собеседования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обучающемуся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задаются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уточняющие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или дополнительные (не включённые в билет) вопросы по программе государственного экзамена.</w:t>
            </w:r>
          </w:p>
          <w:p>
            <w:pPr>
              <w:pStyle w:val="TableParagraph"/>
              <w:spacing w:lineRule="exact" w:line="252"/>
              <w:ind w:left="104" w:right="0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собеседование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отводится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45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минут.</w:t>
            </w:r>
          </w:p>
          <w:p>
            <w:pPr>
              <w:pStyle w:val="TableParagraph"/>
              <w:spacing w:lineRule="exact" w:line="252"/>
              <w:ind w:left="104" w:right="0"/>
              <w:rPr>
                <w:sz w:val="22"/>
              </w:rPr>
            </w:pPr>
            <w:r>
              <w:rPr>
                <w:sz w:val="22"/>
              </w:rPr>
              <w:t>Собеседование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проводиться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аудиториях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Университета,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lineRule="exact" w:line="252"/>
              <w:ind w:left="104" w:right="0"/>
              <w:rPr>
                <w:sz w:val="22"/>
              </w:rPr>
            </w:pPr>
            <w:r>
              <w:rPr>
                <w:sz w:val="22"/>
              </w:rPr>
              <w:t>клинических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базах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Университета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местах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прохождения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практической </w:t>
            </w:r>
            <w:r>
              <w:rPr>
                <w:spacing w:val="-2"/>
                <w:sz w:val="22"/>
              </w:rPr>
              <w:t>подготовки.</w:t>
            </w:r>
          </w:p>
        </w:tc>
      </w:tr>
      <w:tr>
        <w:trPr>
          <w:trHeight w:val="1516" w:hRule="atLeast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20" w:left="127" w:right="0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Рекомендации </w:t>
            </w: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подготовке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4" w:right="159"/>
              <w:rPr>
                <w:sz w:val="22"/>
              </w:rPr>
            </w:pPr>
            <w:r>
              <w:rPr>
                <w:sz w:val="22"/>
              </w:rPr>
              <w:t>Подготовку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рекомендуется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проводить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посредством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повторения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пройденного материала в период изучения дисциплин (модулей) и прохождения практической подготовки (в виде решения профессиональных задач в реальных условиях, выполняемых под руководством руководителя практической подготовки, повторение зафиксированного материала в</w:t>
            </w:r>
          </w:p>
          <w:p>
            <w:pPr>
              <w:pStyle w:val="TableParagraph"/>
              <w:spacing w:lineRule="exact" w:line="238"/>
              <w:ind w:left="104" w:right="0"/>
              <w:rPr>
                <w:sz w:val="22"/>
              </w:rPr>
            </w:pPr>
            <w:r>
              <w:rPr>
                <w:sz w:val="22"/>
              </w:rPr>
              <w:t>дневнике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отчете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прохождении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практики)</w:t>
            </w:r>
          </w:p>
        </w:tc>
      </w:tr>
    </w:tbl>
    <w:p>
      <w:pPr>
        <w:pStyle w:val="BodyText"/>
        <w:spacing w:before="10" w:after="0"/>
        <w:ind w:hanging="0" w:left="0" w:right="0"/>
        <w:rPr>
          <w:i/>
          <w:i/>
        </w:rPr>
      </w:pPr>
      <w:r>
        <w:rPr>
          <w:i/>
        </w:rPr>
      </w:r>
    </w:p>
    <w:p>
      <w:pPr>
        <w:pStyle w:val="BodyText"/>
        <w:ind w:firstLine="566" w:left="1277" w:right="276"/>
        <w:jc w:val="both"/>
        <w:rPr/>
      </w:pPr>
      <w:r>
        <w:rPr/>
        <w:t>Перед государственным экзаменом проводится консультирование обучающихся по вопросам, включенным в программу государственного экзамена (далее – предэкзаменационная консультация).</w:t>
      </w:r>
    </w:p>
    <w:p>
      <w:pPr>
        <w:pStyle w:val="BodyText"/>
        <w:ind w:firstLine="566" w:left="1277" w:right="276"/>
        <w:jc w:val="both"/>
        <w:rPr/>
      </w:pPr>
      <w:r>
        <w:rPr/>
        <w:t>Консультации предназначены для обсуждения вопросов, выносимых на государственный</w:t>
      </w:r>
      <w:r>
        <w:rPr>
          <w:spacing w:val="-1"/>
        </w:rPr>
        <w:t xml:space="preserve"> </w:t>
      </w:r>
      <w:r>
        <w:rPr/>
        <w:t>экзамен, которые</w:t>
      </w:r>
      <w:r>
        <w:rPr>
          <w:spacing w:val="-2"/>
        </w:rPr>
        <w:t xml:space="preserve"> </w:t>
      </w:r>
      <w:r>
        <w:rPr/>
        <w:t>вызвали затруднение</w:t>
      </w:r>
      <w:r>
        <w:rPr>
          <w:spacing w:val="-2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подготовке.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силу</w:t>
      </w:r>
      <w:r>
        <w:rPr>
          <w:spacing w:val="-5"/>
        </w:rPr>
        <w:t xml:space="preserve"> </w:t>
      </w:r>
      <w:r>
        <w:rPr/>
        <w:t>этого</w:t>
      </w:r>
      <w:r>
        <w:rPr>
          <w:spacing w:val="-1"/>
        </w:rPr>
        <w:t xml:space="preserve"> </w:t>
      </w:r>
      <w:r>
        <w:rPr/>
        <w:t>на консультацию рекомендуется приходить, изучив материал в полном объеме и сформулировав вопросы преподавателю.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Normal"/>
        <w:spacing w:lineRule="exact" w:line="274" w:before="0" w:after="0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lineRule="exact" w:line="274"/>
        <w:ind w:hanging="0" w:left="1843" w:right="0"/>
        <w:rPr/>
      </w:pPr>
      <w:r>
        <w:rPr/>
        <w:t>Перечень</w:t>
      </w:r>
      <w:r>
        <w:rPr>
          <w:spacing w:val="-5"/>
        </w:rPr>
        <w:t xml:space="preserve"> </w:t>
      </w:r>
      <w:r>
        <w:rPr/>
        <w:t>вопросов,</w:t>
      </w:r>
      <w:r>
        <w:rPr>
          <w:spacing w:val="-3"/>
        </w:rPr>
        <w:t xml:space="preserve"> </w:t>
      </w:r>
      <w:r>
        <w:rPr/>
        <w:t>выносимых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государственный</w:t>
      </w:r>
      <w:r>
        <w:rPr>
          <w:spacing w:val="-2"/>
        </w:rPr>
        <w:t xml:space="preserve"> экзамен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2"/>
        <w:rPr/>
      </w:pPr>
      <w:r>
        <w:rPr/>
        <w:t>Тестовые</w:t>
      </w:r>
      <w:r>
        <w:rPr>
          <w:spacing w:val="-4"/>
        </w:rPr>
        <w:t xml:space="preserve"> </w:t>
      </w:r>
      <w:r>
        <w:rPr/>
        <w:t>задания</w:t>
      </w:r>
      <w:r>
        <w:rPr>
          <w:spacing w:val="-2"/>
        </w:rPr>
        <w:t xml:space="preserve"> </w:t>
      </w:r>
      <w:r>
        <w:rPr/>
        <w:t>(1</w:t>
      </w:r>
      <w:r>
        <w:rPr>
          <w:spacing w:val="-2"/>
        </w:rPr>
        <w:t xml:space="preserve"> </w:t>
      </w:r>
      <w:r>
        <w:rPr>
          <w:spacing w:val="-4"/>
        </w:rPr>
        <w:t>этап)</w:t>
      </w:r>
    </w:p>
    <w:p>
      <w:pPr>
        <w:sectPr>
          <w:type w:val="continuous"/>
          <w:pgSz w:w="11906" w:h="16838"/>
          <w:pgMar w:left="425" w:right="708" w:gutter="0" w:header="0" w:top="1240" w:footer="477" w:bottom="1133"/>
          <w:formProt w:val="false"/>
          <w:textDirection w:val="lrTb"/>
          <w:docGrid w:type="default" w:linePitch="100" w:charSpace="4096"/>
        </w:sectPr>
      </w:pPr>
    </w:p>
    <w:tbl>
      <w:tblPr>
        <w:tblW w:w="9170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0"/>
        <w:gridCol w:w="268"/>
        <w:gridCol w:w="177"/>
        <w:gridCol w:w="8254"/>
      </w:tblGrid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Агенезия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ушной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раковины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означает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противозавитка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резкое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ушной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тотальное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ушной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раковины</w:t>
            </w:r>
          </w:p>
        </w:tc>
      </w:tr>
      <w:tr>
        <w:trPr>
          <w:trHeight w:val="231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значительное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уменьшение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ушной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раковины</w:t>
            </w:r>
          </w:p>
        </w:tc>
      </w:tr>
      <w:tr>
        <w:trPr>
          <w:trHeight w:val="462" w:hRule="atLeast"/>
        </w:trPr>
        <w:tc>
          <w:tcPr>
            <w:tcW w:w="4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7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7"/>
              <w:ind w:left="85" w:right="0"/>
              <w:rPr>
                <w:sz w:val="20"/>
              </w:rPr>
            </w:pPr>
            <w:r>
              <w:rPr>
                <w:sz w:val="20"/>
              </w:rPr>
              <w:t>Адекватным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раздражителем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рецепторного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аппарата,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расположенного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полукружных</w:t>
            </w:r>
          </w:p>
          <w:p>
            <w:pPr>
              <w:pStyle w:val="TableParagraph"/>
              <w:spacing w:lineRule="exact" w:line="214"/>
              <w:ind w:left="85" w:right="0"/>
              <w:rPr>
                <w:sz w:val="20"/>
              </w:rPr>
            </w:pPr>
            <w:r>
              <w:rPr>
                <w:sz w:val="20"/>
              </w:rPr>
              <w:t>каналах,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гравитационная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угловое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ускорение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центробежная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сила</w:t>
            </w:r>
          </w:p>
        </w:tc>
      </w:tr>
      <w:tr>
        <w:trPr>
          <w:trHeight w:val="231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прямолинейное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ускорение</w:t>
            </w:r>
          </w:p>
        </w:tc>
      </w:tr>
      <w:tr>
        <w:trPr>
          <w:trHeight w:val="231" w:hRule="atLeast"/>
        </w:trPr>
        <w:tc>
          <w:tcPr>
            <w:tcW w:w="4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фурункуле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тромбоз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поперечного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сигмовидного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пещеристого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клиновидно-теменного</w:t>
            </w:r>
          </w:p>
        </w:tc>
      </w:tr>
      <w:tr>
        <w:trPr>
          <w:trHeight w:val="231" w:hRule="atLeast"/>
        </w:trPr>
        <w:tc>
          <w:tcPr>
            <w:tcW w:w="4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Причина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кровотечениях,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мужчин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молодом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аллергический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ринит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юношеская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ангиофиброма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носоглотки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искривление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перегородки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полипозный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риносинусит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адгезивном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наблюдают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отложение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перепонки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грануляции,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слизисто-гнойное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отделяемое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слуховом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проходе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85" w:right="0"/>
              <w:rPr>
                <w:sz w:val="20"/>
              </w:rPr>
            </w:pPr>
            <w:r>
              <w:rPr>
                <w:sz w:val="20"/>
              </w:rPr>
              <w:t>перфорацию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перепонки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грозным,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фатальным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осложнениям,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ранах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относят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85" w:right="0"/>
              <w:rPr>
                <w:sz w:val="20"/>
              </w:rPr>
            </w:pPr>
            <w:r>
              <w:rPr>
                <w:sz w:val="20"/>
              </w:rPr>
              <w:t>кровоизлияние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мышцы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парез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кровотечение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сосудов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эмфизему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шеи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Зигоматицит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заболеванием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скуловой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кости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формой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мастоидита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заболеванием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скулового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нерва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гнойным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расплавлением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периаурикулярных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лимфоузлов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клиническим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паратонзиллярного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абсцесса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длительную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интоксикацию,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«кома»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горле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частый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продуктивный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кашель,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осиплость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острую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горле,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тризм,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саливацию,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лихорадку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боли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насморк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Среди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доброкачественных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новообразований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встречается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фиброма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папиллома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ангиома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хондрома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3" w:right="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Недостаточное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закрытие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голосовой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фонации,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натяжения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голосовых</w:t>
            </w:r>
          </w:p>
          <w:p>
            <w:pPr>
              <w:pStyle w:val="TableParagraph"/>
              <w:spacing w:lineRule="atLeast" w:line="230"/>
              <w:ind w:left="85" w:right="0"/>
              <w:rPr>
                <w:sz w:val="20"/>
              </w:rPr>
            </w:pPr>
            <w:r>
              <w:rPr>
                <w:sz w:val="20"/>
              </w:rPr>
              <w:t>складок,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уменьшение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фонационного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выдоха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подскладкового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 острого вирусного ларингита соответствует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афонии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гипертонусной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дисфонии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гипотонусной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дисфонии</w:t>
            </w:r>
          </w:p>
        </w:tc>
      </w:tr>
    </w:tbl>
    <w:p>
      <w:pPr>
        <w:pStyle w:val="TableParagraph"/>
        <w:spacing w:lineRule="exact" w:line="210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240" w:footer="477" w:bottom="1133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170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0"/>
        <w:gridCol w:w="268"/>
        <w:gridCol w:w="177"/>
        <w:gridCol w:w="8254"/>
      </w:tblGrid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хроническому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ларингиту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Верхняя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граничит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передней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черепной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ямкой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средней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черепной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ямкой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задней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черепной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ямкой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сосцевидным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отростком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Методом,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позволяющим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фонации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колебательные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голосовых</w:t>
            </w:r>
          </w:p>
          <w:p>
            <w:pPr>
              <w:pStyle w:val="TableParagraph"/>
              <w:spacing w:lineRule="exact" w:line="217"/>
              <w:ind w:left="85" w:right="0"/>
              <w:rPr>
                <w:sz w:val="20"/>
              </w:rPr>
            </w:pPr>
            <w:r>
              <w:rPr>
                <w:sz w:val="20"/>
              </w:rPr>
              <w:t>складок,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стробоскопия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непрямая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ларингоскопия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ларингоскопия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электромиография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прохода,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перешеек,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находится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85" w:right="0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наружный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перепончато-хрящевого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перепонкой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границе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перепончато-хрящевого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отделов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перепонке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прилегает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рукоятка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молоточка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шейка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молоточка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пупок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головка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молоточка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Началом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(местом)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акустической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невриномы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область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мостомозжечкового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угла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внутреннее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ухо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луковица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яремной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промонториальная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стенка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Возникновению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фурункула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способствует/способствуют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гемофилия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коллагенозы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пневмония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диабет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гнойного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верхнечелюстного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синусита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гноя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ходе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нижнем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носовом</w:t>
            </w:r>
            <w:r>
              <w:rPr>
                <w:spacing w:val="-4"/>
                <w:sz w:val="20"/>
              </w:rPr>
              <w:t xml:space="preserve"> ходе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ходе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ходе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гнойном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сфеноидите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отделяемое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риноскопии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наблюдается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носовом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ходе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общем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нижнем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верхнем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среднем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ринит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стадии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4"/>
                <w:sz w:val="20"/>
              </w:rPr>
              <w:t>одну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5"/>
                <w:sz w:val="20"/>
              </w:rPr>
              <w:t>две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5"/>
                <w:sz w:val="20"/>
              </w:rPr>
              <w:t>три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четыре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Субтотальная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перфорация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перепонки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вызывает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кондуктивную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тугоухость</w:t>
            </w:r>
          </w:p>
        </w:tc>
      </w:tr>
    </w:tbl>
    <w:p>
      <w:pPr>
        <w:pStyle w:val="TableParagraph"/>
        <w:spacing w:lineRule="exact" w:line="210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380" w:footer="477" w:bottom="1113"/>
          <w:formProt w:val="false"/>
          <w:textDirection w:val="lrTb"/>
          <w:docGrid w:type="default" w:linePitch="100" w:charSpace="4096"/>
        </w:sectPr>
      </w:pPr>
    </w:p>
    <w:tbl>
      <w:tblPr>
        <w:tblW w:w="9170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0"/>
        <w:gridCol w:w="268"/>
        <w:gridCol w:w="177"/>
        <w:gridCol w:w="8254"/>
      </w:tblGrid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глухоту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5"/>
                <w:sz w:val="20"/>
              </w:rPr>
              <w:t>шум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сенсоневральную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тугоухость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Вестибулярный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нейронит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клинически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снижением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слуха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головокружением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шумом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ушах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снижением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обоняния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Симптомом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злокачественной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нарастающее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затруднение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дыхание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боль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ухе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слизистое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отделяемое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боль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зубах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челюсти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риногенные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внутричерепные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возникают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осложнение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верхнечелюстного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синусита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фронтита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этмоидита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сфеноидита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Границей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ротоглоткой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гортаноглоткой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нижний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неба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корень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надгортанник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нижние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полюса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миндалин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дно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рта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иннервация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глотки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возвратным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языкоглоточным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нервом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веточкой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тройничного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возвратным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нервом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языкоглоточным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подъязычным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нервом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подъязычным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возвратным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нервом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Пункцию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верхнечелюстной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пазухи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проводят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ход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общий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нижний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верхний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средний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гемисинуита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характерно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воспаление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околоносовых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пазух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лево-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правостороннее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воспаление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пазух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одноименной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околоносовой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поражение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околоносовых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пазух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Отоскопическим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признаком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отосклероза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перфорация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перепонки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ненатянутой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нормальный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истончение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перепонки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перфорация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перепонки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натянутой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петрификатов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перепонке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Патогенетической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Меньера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считается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гидропс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лабиринта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холестеатомы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артериальная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гипертензия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Расширяет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мышца</w:t>
            </w:r>
          </w:p>
        </w:tc>
      </w:tr>
    </w:tbl>
    <w:p>
      <w:pPr>
        <w:pStyle w:val="TableParagraph"/>
        <w:spacing w:lineRule="exact" w:line="210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380" w:footer="477" w:bottom="1113"/>
          <w:formProt w:val="false"/>
          <w:textDirection w:val="lrTb"/>
          <w:docGrid w:type="default" w:linePitch="100" w:charSpace="4096"/>
        </w:sectPr>
      </w:pPr>
    </w:p>
    <w:tbl>
      <w:tblPr>
        <w:tblW w:w="9170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0"/>
        <w:gridCol w:w="268"/>
        <w:gridCol w:w="177"/>
        <w:gridCol w:w="8254"/>
      </w:tblGrid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боковая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перстнечерпаловидная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задняя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перстнечерпаловидная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косая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черпаловидная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поперечная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черпаловидная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опыте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вебера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двустороннем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звуковоспринимающего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звук</w:t>
            </w:r>
          </w:p>
          <w:p>
            <w:pPr>
              <w:pStyle w:val="TableParagraph"/>
              <w:spacing w:lineRule="exact" w:line="217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латерализуется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хуже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слышащее</w:t>
            </w:r>
            <w:r>
              <w:rPr>
                <w:spacing w:val="-5"/>
                <w:sz w:val="20"/>
              </w:rPr>
              <w:t xml:space="preserve"> ухо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одинаков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лучше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слышащее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ухо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Адиадохокинез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специфическим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симптомом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поражения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лабиринта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лобной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4"/>
                <w:sz w:val="20"/>
              </w:rPr>
              <w:t xml:space="preserve"> мозга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мозжечка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85" w:right="0"/>
              <w:rPr>
                <w:sz w:val="20"/>
              </w:rPr>
            </w:pPr>
            <w:r>
              <w:rPr>
                <w:sz w:val="20"/>
              </w:rPr>
              <w:t>височной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одоривекторами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понимают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рецепторы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обонятельной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молекулы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пахучего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вещества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нейроны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обонятельной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щели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железы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мерцательного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эпителия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Клинической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хронического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фарингита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декомпенсированная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паренхиматозная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гипертрофическая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компенсированная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ототоксическими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антибиотиком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неомицин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гентамицин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канамицин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цефтриаксон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гематомы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применяют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физиотерапию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вскрытие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дренирование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заднюю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тампонаду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дренирование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стенозе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наблюдают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боли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грудиной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экспираторную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одышку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спазм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мускулатуры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инспираторную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одышку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Препаратами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этиотропного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стрептококкового</w:t>
            </w:r>
          </w:p>
          <w:p>
            <w:pPr>
              <w:pStyle w:val="TableParagraph"/>
              <w:spacing w:lineRule="exact" w:line="217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тонзиллофарингита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являются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линкосамиды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фторхинолоны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β-лактамы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аминогликозиды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вторичным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ангинам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относится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агранулоцитарная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лакунарная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фолликулярная</w:t>
            </w:r>
          </w:p>
        </w:tc>
      </w:tr>
    </w:tbl>
    <w:p>
      <w:pPr>
        <w:pStyle w:val="TableParagraph"/>
        <w:spacing w:lineRule="exact" w:line="212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380" w:footer="477" w:bottom="1113"/>
          <w:formProt w:val="false"/>
          <w:textDirection w:val="lrTb"/>
          <w:docGrid w:type="default" w:linePitch="100" w:charSpace="4096"/>
        </w:sectPr>
      </w:pPr>
    </w:p>
    <w:tbl>
      <w:tblPr>
        <w:tblW w:w="9170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0"/>
        <w:gridCol w:w="268"/>
        <w:gridCol w:w="177"/>
        <w:gridCol w:w="8254"/>
      </w:tblGrid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язвенно-некротическая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Характерным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признаком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лабиринтита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вестибулярный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нистагм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зуд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ухе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снижении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слуха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болезненность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надавливании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козелок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Среди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бактериальных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возбудителей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тонзиллофарингита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золотистый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стафилококк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β-гемолитический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стрептококк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0"/>
                <w:sz w:val="20"/>
              </w:rPr>
              <w:t xml:space="preserve"> 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пневмококк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синегнойная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палочка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7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воспалительных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exact" w:line="214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аденоидами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85" w:right="0"/>
              <w:rPr>
                <w:sz w:val="20"/>
              </w:rPr>
            </w:pPr>
            <w:r>
              <w:rPr>
                <w:sz w:val="20"/>
              </w:rPr>
              <w:t>предрасположенность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иммунодефициту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сенсибилизация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персистенция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инфекции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хроническом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гнойном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эпитимпаните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развивается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паралич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блуждающего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языкоглоточного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лицевого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слухового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Стойкая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краевая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перфорация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перепонки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наблюдается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мастоидите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мезотимпаните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адгезивном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отите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эпитимпаните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Патогномотичным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симптомом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отосклерозе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считают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шум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ухе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гноетечение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уха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паракузис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Willisii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приступы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лабиринтного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головокружения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сенсоневральной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тугоухости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обычно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регистрируется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тимпанограмма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5"/>
                <w:sz w:val="20"/>
              </w:rPr>
              <w:t>As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одонтогенном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верхнечелюстном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синусите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фронтотомии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этмоидотомии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сфеноидотомии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вскрытия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верхнечелюстной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пазухи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одонтогенного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верхнечелюстного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синусита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болезненность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лба,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отделяемое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слизистого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одностороннюю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заложенность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гнойные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ощущение</w:t>
            </w:r>
          </w:p>
          <w:p>
            <w:pPr>
              <w:pStyle w:val="TableParagraph"/>
              <w:spacing w:lineRule="exact" w:line="217"/>
              <w:ind w:left="85" w:right="0"/>
              <w:rPr>
                <w:sz w:val="20"/>
              </w:rPr>
            </w:pPr>
            <w:r>
              <w:rPr>
                <w:sz w:val="20"/>
              </w:rPr>
              <w:t>больным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неприятного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запаха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двустороннюю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заложенность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половин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слизистые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половин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спинки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доброкачественным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пазух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относится</w:t>
            </w:r>
          </w:p>
        </w:tc>
      </w:tr>
    </w:tbl>
    <w:p>
      <w:pPr>
        <w:pStyle w:val="TableParagraph"/>
        <w:spacing w:lineRule="exact" w:line="212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380" w:footer="477" w:bottom="1113"/>
          <w:formProt w:val="false"/>
          <w:textDirection w:val="lrTb"/>
          <w:docGrid w:type="default" w:linePitch="100" w:charSpace="4096"/>
        </w:sectPr>
      </w:pPr>
    </w:p>
    <w:tbl>
      <w:tblPr>
        <w:tblW w:w="9170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0"/>
        <w:gridCol w:w="268"/>
        <w:gridCol w:w="177"/>
        <w:gridCol w:w="8254"/>
      </w:tblGrid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гемангиоэндотелиома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остеома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эстезионейробластома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аденокарцинома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аллергического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ринита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моноцитов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нейтрофилов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эозинофилов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лимфоцитов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носовом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кровотечении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передней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тампонады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задней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тампонады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конхотомии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этмоидотомии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хронического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гнойного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отита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творожистые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уха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стойкую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перфорацию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перепонки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концентрически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суженный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наружный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слуховой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множественные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пузырьки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перепонке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Единицей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интенсивности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4"/>
                <w:sz w:val="20"/>
              </w:rPr>
              <w:t>герц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децибел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паскаль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5"/>
                <w:sz w:val="20"/>
              </w:rPr>
              <w:t>бар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разрыва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слуховых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косточек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тимпанометрическая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кривая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10"/>
                <w:sz w:val="20"/>
              </w:rPr>
              <w:t>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Осмотр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называется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гипофарингоскопией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фарингоскопией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эпифарингоскопией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передней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риноскопией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стенозирующий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ларинготрахеит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имеет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грибковую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природу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бактериальную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природу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вирусную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природу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смешанную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природу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жалобам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эпилоглоттитом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быструю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утомляемость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слабость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дисфагию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горле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кашель,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сухость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горле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осиплость,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горле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ларингит,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нагрузкой,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характеризуется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внезапной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афонией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сопутствующим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трахеитом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лихорадкой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предшествующим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катаром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верхних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путей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TableParagraph"/>
        <w:spacing w:before="0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425" w:right="708" w:gutter="0" w:header="0" w:top="1380" w:footer="477" w:bottom="1113"/>
          <w:formProt w:val="false"/>
          <w:textDirection w:val="lrTb"/>
          <w:docGrid w:type="default" w:linePitch="100" w:charSpace="4096"/>
        </w:sectPr>
      </w:pPr>
    </w:p>
    <w:tbl>
      <w:tblPr>
        <w:tblW w:w="9170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0"/>
        <w:gridCol w:w="268"/>
        <w:gridCol w:w="177"/>
        <w:gridCol w:w="8254"/>
      </w:tblGrid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кровотечений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полипоз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травмы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синуситы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риниты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кровотечений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пятна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Воячека,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затруднение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перемежающаяся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заложенность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слизисто-гнойные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головная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боль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сухость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аносмия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головная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гипосмия,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многократное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чихание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Корковый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обонятельного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анализатора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локализуется</w:t>
            </w:r>
            <w:r>
              <w:rPr>
                <w:spacing w:val="-10"/>
                <w:sz w:val="20"/>
              </w:rPr>
              <w:t xml:space="preserve"> в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теменной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доле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височной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доле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лобной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доле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мозжечке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используют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ольфактометрию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сахариновый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тест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переднюю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риноманометрию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глицериновый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тест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Bulla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etmoidalis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ячеек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решётчатой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кости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инфраорбиальной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частью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раковины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фронтоокципетальной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клеткой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Нижняя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нёбный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отросток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челюсти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перпендикулярную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пластинку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решетчатой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кости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сошник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четырехугольный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хрящ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горизонтальную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пластинку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нёбной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кости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стенозе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декомпенсации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проводят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противовоспалительную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терапию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кортикостероидную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терапию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антибиотикотерапию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трахеостомию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распространенной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операцией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отосклерозе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стапедопластика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фенестрация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лабиринта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мобилизация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стремечка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тимпанопластика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ДППГ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антигистаминные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хирургические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глюкокортикостероиды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позиционные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маневры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вестибулярным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супрессантам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экстракты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гинкго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пирацетам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дименгидринат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бетагистин</w:t>
            </w:r>
          </w:p>
        </w:tc>
      </w:tr>
    </w:tbl>
    <w:p>
      <w:pPr>
        <w:pStyle w:val="TableParagraph"/>
        <w:spacing w:lineRule="exact" w:line="210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380" w:footer="477" w:bottom="1113"/>
          <w:formProt w:val="false"/>
          <w:textDirection w:val="lrTb"/>
          <w:docGrid w:type="default" w:linePitch="100" w:charSpace="4096"/>
        </w:sectPr>
      </w:pPr>
    </w:p>
    <w:tbl>
      <w:tblPr>
        <w:tblW w:w="9170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0"/>
        <w:gridCol w:w="268"/>
        <w:gridCol w:w="177"/>
        <w:gridCol w:w="8254"/>
      </w:tblGrid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отогенных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внутричерепных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встречается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арахноидит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абсцесс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мозга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тромбоз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сигмовидного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синуса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менингит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внутричерепным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синусита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относят</w:t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инвертированную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папиллому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кровоточащий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черепа,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арахноидит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7"/>
              <w:ind w:left="85" w:right="0"/>
              <w:rPr>
                <w:sz w:val="20"/>
              </w:rPr>
            </w:pPr>
            <w:r>
              <w:rPr>
                <w:sz w:val="20"/>
              </w:rPr>
              <w:t>средней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черепных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ямок,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тромбоз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яремной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вены</w:t>
            </w:r>
          </w:p>
        </w:tc>
      </w:tr>
      <w:tr>
        <w:trPr>
          <w:trHeight w:val="92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5" w:right="115"/>
              <w:rPr>
                <w:sz w:val="20"/>
              </w:rPr>
            </w:pPr>
            <w:r>
              <w:rPr>
                <w:sz w:val="20"/>
              </w:rPr>
              <w:t>менингит,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эпидуральный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субдуральный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абсцесс,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абсцесс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мозга,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тромбоз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кавернозного </w:t>
            </w:r>
            <w:r>
              <w:rPr>
                <w:spacing w:val="-2"/>
                <w:sz w:val="20"/>
              </w:rPr>
              <w:t>синуса</w:t>
            </w:r>
          </w:p>
          <w:p>
            <w:pPr>
              <w:pStyle w:val="TableParagraph"/>
              <w:spacing w:lineRule="atLeast" w:line="230"/>
              <w:ind w:left="85" w:right="0"/>
              <w:rPr>
                <w:sz w:val="20"/>
              </w:rPr>
            </w:pPr>
            <w:r>
              <w:rPr>
                <w:sz w:val="20"/>
              </w:rPr>
              <w:t>склеротические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очаги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мозговой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ткани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височной,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лобной,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теменной 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затылочной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долей, расширение боковых желудочков, тромбоз сигмовидного синуса</w:t>
            </w:r>
          </w:p>
        </w:tc>
      </w:tr>
      <w:tr>
        <w:trPr>
          <w:trHeight w:val="457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преходящие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мозгового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кровообращения,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спазм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тромбоз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лабиринтных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средних</w:t>
            </w:r>
          </w:p>
          <w:p>
            <w:pPr>
              <w:pStyle w:val="TableParagraph"/>
              <w:spacing w:lineRule="exact" w:line="214"/>
              <w:ind w:left="85" w:right="0"/>
              <w:rPr>
                <w:sz w:val="20"/>
              </w:rPr>
            </w:pPr>
            <w:r>
              <w:rPr>
                <w:sz w:val="20"/>
              </w:rPr>
              <w:t>мозговых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артерий,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четвертого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желудочка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асфиксии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вскрытия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рассечь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связку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щито-надгортанную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щитоподъязычную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перстне-трахеальную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перстнещитовидную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Преимущество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ингаляционной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заключается</w:t>
            </w:r>
            <w:r>
              <w:rPr>
                <w:spacing w:val="-10"/>
                <w:sz w:val="20"/>
              </w:rPr>
              <w:t xml:space="preserve"> 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увеличении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лекарственного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вещества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отсутствии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ограничений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увеличении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эффекта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лекарственного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препарата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отсутствии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депонирования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лекарственного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подслизистом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синдрома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«молчащего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синуса»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заключается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хирургическом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радикальном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вмешательстве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хирургическом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эндоскопическом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вмешательстве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консервативном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физиотерапии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вмешательства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полипозного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синусита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целью</w:t>
            </w:r>
          </w:p>
          <w:p>
            <w:pPr>
              <w:pStyle w:val="TableParagraph"/>
              <w:spacing w:lineRule="exact" w:line="217"/>
              <w:ind w:left="85" w:right="0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рецидива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назначают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муколитики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топические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кортикостероиды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сосудосуживающие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капли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элиминационную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терапию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Длительная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вентиляция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фарингостомии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гастростомии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трахеостомии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коникотомии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Первым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симптомом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охриплость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нарушение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глотания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кровохарканье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фиброзных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певческих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узелков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голосовых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складок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режимом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«молчания»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хирургическое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физиотерапевтическое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фонопедическое</w:t>
            </w:r>
          </w:p>
        </w:tc>
      </w:tr>
    </w:tbl>
    <w:p>
      <w:pPr>
        <w:pStyle w:val="TableParagraph"/>
        <w:spacing w:lineRule="exact" w:line="212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380" w:footer="477" w:bottom="1113"/>
          <w:formProt w:val="false"/>
          <w:textDirection w:val="lrTb"/>
          <w:docGrid w:type="default" w:linePitch="100" w:charSpace="4096"/>
        </w:sectPr>
      </w:pPr>
    </w:p>
    <w:tbl>
      <w:tblPr>
        <w:tblW w:w="9170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0"/>
        <w:gridCol w:w="268"/>
        <w:gridCol w:w="177"/>
        <w:gridCol w:w="8254"/>
      </w:tblGrid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голосовой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складки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показано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фонопедическое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хирургическое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фармакотерапии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физиотерапевтическое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лечение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Типичные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фарингоскопии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туберкулезе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глотки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включают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односторонний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нёбных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миндалин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рубцовые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мягкого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нёба</w:t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85" w:right="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множественных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бледных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неровным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язвочек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папилломатозных</w:t>
            </w:r>
          </w:p>
          <w:p>
            <w:pPr>
              <w:pStyle w:val="TableParagraph"/>
              <w:spacing w:lineRule="exact" w:line="216"/>
              <w:ind w:left="85" w:right="0"/>
              <w:rPr>
                <w:sz w:val="20"/>
              </w:rPr>
            </w:pPr>
            <w:r>
              <w:rPr>
                <w:sz w:val="20"/>
              </w:rPr>
              <w:t>инфильтратов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нёбных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дужках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стенке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глотки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односторонний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регионарный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лимфаденит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Симптомом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гломусной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опухоли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кровенаполненная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булла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перепонке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85" w:right="0"/>
              <w:rPr>
                <w:sz w:val="20"/>
              </w:rPr>
            </w:pPr>
            <w:r>
              <w:rPr>
                <w:sz w:val="20"/>
              </w:rPr>
              <w:t>часто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образующаяся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геморрагическая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наружном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слуховом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красное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пульсирующее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перепонкой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высокочастотный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постоянный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шум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ухе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6120" w:leader="none"/>
              </w:tabs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Возле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барабанной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артерии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наружной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сонной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внутренней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сонной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позвоночной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базилярной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ранениях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перепончато-хрящевого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возникает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стеноз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прохода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посттравматический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лабиринтит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гнойный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отит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мастоидит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Этиологическим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фактором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буллёзного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гемолитический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стрептококк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протей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вирус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гриппа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аденовирус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опыте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вебера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отосклерозе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латерализуется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лучше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слышащее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ухо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затылок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хуже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слышащее</w:t>
            </w:r>
            <w:r>
              <w:rPr>
                <w:spacing w:val="-5"/>
                <w:sz w:val="20"/>
              </w:rPr>
              <w:t xml:space="preserve"> ухо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Тиннитусом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называют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слуха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походки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головокружение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шум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ушах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приступа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меньера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характерным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ушах,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головокружение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слуха,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гиперакузис,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головокружение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слуха,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головокружение,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адиадохокинез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системное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головокружение,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адиадохокинез,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шум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ушах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85" w:right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менингогенном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лабиринтите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мозговых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оболочек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распространяется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14"/>
              <w:ind w:left="85" w:right="0"/>
              <w:rPr>
                <w:sz w:val="20"/>
              </w:rPr>
            </w:pPr>
            <w:r>
              <w:rPr>
                <w:sz w:val="20"/>
              </w:rPr>
              <w:t>лабиринт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через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барабанную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полость</w:t>
            </w:r>
          </w:p>
        </w:tc>
      </w:tr>
    </w:tbl>
    <w:p>
      <w:pPr>
        <w:pStyle w:val="TableParagraph"/>
        <w:spacing w:lineRule="exact" w:line="212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380" w:footer="477" w:bottom="1113"/>
          <w:formProt w:val="false"/>
          <w:textDirection w:val="lrTb"/>
          <w:docGrid w:type="default" w:linePitch="100" w:charSpace="4096"/>
        </w:sectPr>
      </w:pPr>
    </w:p>
    <w:tbl>
      <w:tblPr>
        <w:tblW w:w="9170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0"/>
        <w:gridCol w:w="268"/>
        <w:gridCol w:w="177"/>
        <w:gridCol w:w="8254"/>
      </w:tblGrid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канал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нерва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водопровод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улитки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окно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преддверия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трахеостомии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относят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разрез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колец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трахеи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полуколец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колец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трахеи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полуколец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колец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трахеи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полуколец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Абсолютным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аденотомии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хронический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отит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хоанальный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полип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вазомоторный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ринит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искривление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носовой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перегородки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85" w:right="0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сильным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раздражителем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рецепторов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латеральных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полукружных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каналов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</w:t>
            </w:r>
          </w:p>
          <w:p>
            <w:pPr>
              <w:pStyle w:val="TableParagraph"/>
              <w:spacing w:lineRule="exact" w:line="217"/>
              <w:ind w:left="85" w:right="0"/>
              <w:rPr>
                <w:sz w:val="20"/>
              </w:rPr>
            </w:pPr>
            <w:r>
              <w:rPr>
                <w:spacing w:val="-5"/>
                <w:sz w:val="20"/>
              </w:rPr>
              <w:t>ток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эндолимфы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ампулопетальный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перилимфы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эндолимфы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ампулофугальный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эндолимфы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4591" w:leader="none"/>
              </w:tabs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стенозов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стадии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типичной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локализации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доброкачественных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опухолей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гортаноглотку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истинные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голосовые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складки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подскладковое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ложные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складки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ложного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крупа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характерен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двусторонний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паралич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гортани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истерический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ларингоспазм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дифтеритических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налетов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голосовых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складках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отек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слизистой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оболочки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подскладочного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Паратонзиллярный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абсцесс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бывает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боковым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задним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передне-нижним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передне-верхним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гипертрофии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миндалин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характеризуется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миндалинами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расположенными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небными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дужками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увеличенными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2/3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выступающими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дужек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соприкасающимися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другом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Глоточная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миндалина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отличается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нёбных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отсутствием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разветвлённой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лакун,</w:t>
            </w:r>
          </w:p>
          <w:p>
            <w:pPr>
              <w:pStyle w:val="TableParagraph"/>
              <w:spacing w:lineRule="exact" w:line="217"/>
              <w:ind w:left="85" w:right="0"/>
              <w:rPr>
                <w:sz w:val="20"/>
              </w:rPr>
            </w:pPr>
            <w:r>
              <w:rPr>
                <w:sz w:val="20"/>
              </w:rPr>
              <w:t>капсулы,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наличием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слизистых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желёз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макрофагов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крипт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z w:val="20"/>
              </w:rPr>
              <w:t>казеозного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содержимого</w:t>
            </w:r>
          </w:p>
        </w:tc>
      </w:tr>
    </w:tbl>
    <w:p>
      <w:pPr>
        <w:pStyle w:val="TableParagraph"/>
        <w:spacing w:lineRule="exact" w:line="212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380" w:footer="477" w:bottom="1113"/>
          <w:formProt w:val="false"/>
          <w:textDirection w:val="lrTb"/>
          <w:docGrid w:type="default" w:linePitch="100" w:charSpace="4096"/>
        </w:sectPr>
      </w:pPr>
    </w:p>
    <w:tbl>
      <w:tblPr>
        <w:tblW w:w="9170" w:type="dxa"/>
        <w:jc w:val="left"/>
        <w:tblInd w:w="128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0"/>
        <w:gridCol w:w="268"/>
        <w:gridCol w:w="177"/>
        <w:gridCol w:w="8254"/>
      </w:tblGrid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специфическим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относятся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хронического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тонзиллита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лейкозе,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агранулоцитозе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мононуклеозе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дифтерии,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брюшном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тифе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геморрагической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алейкии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скарлатине,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туляремии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сифилисе,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туберкулезе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склероме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аллергического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ринита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применяют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скарификационные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IgЕ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крови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цитологию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секрета</w:t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провокационные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тесты,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гормональными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препаратами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бактериологическое</w:t>
            </w:r>
          </w:p>
          <w:p>
            <w:pPr>
              <w:pStyle w:val="TableParagraph"/>
              <w:spacing w:lineRule="exact" w:line="217"/>
              <w:ind w:left="85" w:right="0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46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5" w:right="0"/>
              <w:rPr>
                <w:sz w:val="20"/>
              </w:rPr>
            </w:pPr>
            <w:r>
              <w:rPr>
                <w:sz w:val="20"/>
              </w:rPr>
              <w:t>специфическую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иммунотерапию,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рентгенографию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функцию</w:t>
            </w:r>
          </w:p>
          <w:p>
            <w:pPr>
              <w:pStyle w:val="TableParagraph"/>
              <w:spacing w:lineRule="exact" w:line="217"/>
              <w:ind w:left="85" w:right="0"/>
              <w:rPr>
                <w:sz w:val="20"/>
              </w:rPr>
            </w:pPr>
            <w:r>
              <w:rPr>
                <w:sz w:val="20"/>
              </w:rPr>
              <w:t>внешнего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дыхания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рентгенографию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околоносовых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пазух,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яйца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глистов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9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осложнениям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травмы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околоносовых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пазух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относится</w:t>
            </w:r>
          </w:p>
        </w:tc>
      </w:tr>
      <w:tr>
        <w:trPr>
          <w:trHeight w:val="230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менингиома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вазомоторный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ринит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глоточное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кровотечение</w:t>
            </w:r>
          </w:p>
        </w:tc>
      </w:tr>
      <w:tr>
        <w:trPr>
          <w:trHeight w:val="232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4" w:right="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назоликворея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4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Нарушение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обоняния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экстрадуральном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абсцессе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развивается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pacing w:val="-2"/>
                <w:sz w:val="20"/>
              </w:rPr>
              <w:t>нарушении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лимфотока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сдавлении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гипоталамуса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сдавлении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обонятельной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луковицы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5" w:right="0"/>
              <w:rPr>
                <w:sz w:val="20"/>
              </w:rPr>
            </w:pPr>
            <w:r>
              <w:rPr>
                <w:sz w:val="20"/>
              </w:rPr>
              <w:t>нарушении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кровообращения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обоняния</w:t>
            </w:r>
          </w:p>
        </w:tc>
      </w:tr>
      <w:tr>
        <w:trPr>
          <w:trHeight w:val="229" w:hRule="atLeast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BodyText"/>
        <w:spacing w:before="72" w:after="0"/>
        <w:ind w:hanging="0" w:left="0" w:right="0"/>
        <w:rPr>
          <w:b/>
          <w:i/>
          <w:i/>
        </w:rPr>
      </w:pPr>
      <w:r>
        <w:rPr>
          <w:b/>
          <w:i/>
        </w:rPr>
      </w:r>
    </w:p>
    <w:p>
      <w:pPr>
        <w:pStyle w:val="Heading2"/>
        <w:rPr/>
      </w:pPr>
      <w:r>
        <w:rPr/>
        <w:t>Перечень</w:t>
      </w:r>
      <w:r>
        <w:rPr>
          <w:spacing w:val="-4"/>
        </w:rPr>
        <w:t xml:space="preserve"> </w:t>
      </w:r>
      <w:r>
        <w:rPr/>
        <w:t>практических</w:t>
      </w:r>
      <w:r>
        <w:rPr>
          <w:spacing w:val="-2"/>
        </w:rPr>
        <w:t xml:space="preserve"> </w:t>
      </w:r>
      <w:r>
        <w:rPr/>
        <w:t>заданий</w:t>
      </w:r>
      <w:r>
        <w:rPr>
          <w:spacing w:val="-2"/>
        </w:rPr>
        <w:t xml:space="preserve"> </w:t>
      </w:r>
      <w:r>
        <w:rPr/>
        <w:t>(2</w:t>
      </w:r>
      <w:r>
        <w:rPr>
          <w:spacing w:val="-3"/>
        </w:rPr>
        <w:t xml:space="preserve"> </w:t>
      </w:r>
      <w:r>
        <w:rPr>
          <w:spacing w:val="-4"/>
        </w:rPr>
        <w:t>этап)</w:t>
      </w:r>
    </w:p>
    <w:p>
      <w:pPr>
        <w:pStyle w:val="BodyText"/>
        <w:spacing w:before="78" w:after="0"/>
        <w:ind w:hanging="0" w:left="0" w:right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8" w:leader="none"/>
        </w:tabs>
        <w:spacing w:lineRule="auto" w:line="276" w:before="0" w:after="0"/>
        <w:ind w:firstLine="566" w:left="1277" w:right="284"/>
        <w:jc w:val="left"/>
        <w:rPr>
          <w:sz w:val="24"/>
        </w:rPr>
      </w:pPr>
      <w:r>
        <w:rPr>
          <w:sz w:val="24"/>
        </w:rPr>
        <w:t>Проведение стандартного оториноларингологического обследования с помощью налобного осветителя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8" w:leader="none"/>
        </w:tabs>
        <w:spacing w:lineRule="exact" w:line="275" w:before="0" w:after="0"/>
        <w:ind w:hanging="285" w:left="2128" w:right="0"/>
        <w:jc w:val="left"/>
        <w:rPr>
          <w:sz w:val="24"/>
        </w:rPr>
      </w:pPr>
      <w:r>
        <w:rPr>
          <w:sz w:val="24"/>
        </w:rPr>
        <w:t>Осмотр</w:t>
      </w:r>
      <w:r>
        <w:rPr>
          <w:spacing w:val="2"/>
          <w:sz w:val="24"/>
        </w:rPr>
        <w:t xml:space="preserve"> </w:t>
      </w:r>
      <w:r>
        <w:rPr>
          <w:sz w:val="24"/>
        </w:rPr>
        <w:t>уха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воронки</w:t>
      </w:r>
      <w:r>
        <w:rPr>
          <w:spacing w:val="-2"/>
          <w:sz w:val="24"/>
        </w:rPr>
        <w:t xml:space="preserve"> Зигля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8" w:leader="none"/>
        </w:tabs>
        <w:spacing w:lineRule="auto" w:line="240" w:before="43" w:after="0"/>
        <w:ind w:hanging="285" w:left="2128" w:right="0"/>
        <w:jc w:val="left"/>
        <w:rPr>
          <w:sz w:val="24"/>
        </w:rPr>
      </w:pPr>
      <w:r>
        <w:rPr>
          <w:sz w:val="24"/>
        </w:rPr>
        <w:t>Осмотр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носовой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жесткого</w:t>
      </w:r>
      <w:r>
        <w:rPr>
          <w:spacing w:val="-2"/>
          <w:sz w:val="24"/>
        </w:rPr>
        <w:t xml:space="preserve"> эндоскопа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8" w:leader="none"/>
          <w:tab w:val="left" w:pos="3227" w:leader="none"/>
          <w:tab w:val="left" w:pos="4388" w:leader="none"/>
          <w:tab w:val="left" w:pos="5602" w:leader="none"/>
          <w:tab w:val="left" w:pos="7087" w:leader="none"/>
          <w:tab w:val="left" w:pos="7540" w:leader="none"/>
          <w:tab w:val="left" w:pos="8676" w:leader="none"/>
          <w:tab w:val="left" w:pos="9106" w:leader="none"/>
        </w:tabs>
        <w:spacing w:lineRule="auto" w:line="276" w:before="41" w:after="0"/>
        <w:ind w:firstLine="566" w:left="1277" w:right="278"/>
        <w:jc w:val="left"/>
        <w:rPr>
          <w:sz w:val="24"/>
        </w:rPr>
      </w:pPr>
      <w:r>
        <w:rPr>
          <w:spacing w:val="-2"/>
          <w:sz w:val="24"/>
        </w:rPr>
        <w:t>Осмотр</w:t>
      </w:r>
      <w:r>
        <w:rPr>
          <w:sz w:val="24"/>
        </w:rPr>
        <w:tab/>
      </w:r>
      <w:r>
        <w:rPr>
          <w:spacing w:val="-2"/>
          <w:sz w:val="24"/>
        </w:rPr>
        <w:t>носовой</w:t>
      </w:r>
      <w:r>
        <w:rPr>
          <w:sz w:val="24"/>
        </w:rPr>
        <w:tab/>
      </w:r>
      <w:r>
        <w:rPr>
          <w:spacing w:val="-2"/>
          <w:sz w:val="24"/>
        </w:rPr>
        <w:t>полости,</w:t>
      </w:r>
      <w:r>
        <w:rPr>
          <w:sz w:val="24"/>
        </w:rPr>
        <w:tab/>
      </w:r>
      <w:r>
        <w:rPr>
          <w:spacing w:val="-2"/>
          <w:sz w:val="24"/>
        </w:rPr>
        <w:t>носоглотки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гортани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применением риноларингофиброскопа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8" w:leader="none"/>
        </w:tabs>
        <w:spacing w:lineRule="exact" w:line="275" w:before="0" w:after="0"/>
        <w:ind w:hanging="285" w:left="2128" w:right="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</w:t>
      </w:r>
      <w:r>
        <w:rPr>
          <w:spacing w:val="-5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шепотной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речью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8" w:leader="none"/>
        </w:tabs>
        <w:spacing w:lineRule="auto" w:line="240" w:before="43" w:after="0"/>
        <w:ind w:hanging="285" w:left="2128" w:right="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камертонов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8" w:leader="none"/>
        </w:tabs>
        <w:spacing w:lineRule="auto" w:line="240" w:before="41" w:after="0"/>
        <w:ind w:hanging="285" w:left="2128" w:right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пороговой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аудиометрии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8" w:leader="none"/>
        </w:tabs>
        <w:spacing w:lineRule="auto" w:line="240" w:before="41" w:after="0"/>
        <w:ind w:hanging="285" w:left="2128" w:right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тимпанометрии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128" w:leader="none"/>
        </w:tabs>
        <w:spacing w:lineRule="auto" w:line="240" w:before="40" w:after="0"/>
        <w:ind w:hanging="285" w:left="2128" w:right="0"/>
        <w:jc w:val="left"/>
        <w:rPr>
          <w:sz w:val="24"/>
        </w:rPr>
      </w:pPr>
      <w:r>
        <w:rPr>
          <w:sz w:val="24"/>
        </w:rPr>
        <w:t>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носовых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кровотечений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2" w:leader="none"/>
        </w:tabs>
        <w:spacing w:lineRule="auto" w:line="240" w:before="44" w:after="0"/>
        <w:ind w:hanging="569" w:left="2412" w:right="0"/>
        <w:jc w:val="left"/>
        <w:rPr>
          <w:sz w:val="24"/>
        </w:rPr>
      </w:pPr>
      <w:r>
        <w:rPr>
          <w:sz w:val="24"/>
        </w:rPr>
        <w:t>Продувание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слуховых труб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Политцеру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2" w:leader="none"/>
          <w:tab w:val="left" w:pos="4122" w:leader="none"/>
          <w:tab w:val="left" w:pos="5268" w:leader="none"/>
          <w:tab w:val="left" w:pos="6095" w:leader="none"/>
          <w:tab w:val="left" w:pos="6402" w:leader="none"/>
          <w:tab w:val="left" w:pos="7601" w:leader="none"/>
          <w:tab w:val="left" w:pos="8570" w:leader="none"/>
          <w:tab w:val="left" w:pos="9645" w:leader="none"/>
        </w:tabs>
        <w:spacing w:lineRule="auto" w:line="276" w:before="41" w:after="0"/>
        <w:ind w:firstLine="566" w:left="1277" w:right="283"/>
        <w:jc w:val="left"/>
        <w:rPr>
          <w:sz w:val="24"/>
        </w:rPr>
      </w:pPr>
      <w:r>
        <w:rPr>
          <w:spacing w:val="-2"/>
          <w:sz w:val="24"/>
        </w:rPr>
        <w:t>Катетеризация</w:t>
      </w:r>
      <w:r>
        <w:rPr>
          <w:sz w:val="24"/>
        </w:rPr>
        <w:tab/>
      </w:r>
      <w:r>
        <w:rPr>
          <w:spacing w:val="-2"/>
          <w:sz w:val="24"/>
        </w:rPr>
        <w:t>слуховой</w:t>
      </w:r>
      <w:r>
        <w:rPr>
          <w:sz w:val="24"/>
        </w:rPr>
        <w:tab/>
      </w:r>
      <w:r>
        <w:rPr>
          <w:spacing w:val="-4"/>
          <w:sz w:val="24"/>
        </w:rPr>
        <w:t>трубы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ушного</w:t>
      </w:r>
      <w:r>
        <w:rPr>
          <w:sz w:val="24"/>
        </w:rPr>
        <w:tab/>
      </w:r>
      <w:r>
        <w:rPr>
          <w:spacing w:val="-2"/>
          <w:sz w:val="24"/>
        </w:rPr>
        <w:t>катетера</w:t>
      </w:r>
      <w:r>
        <w:rPr>
          <w:sz w:val="24"/>
        </w:rPr>
        <w:tab/>
      </w:r>
      <w:r>
        <w:rPr>
          <w:spacing w:val="-2"/>
          <w:sz w:val="24"/>
        </w:rPr>
        <w:t>(канюля Гартмана)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2" w:leader="none"/>
        </w:tabs>
        <w:spacing w:lineRule="exact" w:line="275" w:before="0" w:after="0"/>
        <w:ind w:hanging="569" w:left="2412" w:right="0"/>
        <w:jc w:val="left"/>
        <w:rPr>
          <w:sz w:val="24"/>
        </w:rPr>
      </w:pP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уха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2" w:leader="none"/>
        </w:tabs>
        <w:spacing w:lineRule="auto" w:line="240" w:before="43" w:after="0"/>
        <w:ind w:hanging="569" w:left="2412" w:right="0"/>
        <w:jc w:val="left"/>
        <w:rPr>
          <w:sz w:val="24"/>
        </w:rPr>
      </w:pPr>
      <w:r>
        <w:rPr>
          <w:sz w:val="24"/>
        </w:rPr>
        <w:t>Удаление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носа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2" w:leader="none"/>
        </w:tabs>
        <w:spacing w:lineRule="auto" w:line="240" w:before="41" w:after="0"/>
        <w:ind w:hanging="569" w:left="2412" w:right="0"/>
        <w:jc w:val="left"/>
        <w:rPr>
          <w:sz w:val="24"/>
        </w:rPr>
      </w:pPr>
      <w:r>
        <w:rPr>
          <w:sz w:val="24"/>
        </w:rPr>
        <w:t>Инструментальное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инородного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гортани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2" w:leader="none"/>
        </w:tabs>
        <w:spacing w:lineRule="auto" w:line="240" w:before="41" w:after="0"/>
        <w:ind w:hanging="569" w:left="2412" w:right="0"/>
        <w:jc w:val="left"/>
        <w:rPr>
          <w:sz w:val="24"/>
        </w:rPr>
      </w:pPr>
      <w:r>
        <w:rPr>
          <w:sz w:val="24"/>
        </w:rPr>
        <w:t>Пункция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верхнечелюстной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пазухи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412" w:leader="none"/>
        </w:tabs>
        <w:spacing w:lineRule="auto" w:line="240" w:before="41" w:after="0"/>
        <w:ind w:hanging="569" w:left="2412" w:right="0"/>
        <w:jc w:val="left"/>
        <w:rPr>
          <w:sz w:val="24"/>
        </w:rPr>
      </w:pPr>
      <w:r>
        <w:rPr>
          <w:sz w:val="24"/>
        </w:rPr>
        <w:t>Парацентез</w:t>
      </w:r>
      <w:r>
        <w:rPr>
          <w:spacing w:val="-4"/>
          <w:sz w:val="24"/>
        </w:rPr>
        <w:t xml:space="preserve"> </w:t>
      </w:r>
      <w:r>
        <w:rPr>
          <w:sz w:val="24"/>
        </w:rPr>
        <w:t>барабанной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перепонки</w:t>
      </w:r>
    </w:p>
    <w:p>
      <w:pPr>
        <w:pStyle w:val="BodyText"/>
        <w:spacing w:before="88" w:after="0"/>
        <w:ind w:hanging="0" w:left="0" w:right="0"/>
        <w:rPr/>
      </w:pPr>
      <w:r>
        <w:rPr/>
      </w:r>
    </w:p>
    <w:p>
      <w:pPr>
        <w:pStyle w:val="Heading2"/>
        <w:spacing w:before="1" w:after="0"/>
        <w:rPr/>
      </w:pPr>
      <w:r>
        <w:rPr/>
        <w:t>Перечень</w:t>
      </w:r>
      <w:r>
        <w:rPr>
          <w:spacing w:val="-4"/>
        </w:rPr>
        <w:t xml:space="preserve"> </w:t>
      </w:r>
      <w:r>
        <w:rPr/>
        <w:t>заданий</w:t>
      </w:r>
      <w:r>
        <w:rPr>
          <w:spacing w:val="-3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собеседованию</w:t>
      </w:r>
      <w:r>
        <w:rPr>
          <w:spacing w:val="-3"/>
        </w:rPr>
        <w:t xml:space="preserve"> </w:t>
      </w:r>
      <w:r>
        <w:rPr/>
        <w:t>(3</w:t>
      </w:r>
      <w:r>
        <w:rPr>
          <w:spacing w:val="-4"/>
        </w:rPr>
        <w:t xml:space="preserve"> этап)</w:t>
      </w:r>
    </w:p>
    <w:p>
      <w:pPr>
        <w:sectPr>
          <w:type w:val="continuous"/>
          <w:pgSz w:w="11906" w:h="16838"/>
          <w:pgMar w:left="425" w:right="708" w:gutter="0" w:header="0" w:top="1380" w:footer="477" w:bottom="1113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3" w:after="0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Теоретические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вопросы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8" w:leader="none"/>
        </w:tabs>
        <w:spacing w:lineRule="auto" w:line="240" w:before="39" w:after="0"/>
        <w:ind w:hanging="285" w:left="2128" w:right="0"/>
        <w:jc w:val="left"/>
        <w:rPr>
          <w:sz w:val="24"/>
        </w:rPr>
      </w:pPr>
      <w:r>
        <w:rPr>
          <w:sz w:val="24"/>
        </w:rPr>
        <w:t>Строение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уха.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Звуковоспринимающий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аппарат.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8" w:leader="none"/>
        </w:tabs>
        <w:spacing w:lineRule="auto" w:line="276" w:before="41" w:after="0"/>
        <w:ind w:firstLine="566" w:left="1277" w:right="284"/>
        <w:jc w:val="left"/>
        <w:rPr>
          <w:sz w:val="24"/>
        </w:rPr>
      </w:pPr>
      <w:r>
        <w:rPr>
          <w:sz w:val="24"/>
        </w:rPr>
        <w:t>Синдром</w:t>
      </w:r>
      <w:r>
        <w:rPr>
          <w:spacing w:val="80"/>
          <w:sz w:val="24"/>
        </w:rPr>
        <w:t xml:space="preserve"> </w:t>
      </w:r>
      <w:r>
        <w:rPr>
          <w:sz w:val="24"/>
        </w:rPr>
        <w:t>обструктивного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апноэ</w:t>
      </w:r>
      <w:r>
        <w:rPr>
          <w:spacing w:val="80"/>
          <w:sz w:val="24"/>
        </w:rPr>
        <w:t xml:space="preserve"> </w:t>
      </w:r>
      <w:r>
        <w:rPr>
          <w:sz w:val="24"/>
        </w:rPr>
        <w:t>сна</w:t>
      </w:r>
      <w:r>
        <w:rPr>
          <w:spacing w:val="80"/>
          <w:sz w:val="24"/>
        </w:rPr>
        <w:t xml:space="preserve"> </w:t>
      </w:r>
      <w:r>
        <w:rPr>
          <w:sz w:val="24"/>
        </w:rPr>
        <w:t>(СОАС).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80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80"/>
          <w:sz w:val="24"/>
        </w:rPr>
        <w:t xml:space="preserve"> </w:t>
      </w:r>
      <w:r>
        <w:rPr>
          <w:sz w:val="24"/>
        </w:rPr>
        <w:t>клиника, диагностика, методы лечения.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8" w:leader="none"/>
        </w:tabs>
        <w:spacing w:lineRule="auto" w:line="276" w:before="0" w:after="0"/>
        <w:ind w:firstLine="566" w:left="1277" w:right="281"/>
        <w:jc w:val="left"/>
        <w:rPr>
          <w:sz w:val="24"/>
        </w:rPr>
      </w:pPr>
      <w:r>
        <w:rPr>
          <w:sz w:val="24"/>
        </w:rPr>
        <w:t>Гипертрофия</w:t>
      </w:r>
      <w:r>
        <w:rPr>
          <w:spacing w:val="80"/>
          <w:sz w:val="24"/>
        </w:rPr>
        <w:t xml:space="preserve"> </w:t>
      </w:r>
      <w:r>
        <w:rPr>
          <w:sz w:val="24"/>
        </w:rPr>
        <w:t>глоточной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миндалины.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80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диагностика,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8" w:leader="none"/>
        </w:tabs>
        <w:spacing w:lineRule="exact" w:line="272" w:before="0" w:after="0"/>
        <w:ind w:hanging="285" w:left="2128" w:right="0"/>
        <w:jc w:val="left"/>
        <w:rPr>
          <w:sz w:val="24"/>
        </w:rPr>
      </w:pPr>
      <w:r>
        <w:rPr>
          <w:sz w:val="24"/>
        </w:rPr>
        <w:t>Инородные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уха.</w:t>
      </w:r>
      <w:r>
        <w:rPr>
          <w:spacing w:val="-3"/>
          <w:sz w:val="24"/>
        </w:rPr>
        <w:t xml:space="preserve"> </w:t>
      </w:r>
      <w:r>
        <w:rPr>
          <w:sz w:val="24"/>
        </w:rPr>
        <w:t>Виды.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удаления.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Осложнения.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8" w:leader="none"/>
        </w:tabs>
        <w:spacing w:lineRule="auto" w:line="276" w:before="40" w:after="0"/>
        <w:ind w:firstLine="566" w:left="1277" w:right="287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40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40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носа.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носового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дыхания у детей и взрослых.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8" w:leader="none"/>
        </w:tabs>
        <w:spacing w:lineRule="auto" w:line="240" w:before="1" w:after="0"/>
        <w:ind w:hanging="285" w:left="2128" w:right="0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7"/>
          <w:sz w:val="24"/>
        </w:rPr>
        <w:t xml:space="preserve"> </w:t>
      </w:r>
      <w:r>
        <w:rPr>
          <w:sz w:val="24"/>
        </w:rPr>
        <w:t>бактериальный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тонзиллофарингит.</w:t>
      </w:r>
      <w:r>
        <w:rPr>
          <w:spacing w:val="-8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8" w:leader="none"/>
        </w:tabs>
        <w:spacing w:lineRule="auto" w:line="240" w:before="41" w:after="0"/>
        <w:ind w:hanging="285" w:left="2128" w:right="0"/>
        <w:jc w:val="left"/>
        <w:rPr>
          <w:sz w:val="24"/>
        </w:rPr>
      </w:pPr>
      <w:r>
        <w:rPr>
          <w:sz w:val="24"/>
        </w:rPr>
        <w:t>Деформация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носовой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перегородки.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8" w:leader="none"/>
        </w:tabs>
        <w:spacing w:lineRule="auto" w:line="240" w:before="40" w:after="0"/>
        <w:ind w:hanging="285" w:left="2128" w:right="0"/>
        <w:jc w:val="left"/>
        <w:rPr>
          <w:sz w:val="24"/>
        </w:rPr>
      </w:pPr>
      <w:r>
        <w:rPr>
          <w:sz w:val="24"/>
        </w:rPr>
        <w:t>Отогенный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абсцесс</w:t>
      </w:r>
      <w:r>
        <w:rPr>
          <w:spacing w:val="-4"/>
          <w:sz w:val="24"/>
        </w:rPr>
        <w:t xml:space="preserve"> </w:t>
      </w:r>
      <w:r>
        <w:rPr>
          <w:sz w:val="24"/>
        </w:rPr>
        <w:t>мозга.</w:t>
      </w:r>
      <w:r>
        <w:rPr>
          <w:spacing w:val="54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28" w:leader="none"/>
        </w:tabs>
        <w:spacing w:lineRule="auto" w:line="276" w:before="41" w:after="0"/>
        <w:ind w:firstLine="566" w:left="1277" w:right="286"/>
        <w:jc w:val="both"/>
        <w:rPr>
          <w:sz w:val="24"/>
        </w:rPr>
      </w:pPr>
      <w:r>
        <w:rPr>
          <w:sz w:val="24"/>
        </w:rPr>
        <w:t>Лабиринтит. Этиология, патогенез, клинические формы. Симптоматика, лечение и профилактика.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6"/>
        <w:jc w:val="both"/>
        <w:rPr>
          <w:sz w:val="24"/>
        </w:rPr>
      </w:pPr>
      <w:r>
        <w:rPr>
          <w:sz w:val="24"/>
        </w:rPr>
        <w:t>Гематома и абсцесс перегородки носа: этиология, симптоматика, течение, местные и общие осложнения,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5"/>
        <w:jc w:val="both"/>
        <w:rPr>
          <w:sz w:val="24"/>
        </w:rPr>
      </w:pPr>
      <w:r>
        <w:rPr>
          <w:sz w:val="24"/>
        </w:rPr>
        <w:t xml:space="preserve">Методы исследования гортани, трахеи, бронхов. Способы обезболивания. Показания. Ларингоскопическая картина гортани при злокачественных </w:t>
      </w:r>
      <w:r>
        <w:rPr>
          <w:spacing w:val="-2"/>
          <w:sz w:val="24"/>
        </w:rPr>
        <w:t>новообразованиях.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2"/>
        <w:jc w:val="both"/>
        <w:rPr>
          <w:sz w:val="24"/>
        </w:rPr>
      </w:pPr>
      <w:r>
        <w:rPr>
          <w:sz w:val="24"/>
        </w:rPr>
        <w:t>Мастоидит. Формы, этиология, патогенез, клиника, методы диагностики. Лечение, профилактика.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40" w:before="0" w:after="0"/>
        <w:ind w:hanging="568" w:left="2411" w:right="0"/>
        <w:jc w:val="both"/>
        <w:rPr>
          <w:sz w:val="24"/>
        </w:rPr>
      </w:pPr>
      <w:r>
        <w:rPr>
          <w:sz w:val="24"/>
        </w:rPr>
        <w:t>Кисты</w:t>
      </w:r>
      <w:r>
        <w:rPr>
          <w:spacing w:val="-7"/>
          <w:sz w:val="24"/>
        </w:rPr>
        <w:t xml:space="preserve"> </w:t>
      </w:r>
      <w:r>
        <w:rPr>
          <w:sz w:val="24"/>
        </w:rPr>
        <w:t>околоносовых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пазух:</w:t>
      </w:r>
      <w:r>
        <w:rPr>
          <w:spacing w:val="-4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38" w:after="0"/>
        <w:ind w:firstLine="566" w:left="1277" w:right="284"/>
        <w:jc w:val="left"/>
        <w:rPr>
          <w:sz w:val="24"/>
        </w:rPr>
      </w:pPr>
      <w:r>
        <w:rPr>
          <w:sz w:val="24"/>
        </w:rPr>
        <w:t>Хронический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фарингит.</w:t>
      </w:r>
      <w:r>
        <w:rPr>
          <w:spacing w:val="80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80"/>
          <w:sz w:val="24"/>
        </w:rPr>
        <w:t xml:space="preserve"> </w:t>
      </w:r>
      <w:r>
        <w:rPr>
          <w:sz w:val="24"/>
        </w:rPr>
        <w:t>виды,</w:t>
      </w:r>
      <w:r>
        <w:rPr>
          <w:spacing w:val="80"/>
          <w:sz w:val="24"/>
        </w:rPr>
        <w:t xml:space="preserve"> </w:t>
      </w:r>
      <w:r>
        <w:rPr>
          <w:sz w:val="24"/>
        </w:rPr>
        <w:t>фарингоскопическая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картина, симптомы,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5"/>
        <w:jc w:val="left"/>
        <w:rPr>
          <w:sz w:val="24"/>
        </w:rPr>
      </w:pPr>
      <w:r>
        <w:rPr>
          <w:sz w:val="24"/>
        </w:rPr>
        <w:t>Пути</w:t>
      </w:r>
      <w:r>
        <w:rPr>
          <w:spacing w:val="80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полость</w:t>
      </w:r>
      <w:r>
        <w:rPr>
          <w:spacing w:val="80"/>
          <w:sz w:val="24"/>
        </w:rPr>
        <w:t xml:space="preserve"> </w:t>
      </w:r>
      <w:r>
        <w:rPr>
          <w:sz w:val="24"/>
        </w:rPr>
        <w:t>черепа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80"/>
          <w:sz w:val="24"/>
        </w:rPr>
        <w:t xml:space="preserve"> </w:t>
      </w:r>
      <w:r>
        <w:rPr>
          <w:sz w:val="24"/>
        </w:rPr>
        <w:t>уха. Отогенные внутричерепные осложнения. Методы диагностики. Особенности семиотики.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1" w:after="0"/>
        <w:ind w:firstLine="566" w:left="1277" w:right="288"/>
        <w:jc w:val="left"/>
        <w:rPr>
          <w:sz w:val="24"/>
        </w:rPr>
      </w:pPr>
      <w:r>
        <w:rPr>
          <w:sz w:val="24"/>
        </w:rPr>
        <w:t>Пункция</w:t>
      </w:r>
      <w:r>
        <w:rPr>
          <w:spacing w:val="33"/>
          <w:sz w:val="24"/>
        </w:rPr>
        <w:t xml:space="preserve"> </w:t>
      </w:r>
      <w:r>
        <w:rPr>
          <w:sz w:val="24"/>
        </w:rPr>
        <w:t>верхнечелюстной</w:t>
      </w:r>
      <w:r>
        <w:rPr>
          <w:spacing w:val="34"/>
          <w:sz w:val="24"/>
        </w:rPr>
        <w:t xml:space="preserve"> </w:t>
      </w:r>
      <w:r>
        <w:rPr>
          <w:sz w:val="24"/>
        </w:rPr>
        <w:t>пазухи:</w:t>
      </w:r>
      <w:r>
        <w:rPr>
          <w:spacing w:val="34"/>
          <w:sz w:val="24"/>
        </w:rPr>
        <w:t xml:space="preserve"> </w:t>
      </w:r>
      <w:r>
        <w:rPr>
          <w:sz w:val="24"/>
        </w:rPr>
        <w:t>показания,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противопоказания,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анестезия, техника выполнения. Осложнения.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exact" w:line="275" w:before="0" w:after="0"/>
        <w:ind w:hanging="569" w:left="2412" w:right="0"/>
        <w:jc w:val="left"/>
        <w:rPr>
          <w:sz w:val="24"/>
        </w:rPr>
      </w:pPr>
      <w:r>
        <w:rPr>
          <w:sz w:val="24"/>
        </w:rPr>
        <w:t>Дисфония.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4126" w:leader="none"/>
          <w:tab w:val="left" w:pos="5354" w:leader="none"/>
          <w:tab w:val="left" w:pos="6531" w:leader="none"/>
          <w:tab w:val="left" w:pos="7383" w:leader="none"/>
          <w:tab w:val="left" w:pos="8867" w:leader="none"/>
        </w:tabs>
        <w:spacing w:lineRule="auto" w:line="276" w:before="41" w:after="0"/>
        <w:ind w:firstLine="566" w:left="1277" w:right="284"/>
        <w:jc w:val="left"/>
        <w:rPr>
          <w:sz w:val="24"/>
        </w:rPr>
      </w:pPr>
      <w:r>
        <w:rPr>
          <w:spacing w:val="-2"/>
          <w:sz w:val="24"/>
        </w:rPr>
        <w:t>Хронический</w:t>
      </w:r>
      <w:r>
        <w:rPr>
          <w:sz w:val="24"/>
        </w:rPr>
        <w:tab/>
      </w:r>
      <w:r>
        <w:rPr>
          <w:spacing w:val="-2"/>
          <w:sz w:val="24"/>
        </w:rPr>
        <w:t>гнойный</w:t>
      </w:r>
      <w:r>
        <w:rPr>
          <w:sz w:val="24"/>
        </w:rPr>
        <w:tab/>
      </w:r>
      <w:r>
        <w:rPr>
          <w:spacing w:val="-2"/>
          <w:sz w:val="24"/>
        </w:rPr>
        <w:t>средний</w:t>
      </w:r>
      <w:r>
        <w:rPr>
          <w:sz w:val="24"/>
        </w:rPr>
        <w:tab/>
      </w:r>
      <w:r>
        <w:rPr>
          <w:spacing w:val="-2"/>
          <w:sz w:val="24"/>
        </w:rPr>
        <w:t>отит.</w:t>
      </w:r>
      <w:r>
        <w:rPr>
          <w:sz w:val="24"/>
        </w:rPr>
        <w:tab/>
      </w:r>
      <w:r>
        <w:rPr>
          <w:spacing w:val="-2"/>
          <w:sz w:val="24"/>
        </w:rPr>
        <w:t>Этиология,</w:t>
      </w:r>
      <w:r>
        <w:rPr>
          <w:sz w:val="24"/>
        </w:rPr>
        <w:tab/>
      </w:r>
      <w:r>
        <w:rPr>
          <w:spacing w:val="-2"/>
          <w:sz w:val="24"/>
        </w:rPr>
        <w:t xml:space="preserve">классификация, </w:t>
      </w:r>
      <w:r>
        <w:rPr>
          <w:sz w:val="24"/>
        </w:rPr>
        <w:t>диагностика, клиника и лечебная тактика.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exact" w:line="272" w:before="0" w:after="0"/>
        <w:ind w:hanging="569" w:left="2412" w:right="0"/>
        <w:jc w:val="left"/>
        <w:rPr>
          <w:sz w:val="24"/>
        </w:rPr>
      </w:pPr>
      <w:r>
        <w:rPr>
          <w:sz w:val="24"/>
        </w:rPr>
        <w:t>Юношеская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ангиофиброма</w:t>
      </w:r>
      <w:r>
        <w:rPr>
          <w:spacing w:val="-5"/>
          <w:sz w:val="24"/>
        </w:rPr>
        <w:t xml:space="preserve"> </w:t>
      </w:r>
      <w:r>
        <w:rPr>
          <w:sz w:val="24"/>
        </w:rPr>
        <w:t>носоглотки: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40" w:after="0"/>
        <w:ind w:firstLine="566" w:left="1277" w:right="285"/>
        <w:jc w:val="both"/>
        <w:rPr>
          <w:sz w:val="24"/>
        </w:rPr>
      </w:pPr>
      <w:r>
        <w:rPr>
          <w:sz w:val="24"/>
        </w:rPr>
        <w:t>Острый средний отит.</w:t>
      </w:r>
      <w:r>
        <w:rPr>
          <w:spacing w:val="40"/>
          <w:sz w:val="24"/>
        </w:rPr>
        <w:t xml:space="preserve"> </w:t>
      </w:r>
      <w:r>
        <w:rPr>
          <w:sz w:val="24"/>
        </w:rPr>
        <w:t>Этиология, патогенез, клиника, классификация, лечение, профилактика, показания к парацентезу и техника его выполнения. Возможные исходы заболевания.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2" w:after="0"/>
        <w:ind w:firstLine="566" w:left="1277" w:right="286"/>
        <w:jc w:val="both"/>
        <w:rPr>
          <w:sz w:val="24"/>
        </w:rPr>
      </w:pPr>
      <w:r>
        <w:rPr>
          <w:sz w:val="24"/>
        </w:rPr>
        <w:t>Спонтанный нистагм. Его виды, методы выявления и регистрации. Свищевой (фистульный, прессорный) симптом, его диагностическое значение.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exact" w:line="275" w:before="0" w:after="0"/>
        <w:ind w:hanging="568" w:left="2411" w:right="0"/>
        <w:jc w:val="both"/>
        <w:rPr>
          <w:sz w:val="24"/>
        </w:rPr>
      </w:pPr>
      <w:r>
        <w:rPr>
          <w:sz w:val="24"/>
        </w:rPr>
        <w:t>Коникотомия: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операции.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4530" w:leader="none"/>
          <w:tab w:val="left" w:pos="4954" w:leader="none"/>
          <w:tab w:val="left" w:pos="7623" w:leader="none"/>
          <w:tab w:val="left" w:pos="8787" w:leader="none"/>
          <w:tab w:val="left" w:pos="9485" w:leader="none"/>
        </w:tabs>
        <w:spacing w:lineRule="auto" w:line="276" w:before="43" w:after="0"/>
        <w:ind w:firstLine="566" w:left="1277" w:right="286"/>
        <w:jc w:val="left"/>
        <w:rPr>
          <w:sz w:val="24"/>
        </w:rPr>
      </w:pPr>
      <w:r>
        <w:rPr>
          <w:spacing w:val="-2"/>
          <w:sz w:val="24"/>
        </w:rPr>
        <w:t>Звукопроводящая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звуковоспринимающая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4"/>
          <w:sz w:val="24"/>
        </w:rPr>
        <w:t>уха.</w:t>
      </w:r>
      <w:r>
        <w:rPr>
          <w:sz w:val="24"/>
        </w:rPr>
        <w:tab/>
      </w:r>
      <w:r>
        <w:rPr>
          <w:spacing w:val="-2"/>
          <w:sz w:val="24"/>
        </w:rPr>
        <w:t xml:space="preserve">Слуховой </w:t>
      </w:r>
      <w:r>
        <w:rPr>
          <w:sz w:val="24"/>
        </w:rPr>
        <w:t>анализатор. Возможные уровни поражения.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4256" w:leader="none"/>
          <w:tab w:val="left" w:pos="5631" w:leader="none"/>
          <w:tab w:val="left" w:pos="6911" w:leader="none"/>
          <w:tab w:val="left" w:pos="8043" w:leader="none"/>
          <w:tab w:val="left" w:pos="9563" w:leader="none"/>
        </w:tabs>
        <w:spacing w:lineRule="auto" w:line="276" w:before="0" w:after="0"/>
        <w:ind w:firstLine="566" w:left="1277" w:right="288"/>
        <w:jc w:val="left"/>
        <w:rPr>
          <w:sz w:val="24"/>
        </w:rPr>
      </w:pPr>
      <w:r>
        <w:rPr>
          <w:spacing w:val="-2"/>
          <w:sz w:val="24"/>
        </w:rPr>
        <w:t>Паратонзиллит.</w:t>
      </w:r>
      <w:r>
        <w:rPr>
          <w:sz w:val="24"/>
        </w:rPr>
        <w:tab/>
      </w:r>
      <w:r>
        <w:rPr>
          <w:spacing w:val="-2"/>
          <w:sz w:val="24"/>
        </w:rPr>
        <w:t>Этиология,</w:t>
      </w:r>
      <w:r>
        <w:rPr>
          <w:sz w:val="24"/>
        </w:rPr>
        <w:tab/>
      </w:r>
      <w:r>
        <w:rPr>
          <w:spacing w:val="-2"/>
          <w:sz w:val="24"/>
        </w:rPr>
        <w:t>патогенез,</w:t>
      </w:r>
      <w:r>
        <w:rPr>
          <w:sz w:val="24"/>
        </w:rPr>
        <w:tab/>
      </w:r>
      <w:r>
        <w:rPr>
          <w:spacing w:val="-2"/>
          <w:sz w:val="24"/>
        </w:rPr>
        <w:t>клиника,</w:t>
      </w:r>
      <w:r>
        <w:rPr>
          <w:sz w:val="24"/>
        </w:rPr>
        <w:tab/>
      </w:r>
      <w:r>
        <w:rPr>
          <w:spacing w:val="-2"/>
          <w:sz w:val="24"/>
        </w:rPr>
        <w:t>осложнения,</w:t>
      </w:r>
      <w:r>
        <w:rPr>
          <w:sz w:val="24"/>
        </w:rPr>
        <w:tab/>
      </w:r>
      <w:r>
        <w:rPr>
          <w:spacing w:val="-2"/>
          <w:sz w:val="24"/>
        </w:rPr>
        <w:t>лечебная тактика.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3961" w:leader="none"/>
          <w:tab w:val="left" w:pos="5739" w:leader="none"/>
          <w:tab w:val="left" w:pos="6681" w:leader="none"/>
          <w:tab w:val="left" w:pos="8338" w:leader="none"/>
          <w:tab w:val="left" w:pos="9571" w:leader="none"/>
        </w:tabs>
        <w:spacing w:lineRule="auto" w:line="276" w:before="0" w:after="0"/>
        <w:ind w:firstLine="566" w:left="1277" w:right="280"/>
        <w:jc w:val="left"/>
        <w:rPr>
          <w:sz w:val="24"/>
        </w:rPr>
      </w:pPr>
      <w:r>
        <w:rPr>
          <w:spacing w:val="-2"/>
          <w:sz w:val="24"/>
        </w:rPr>
        <w:t>Топография</w:t>
      </w:r>
      <w:r>
        <w:rPr>
          <w:sz w:val="24"/>
        </w:rPr>
        <w:tab/>
      </w:r>
      <w:r>
        <w:rPr>
          <w:spacing w:val="-2"/>
          <w:sz w:val="24"/>
        </w:rPr>
        <w:t>околоносовых</w:t>
      </w:r>
      <w:r>
        <w:rPr>
          <w:sz w:val="24"/>
        </w:rPr>
        <w:tab/>
      </w:r>
      <w:r>
        <w:rPr>
          <w:spacing w:val="-2"/>
          <w:sz w:val="24"/>
        </w:rPr>
        <w:t>пазух.</w:t>
      </w:r>
      <w:r>
        <w:rPr>
          <w:sz w:val="24"/>
        </w:rPr>
        <w:tab/>
      </w:r>
      <w:r>
        <w:rPr>
          <w:spacing w:val="-2"/>
          <w:sz w:val="24"/>
        </w:rPr>
        <w:t>Клиническое</w:t>
      </w:r>
      <w:r>
        <w:rPr>
          <w:sz w:val="24"/>
        </w:rPr>
        <w:tab/>
      </w:r>
      <w:r>
        <w:rPr>
          <w:spacing w:val="-2"/>
          <w:sz w:val="24"/>
        </w:rPr>
        <w:t>значение</w:t>
      </w:r>
      <w:r>
        <w:rPr>
          <w:sz w:val="24"/>
        </w:rPr>
        <w:tab/>
      </w:r>
      <w:r>
        <w:rPr>
          <w:spacing w:val="-2"/>
          <w:sz w:val="24"/>
        </w:rPr>
        <w:t xml:space="preserve">анатомо- </w:t>
      </w:r>
      <w:r>
        <w:rPr>
          <w:sz w:val="24"/>
        </w:rPr>
        <w:t>топографических особенностей у детей.</w:t>
      </w:r>
    </w:p>
    <w:p>
      <w:pPr>
        <w:sectPr>
          <w:footerReference w:type="default" r:id="rId3"/>
          <w:type w:val="nextPage"/>
          <w:pgSz w:w="11906" w:h="16838"/>
          <w:pgMar w:left="425" w:right="708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4"/>
        <w:jc w:val="left"/>
        <w:rPr>
          <w:sz w:val="24"/>
        </w:rPr>
      </w:pPr>
      <w:r>
        <w:rPr>
          <w:sz w:val="24"/>
        </w:rPr>
        <w:t>Отогенный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менингит.</w:t>
      </w:r>
      <w:r>
        <w:rPr>
          <w:spacing w:val="-4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4"/>
          <w:sz w:val="24"/>
        </w:rPr>
        <w:t xml:space="preserve"> </w:t>
      </w:r>
      <w:r>
        <w:rPr>
          <w:sz w:val="24"/>
        </w:rPr>
        <w:t>пути 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инфекции, симптоматика, диагностика, методы обследования больного,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4784" w:leader="none"/>
          <w:tab w:val="left" w:pos="6421" w:leader="none"/>
          <w:tab w:val="left" w:pos="8239" w:leader="none"/>
          <w:tab w:val="left" w:pos="8738" w:leader="none"/>
        </w:tabs>
        <w:spacing w:lineRule="auto" w:line="276" w:before="68" w:after="0"/>
        <w:ind w:firstLine="566" w:left="1277" w:right="277"/>
        <w:jc w:val="left"/>
        <w:rPr>
          <w:sz w:val="24"/>
        </w:rPr>
      </w:pPr>
      <w:r>
        <w:rPr>
          <w:spacing w:val="-2"/>
          <w:sz w:val="24"/>
        </w:rPr>
        <w:t>Дифференциальная</w:t>
      </w:r>
      <w:r>
        <w:rPr>
          <w:sz w:val="24"/>
        </w:rPr>
        <w:tab/>
      </w:r>
      <w:r>
        <w:rPr>
          <w:spacing w:val="-2"/>
          <w:sz w:val="24"/>
        </w:rPr>
        <w:t>диагностика</w:t>
      </w:r>
      <w:r>
        <w:rPr>
          <w:sz w:val="24"/>
        </w:rPr>
        <w:tab/>
      </w:r>
      <w:r>
        <w:rPr>
          <w:spacing w:val="-2"/>
          <w:sz w:val="24"/>
        </w:rPr>
        <w:t>кондуктивной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сенсоневральной тугоухости.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6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40"/>
          <w:sz w:val="24"/>
        </w:rPr>
        <w:t xml:space="preserve"> </w:t>
      </w:r>
      <w:r>
        <w:rPr>
          <w:sz w:val="24"/>
        </w:rPr>
        <w:t>гнойный</w:t>
      </w:r>
      <w:r>
        <w:rPr>
          <w:spacing w:val="40"/>
          <w:sz w:val="24"/>
        </w:rPr>
        <w:t xml:space="preserve"> </w:t>
      </w:r>
      <w:r>
        <w:rPr>
          <w:sz w:val="24"/>
        </w:rPr>
        <w:t>верхнечелюстной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синусит.</w:t>
      </w:r>
      <w:r>
        <w:rPr>
          <w:spacing w:val="40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40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 диагностики, лечебная тактика.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3700" w:leader="none"/>
          <w:tab w:val="left" w:pos="6093" w:leader="none"/>
          <w:tab w:val="left" w:pos="7780" w:leader="none"/>
          <w:tab w:val="left" w:pos="9581" w:leader="none"/>
        </w:tabs>
        <w:spacing w:lineRule="auto" w:line="276" w:before="0" w:after="0"/>
        <w:ind w:firstLine="566" w:left="1277" w:right="283"/>
        <w:jc w:val="left"/>
        <w:rPr>
          <w:sz w:val="24"/>
        </w:rPr>
      </w:pPr>
      <w:r>
        <w:rPr>
          <w:spacing w:val="-2"/>
          <w:sz w:val="24"/>
        </w:rPr>
        <w:t>Анатомия</w:t>
      </w:r>
      <w:r>
        <w:rPr>
          <w:sz w:val="24"/>
        </w:rPr>
        <w:tab/>
      </w:r>
      <w:r>
        <w:rPr>
          <w:spacing w:val="-2"/>
          <w:sz w:val="24"/>
        </w:rPr>
        <w:t>парафарингиального</w:t>
      </w:r>
      <w:r>
        <w:rPr>
          <w:sz w:val="24"/>
        </w:rPr>
        <w:tab/>
      </w:r>
      <w:r>
        <w:rPr>
          <w:spacing w:val="-2"/>
          <w:sz w:val="24"/>
        </w:rPr>
        <w:t>пространства.</w:t>
      </w:r>
      <w:r>
        <w:rPr>
          <w:sz w:val="24"/>
        </w:rPr>
        <w:tab/>
      </w:r>
      <w:r>
        <w:rPr>
          <w:spacing w:val="-2"/>
          <w:sz w:val="24"/>
        </w:rPr>
        <w:t>Парафарингит,</w:t>
      </w:r>
      <w:r>
        <w:rPr>
          <w:sz w:val="24"/>
        </w:rPr>
        <w:tab/>
      </w:r>
      <w:r>
        <w:rPr>
          <w:spacing w:val="-2"/>
          <w:sz w:val="24"/>
        </w:rPr>
        <w:t>клиника,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exact" w:line="272" w:before="0" w:after="0"/>
        <w:ind w:hanging="569" w:left="2412" w:right="0"/>
        <w:jc w:val="left"/>
        <w:rPr>
          <w:sz w:val="24"/>
        </w:rPr>
      </w:pPr>
      <w:r>
        <w:rPr>
          <w:sz w:val="24"/>
        </w:rPr>
        <w:t>Болезнь</w:t>
      </w:r>
      <w:r>
        <w:rPr>
          <w:spacing w:val="-7"/>
          <w:sz w:val="24"/>
        </w:rPr>
        <w:t xml:space="preserve"> </w:t>
      </w:r>
      <w:r>
        <w:rPr>
          <w:sz w:val="24"/>
        </w:rPr>
        <w:t>Меньера.</w:t>
      </w:r>
      <w:r>
        <w:rPr>
          <w:spacing w:val="-5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7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36" w:after="0"/>
        <w:ind w:firstLine="566" w:left="1277" w:right="284"/>
        <w:jc w:val="left"/>
        <w:rPr>
          <w:sz w:val="24"/>
        </w:rPr>
      </w:pPr>
      <w:r>
        <w:rPr>
          <w:sz w:val="24"/>
        </w:rPr>
        <w:t>Хронический</w:t>
      </w:r>
      <w:r>
        <w:rPr>
          <w:spacing w:val="36"/>
          <w:sz w:val="24"/>
        </w:rPr>
        <w:t xml:space="preserve"> </w:t>
      </w:r>
      <w:r>
        <w:rPr>
          <w:sz w:val="24"/>
        </w:rPr>
        <w:t>тонзиллит.</w:t>
      </w:r>
      <w:r>
        <w:rPr>
          <w:spacing w:val="36"/>
          <w:sz w:val="24"/>
        </w:rPr>
        <w:t xml:space="preserve"> </w:t>
      </w:r>
      <w:r>
        <w:rPr>
          <w:sz w:val="24"/>
        </w:rPr>
        <w:t>Декомпенсационная</w:t>
      </w:r>
      <w:r>
        <w:rPr>
          <w:spacing w:val="33"/>
          <w:sz w:val="24"/>
        </w:rPr>
        <w:t xml:space="preserve"> </w:t>
      </w:r>
      <w:r>
        <w:rPr>
          <w:sz w:val="24"/>
        </w:rPr>
        <w:t>форма.</w:t>
      </w:r>
      <w:r>
        <w:rPr>
          <w:spacing w:val="35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35"/>
          <w:sz w:val="24"/>
        </w:rPr>
        <w:t xml:space="preserve"> </w:t>
      </w:r>
      <w:r>
        <w:rPr>
          <w:sz w:val="24"/>
        </w:rPr>
        <w:t>диагностика, лечебная тактика.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8686" w:leader="none"/>
        </w:tabs>
        <w:spacing w:lineRule="auto" w:line="276" w:before="2" w:after="0"/>
        <w:ind w:firstLine="566" w:left="1277" w:right="286"/>
        <w:jc w:val="left"/>
        <w:rPr>
          <w:sz w:val="24"/>
        </w:rPr>
      </w:pPr>
      <w:r>
        <w:rPr>
          <w:sz w:val="24"/>
        </w:rPr>
        <w:t>Отосклероз.</w:t>
      </w:r>
      <w:r>
        <w:rPr>
          <w:spacing w:val="40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анамнеза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жалоб.</w:t>
        <w:tab/>
      </w:r>
      <w:r>
        <w:rPr>
          <w:spacing w:val="-2"/>
          <w:sz w:val="24"/>
        </w:rPr>
        <w:t xml:space="preserve">Аудиологическая </w:t>
      </w:r>
      <w:r>
        <w:rPr>
          <w:sz w:val="24"/>
        </w:rPr>
        <w:t>картина, клиника. Хирургическое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77"/>
        <w:jc w:val="left"/>
        <w:rPr>
          <w:sz w:val="24"/>
        </w:rPr>
      </w:pPr>
      <w:r>
        <w:rPr>
          <w:sz w:val="24"/>
        </w:rPr>
        <w:t>Клиническая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анализатора.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Адаптация, утомление слуха, ототопика.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3537" w:leader="none"/>
          <w:tab w:val="left" w:pos="5259" w:leader="none"/>
          <w:tab w:val="left" w:pos="6550" w:leader="none"/>
          <w:tab w:val="left" w:pos="7835" w:leader="none"/>
          <w:tab w:val="left" w:pos="9568" w:leader="none"/>
        </w:tabs>
        <w:spacing w:lineRule="auto" w:line="276" w:before="0" w:after="0"/>
        <w:ind w:firstLine="566" w:left="1277" w:right="284"/>
        <w:jc w:val="left"/>
        <w:rPr>
          <w:sz w:val="24"/>
        </w:rPr>
      </w:pPr>
      <w:r>
        <w:rPr>
          <w:spacing w:val="-2"/>
          <w:sz w:val="24"/>
        </w:rPr>
        <w:t>Носовое</w:t>
      </w:r>
      <w:r>
        <w:rPr>
          <w:sz w:val="24"/>
        </w:rPr>
        <w:tab/>
      </w:r>
      <w:r>
        <w:rPr>
          <w:spacing w:val="-2"/>
          <w:sz w:val="24"/>
        </w:rPr>
        <w:t>кровотечение.</w:t>
      </w:r>
      <w:r>
        <w:rPr>
          <w:sz w:val="24"/>
        </w:rPr>
        <w:tab/>
      </w:r>
      <w:r>
        <w:rPr>
          <w:spacing w:val="-2"/>
          <w:sz w:val="24"/>
        </w:rPr>
        <w:t>Причины.</w:t>
      </w:r>
      <w:r>
        <w:rPr>
          <w:sz w:val="24"/>
        </w:rPr>
        <w:tab/>
      </w:r>
      <w:r>
        <w:rPr>
          <w:spacing w:val="-2"/>
          <w:sz w:val="24"/>
        </w:rPr>
        <w:t>Алгоритм</w:t>
      </w:r>
      <w:r>
        <w:rPr>
          <w:sz w:val="24"/>
        </w:rPr>
        <w:tab/>
      </w:r>
      <w:r>
        <w:rPr>
          <w:spacing w:val="-2"/>
          <w:sz w:val="24"/>
        </w:rPr>
        <w:t>обследования.</w:t>
      </w:r>
      <w:r>
        <w:rPr>
          <w:sz w:val="24"/>
        </w:rPr>
        <w:tab/>
      </w:r>
      <w:r>
        <w:rPr>
          <w:spacing w:val="-2"/>
          <w:sz w:val="24"/>
        </w:rPr>
        <w:t xml:space="preserve">Способы </w:t>
      </w:r>
      <w:r>
        <w:rPr>
          <w:sz w:val="24"/>
        </w:rPr>
        <w:t>остановки носового кровотечения.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exact" w:line="275" w:before="0" w:after="0"/>
        <w:ind w:hanging="569" w:left="2412" w:right="0"/>
        <w:jc w:val="left"/>
        <w:rPr>
          <w:sz w:val="24"/>
        </w:rPr>
      </w:pPr>
      <w:r>
        <w:rPr>
          <w:sz w:val="24"/>
        </w:rPr>
        <w:t>Анатомия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вестибулярного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анализатора.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41" w:after="0"/>
        <w:ind w:firstLine="566" w:left="1277" w:right="281"/>
        <w:jc w:val="left"/>
        <w:rPr>
          <w:sz w:val="24"/>
        </w:rPr>
      </w:pPr>
      <w:r>
        <w:rPr>
          <w:sz w:val="24"/>
        </w:rPr>
        <w:t>Лакунарная ангина.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Этиология, патогенез, симптомы, диагностика, лечение, </w:t>
      </w:r>
      <w:r>
        <w:rPr>
          <w:spacing w:val="-2"/>
          <w:sz w:val="24"/>
        </w:rPr>
        <w:t>профилактика.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9"/>
        <w:jc w:val="left"/>
        <w:rPr>
          <w:sz w:val="24"/>
        </w:rPr>
      </w:pPr>
      <w:r>
        <w:rPr>
          <w:sz w:val="24"/>
        </w:rPr>
        <w:t>Методы хирургической реабилитации больных со стойким нарушением слуха (тимпанопластика, стапедэктомия со стапедопластикой, кохлеарная имплантация).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77"/>
        <w:jc w:val="left"/>
        <w:rPr>
          <w:sz w:val="24"/>
        </w:rPr>
      </w:pPr>
      <w:r>
        <w:rPr>
          <w:sz w:val="24"/>
        </w:rPr>
        <w:t>Фурункул носа. Клиника, методы исследования, осложнения, консервативное и хирургическое лечение, профилактика.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3637" w:leader="none"/>
          <w:tab w:val="left" w:pos="5944" w:leader="none"/>
          <w:tab w:val="left" w:pos="7571" w:leader="none"/>
          <w:tab w:val="left" w:pos="9312" w:leader="none"/>
          <w:tab w:val="left" w:pos="10357" w:leader="none"/>
        </w:tabs>
        <w:spacing w:lineRule="auto" w:line="276" w:before="0" w:after="0"/>
        <w:ind w:firstLine="566" w:left="1277" w:right="285"/>
        <w:jc w:val="left"/>
        <w:rPr>
          <w:sz w:val="24"/>
        </w:rPr>
      </w:pPr>
      <w:r>
        <w:rPr>
          <w:spacing w:val="-2"/>
          <w:sz w:val="24"/>
        </w:rPr>
        <w:t>Анатомия</w:t>
      </w:r>
      <w:r>
        <w:rPr>
          <w:sz w:val="24"/>
        </w:rPr>
        <w:tab/>
      </w:r>
      <w:r>
        <w:rPr>
          <w:spacing w:val="-2"/>
          <w:sz w:val="24"/>
        </w:rPr>
        <w:t>парафарингеального</w:t>
      </w:r>
      <w:r>
        <w:rPr>
          <w:sz w:val="24"/>
        </w:rPr>
        <w:tab/>
      </w:r>
      <w:r>
        <w:rPr>
          <w:spacing w:val="-2"/>
          <w:sz w:val="24"/>
        </w:rPr>
        <w:t>пространства.</w:t>
      </w:r>
      <w:r>
        <w:rPr>
          <w:sz w:val="24"/>
        </w:rPr>
        <w:tab/>
      </w:r>
      <w:r>
        <w:rPr>
          <w:spacing w:val="-2"/>
          <w:sz w:val="24"/>
        </w:rPr>
        <w:t>Парафарингит,</w:t>
      </w:r>
      <w:r>
        <w:rPr>
          <w:sz w:val="24"/>
        </w:rPr>
        <w:tab/>
      </w:r>
      <w:r>
        <w:rPr>
          <w:spacing w:val="-2"/>
          <w:sz w:val="24"/>
        </w:rPr>
        <w:t>клиника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exact" w:line="275" w:before="0" w:after="0"/>
        <w:ind w:hanging="569" w:left="2412" w:right="0"/>
        <w:jc w:val="left"/>
        <w:rPr>
          <w:sz w:val="24"/>
        </w:rPr>
      </w:pPr>
      <w:r>
        <w:rPr>
          <w:sz w:val="24"/>
        </w:rPr>
        <w:t>Дисфония.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40" w:before="31" w:after="0"/>
        <w:ind w:hanging="569" w:left="2412" w:right="0"/>
        <w:jc w:val="left"/>
        <w:rPr>
          <w:sz w:val="24"/>
        </w:rPr>
      </w:pPr>
      <w:r>
        <w:rPr>
          <w:sz w:val="24"/>
        </w:rPr>
        <w:t>Анатомия</w:t>
      </w:r>
      <w:r>
        <w:rPr>
          <w:spacing w:val="30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33"/>
          <w:sz w:val="24"/>
        </w:rPr>
        <w:t xml:space="preserve"> </w:t>
      </w:r>
      <w:r>
        <w:rPr>
          <w:sz w:val="24"/>
        </w:rPr>
        <w:t>носа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7"/>
          <w:sz w:val="24"/>
        </w:rPr>
        <w:t xml:space="preserve"> </w:t>
      </w:r>
      <w:r>
        <w:rPr>
          <w:sz w:val="24"/>
        </w:rPr>
        <w:t>«носовой</w:t>
      </w:r>
      <w:r>
        <w:rPr>
          <w:spacing w:val="33"/>
          <w:sz w:val="24"/>
        </w:rPr>
        <w:t xml:space="preserve"> </w:t>
      </w:r>
      <w:r>
        <w:rPr>
          <w:sz w:val="24"/>
        </w:rPr>
        <w:t>клапан»,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физиологическая</w:t>
      </w:r>
    </w:p>
    <w:p>
      <w:pPr>
        <w:pStyle w:val="BodyText"/>
        <w:spacing w:before="43" w:after="0"/>
        <w:ind w:hanging="0" w:left="1277" w:right="0"/>
        <w:rPr/>
      </w:pPr>
      <w:r>
        <w:rPr>
          <w:spacing w:val="-4"/>
        </w:rPr>
        <w:t>роль.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5876" w:leader="none"/>
        </w:tabs>
        <w:spacing w:lineRule="auto" w:line="240" w:before="41" w:after="0"/>
        <w:ind w:hanging="569" w:left="2412" w:right="0"/>
        <w:jc w:val="left"/>
        <w:rPr>
          <w:sz w:val="24"/>
        </w:rPr>
      </w:pPr>
      <w:r>
        <w:rPr>
          <w:sz w:val="24"/>
        </w:rPr>
        <w:t>Отогенный</w:t>
      </w:r>
      <w:r>
        <w:rPr>
          <w:spacing w:val="59"/>
          <w:sz w:val="24"/>
        </w:rPr>
        <w:t xml:space="preserve"> </w:t>
      </w:r>
      <w:r>
        <w:rPr>
          <w:sz w:val="24"/>
        </w:rPr>
        <w:t>абсцесс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мозжечка.</w:t>
      </w:r>
      <w:r>
        <w:rPr>
          <w:sz w:val="24"/>
        </w:rPr>
        <w:tab/>
        <w:t>Пути</w:t>
      </w:r>
      <w:r>
        <w:rPr>
          <w:spacing w:val="56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инфекции,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патогенез,</w:t>
      </w:r>
    </w:p>
    <w:p>
      <w:pPr>
        <w:pStyle w:val="BodyText"/>
        <w:spacing w:before="41" w:after="0"/>
        <w:ind w:hanging="0" w:left="1277" w:right="0"/>
        <w:rPr/>
      </w:pPr>
      <w:r>
        <w:rPr/>
        <w:t>симптомы,</w:t>
      </w:r>
      <w:r>
        <w:rPr>
          <w:spacing w:val="-3"/>
        </w:rPr>
        <w:t xml:space="preserve"> </w:t>
      </w:r>
      <w:r>
        <w:rPr/>
        <w:t>диагностика,</w:t>
      </w:r>
      <w:r>
        <w:rPr>
          <w:spacing w:val="-3"/>
        </w:rPr>
        <w:t xml:space="preserve"> </w:t>
      </w:r>
      <w:r>
        <w:rPr>
          <w:spacing w:val="-2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41" w:after="0"/>
        <w:ind w:firstLine="566" w:left="1277" w:right="278"/>
        <w:jc w:val="left"/>
        <w:rPr>
          <w:sz w:val="24"/>
        </w:rPr>
      </w:pPr>
      <w:r>
        <w:rPr>
          <w:sz w:val="24"/>
        </w:rPr>
        <w:t>Анатомия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физиология</w:t>
      </w:r>
      <w:r>
        <w:rPr>
          <w:spacing w:val="80"/>
          <w:sz w:val="24"/>
        </w:rPr>
        <w:t xml:space="preserve"> </w:t>
      </w:r>
      <w:r>
        <w:rPr>
          <w:sz w:val="24"/>
        </w:rPr>
        <w:t>лимфаденоидного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глоточного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кольца.</w:t>
      </w:r>
      <w:r>
        <w:rPr>
          <w:spacing w:val="80"/>
          <w:sz w:val="24"/>
        </w:rPr>
        <w:t xml:space="preserve"> </w:t>
      </w:r>
      <w:r>
        <w:rPr>
          <w:sz w:val="24"/>
        </w:rPr>
        <w:t>Анатомо- топографические предпосылки хронического тонзиллита.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1"/>
        <w:jc w:val="left"/>
        <w:rPr>
          <w:sz w:val="24"/>
        </w:rPr>
      </w:pPr>
      <w:r>
        <w:rPr>
          <w:sz w:val="24"/>
        </w:rPr>
        <w:t>Острый подскладочный ларингит у детей. Этиология, патогенез, клиническая характеристика степени стеноза гортани. Лечебная тактика.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4038" w:leader="none"/>
          <w:tab w:val="left" w:pos="5287" w:leader="none"/>
          <w:tab w:val="left" w:pos="6676" w:leader="none"/>
          <w:tab w:val="left" w:pos="7876" w:leader="none"/>
          <w:tab w:val="left" w:pos="9039" w:leader="none"/>
        </w:tabs>
        <w:spacing w:lineRule="auto" w:line="276" w:before="0" w:after="0"/>
        <w:ind w:firstLine="566" w:left="1277" w:right="283"/>
        <w:jc w:val="left"/>
        <w:rPr>
          <w:sz w:val="24"/>
        </w:rPr>
      </w:pPr>
      <w:r>
        <w:rPr>
          <w:spacing w:val="-2"/>
          <w:sz w:val="24"/>
        </w:rPr>
        <w:t>Клиническая</w:t>
      </w:r>
      <w:r>
        <w:rPr>
          <w:sz w:val="24"/>
        </w:rPr>
        <w:tab/>
      </w:r>
      <w:r>
        <w:rPr>
          <w:spacing w:val="-2"/>
          <w:sz w:val="24"/>
        </w:rPr>
        <w:t>анатомия</w:t>
      </w:r>
      <w:r>
        <w:rPr>
          <w:sz w:val="24"/>
        </w:rPr>
        <w:tab/>
      </w:r>
      <w:r>
        <w:rPr>
          <w:spacing w:val="-2"/>
          <w:sz w:val="24"/>
        </w:rPr>
        <w:t>хрящевого</w:t>
      </w:r>
      <w:r>
        <w:rPr>
          <w:sz w:val="24"/>
        </w:rPr>
        <w:tab/>
      </w:r>
      <w:r>
        <w:rPr>
          <w:spacing w:val="-2"/>
          <w:sz w:val="24"/>
        </w:rPr>
        <w:t>аппарата</w:t>
      </w:r>
      <w:r>
        <w:rPr>
          <w:sz w:val="24"/>
        </w:rPr>
        <w:tab/>
      </w:r>
      <w:r>
        <w:rPr>
          <w:spacing w:val="-2"/>
          <w:sz w:val="24"/>
        </w:rPr>
        <w:t>гортани.</w:t>
      </w:r>
      <w:r>
        <w:rPr>
          <w:sz w:val="24"/>
        </w:rPr>
        <w:tab/>
      </w:r>
      <w:r>
        <w:rPr>
          <w:spacing w:val="-2"/>
          <w:sz w:val="24"/>
        </w:rPr>
        <w:t xml:space="preserve">Коникотомия. </w:t>
      </w:r>
      <w:r>
        <w:rPr>
          <w:sz w:val="24"/>
        </w:rPr>
        <w:t>Показания, техника операции, осложнения ближайшие и отдаленные.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exact" w:line="272" w:before="0" w:after="0"/>
        <w:ind w:hanging="569" w:left="2412" w:right="0"/>
        <w:jc w:val="left"/>
        <w:rPr>
          <w:sz w:val="24"/>
        </w:rPr>
      </w:pPr>
      <w:r>
        <w:rPr>
          <w:sz w:val="24"/>
        </w:rPr>
        <w:t>Экссудативный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отит.</w:t>
      </w:r>
      <w:r>
        <w:rPr>
          <w:spacing w:val="-4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35" w:after="0"/>
        <w:ind w:firstLine="566" w:left="1277" w:right="285"/>
        <w:jc w:val="left"/>
        <w:rPr>
          <w:sz w:val="24"/>
        </w:rPr>
      </w:pPr>
      <w:r>
        <w:rPr>
          <w:sz w:val="24"/>
        </w:rPr>
        <w:t>Клиническая анатомия наружного слухового прохода. Механизмы локальной защиты наружного слухового прохода. Предпосылки развития наружного отита.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40" w:before="2" w:after="0"/>
        <w:ind w:hanging="569" w:left="2412" w:right="0"/>
        <w:jc w:val="left"/>
        <w:rPr>
          <w:sz w:val="24"/>
        </w:rPr>
      </w:pPr>
      <w:r>
        <w:rPr>
          <w:sz w:val="24"/>
        </w:rPr>
        <w:t>Эпиглоттит.</w:t>
      </w:r>
      <w:r>
        <w:rPr>
          <w:spacing w:val="-9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4006" w:leader="none"/>
          <w:tab w:val="left" w:pos="5227" w:leader="none"/>
          <w:tab w:val="left" w:pos="6328" w:leader="none"/>
          <w:tab w:val="left" w:pos="7943" w:leader="none"/>
          <w:tab w:val="left" w:pos="9166" w:leader="none"/>
        </w:tabs>
        <w:spacing w:lineRule="auto" w:line="276" w:before="40" w:after="0"/>
        <w:ind w:firstLine="566" w:left="1277" w:right="278"/>
        <w:jc w:val="left"/>
        <w:rPr>
          <w:sz w:val="24"/>
        </w:rPr>
      </w:pPr>
      <w:r>
        <w:rPr>
          <w:spacing w:val="-2"/>
          <w:sz w:val="24"/>
        </w:rPr>
        <w:t>Клиническая</w:t>
      </w:r>
      <w:r>
        <w:rPr>
          <w:sz w:val="24"/>
        </w:rPr>
        <w:tab/>
      </w:r>
      <w:r>
        <w:rPr>
          <w:spacing w:val="-2"/>
          <w:sz w:val="24"/>
        </w:rPr>
        <w:t>анатомия</w:t>
      </w:r>
      <w:r>
        <w:rPr>
          <w:sz w:val="24"/>
        </w:rPr>
        <w:tab/>
      </w:r>
      <w:r>
        <w:rPr>
          <w:spacing w:val="-2"/>
          <w:sz w:val="24"/>
        </w:rPr>
        <w:t>носовой</w:t>
      </w:r>
      <w:r>
        <w:rPr>
          <w:sz w:val="24"/>
        </w:rPr>
        <w:tab/>
      </w:r>
      <w:r>
        <w:rPr>
          <w:spacing w:val="-2"/>
          <w:sz w:val="24"/>
        </w:rPr>
        <w:t>перегородки.</w:t>
      </w:r>
      <w:r>
        <w:rPr>
          <w:sz w:val="24"/>
        </w:rPr>
        <w:tab/>
      </w:r>
      <w:r>
        <w:rPr>
          <w:spacing w:val="-2"/>
          <w:sz w:val="24"/>
        </w:rPr>
        <w:t>Причины</w:t>
      </w:r>
      <w:r>
        <w:rPr>
          <w:sz w:val="24"/>
        </w:rPr>
        <w:tab/>
      </w:r>
      <w:r>
        <w:rPr>
          <w:spacing w:val="-2"/>
          <w:sz w:val="24"/>
        </w:rPr>
        <w:t xml:space="preserve">деформации. </w:t>
      </w:r>
      <w:r>
        <w:rPr>
          <w:sz w:val="24"/>
        </w:rPr>
        <w:t>Септопластика, возрастные особенности.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6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80"/>
          <w:sz w:val="24"/>
        </w:rPr>
        <w:t xml:space="preserve"> </w:t>
      </w:r>
      <w:r>
        <w:rPr>
          <w:sz w:val="24"/>
        </w:rPr>
        <w:t>тонзиллофарингит.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80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Дифференциальная диагностика.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5"/>
        <w:jc w:val="left"/>
        <w:rPr>
          <w:sz w:val="24"/>
        </w:rPr>
      </w:pPr>
      <w:r>
        <w:rPr>
          <w:sz w:val="24"/>
        </w:rPr>
        <w:t>Клиническая анатомия барабанной полости. Пути распространения инфекции при воспалительных заболеваниях уха.</w:t>
      </w:r>
    </w:p>
    <w:p>
      <w:pPr>
        <w:sectPr>
          <w:footerReference w:type="default" r:id="rId4"/>
          <w:footerReference w:type="first" r:id="rId5"/>
          <w:type w:val="nextPage"/>
          <w:pgSz w:w="11906" w:h="16838"/>
          <w:pgMar w:left="425" w:right="708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exact" w:line="275" w:before="0" w:after="0"/>
        <w:ind w:hanging="569" w:left="2412" w:right="0"/>
        <w:jc w:val="left"/>
        <w:rPr>
          <w:sz w:val="24"/>
        </w:rPr>
      </w:pPr>
      <w:r>
        <w:rPr>
          <w:sz w:val="24"/>
        </w:rPr>
        <w:t>Доброкачественные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опухоли</w:t>
      </w:r>
      <w:r>
        <w:rPr>
          <w:spacing w:val="-3"/>
          <w:sz w:val="24"/>
        </w:rPr>
        <w:t xml:space="preserve"> </w:t>
      </w:r>
      <w:r>
        <w:rPr>
          <w:sz w:val="24"/>
        </w:rPr>
        <w:t>гортани: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40" w:before="68" w:after="0"/>
        <w:ind w:hanging="568" w:left="2411" w:right="0"/>
        <w:jc w:val="both"/>
        <w:rPr>
          <w:sz w:val="24"/>
        </w:rPr>
      </w:pPr>
      <w:r>
        <w:rPr>
          <w:sz w:val="24"/>
        </w:rPr>
        <w:t>Слуховой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анализатор.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слуха.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44" w:after="0"/>
        <w:ind w:firstLine="566" w:left="1277" w:right="287"/>
        <w:jc w:val="both"/>
        <w:rPr>
          <w:sz w:val="24"/>
        </w:rPr>
      </w:pPr>
      <w:r>
        <w:rPr>
          <w:sz w:val="24"/>
        </w:rPr>
        <w:t>Острый ринит.</w:t>
      </w:r>
      <w:r>
        <w:rPr>
          <w:spacing w:val="40"/>
          <w:sz w:val="24"/>
        </w:rPr>
        <w:t xml:space="preserve"> </w:t>
      </w:r>
      <w:r>
        <w:rPr>
          <w:sz w:val="24"/>
        </w:rPr>
        <w:t>Этиология, патогенез, клинические симптомы. Лечение. Особенности у взрослых и детей.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7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анатомии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барабанной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полости у новорожденных и детей младшего возраста. Значение этих особенностей в развитии патологии среднего уха.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7"/>
        <w:jc w:val="both"/>
        <w:rPr>
          <w:sz w:val="24"/>
        </w:rPr>
      </w:pPr>
      <w:r>
        <w:rPr>
          <w:sz w:val="24"/>
        </w:rPr>
        <w:t>Рак гортани. Ранняя симптоматика в зависимости от локализации опухоли, классификация, принципы лечения. Онконастороженность.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5"/>
        <w:jc w:val="both"/>
        <w:rPr>
          <w:sz w:val="24"/>
        </w:rPr>
      </w:pPr>
      <w:r>
        <w:rPr>
          <w:sz w:val="24"/>
        </w:rPr>
        <w:t xml:space="preserve">Звукопроводящая система. Анатомические элементы и их значение в </w:t>
      </w:r>
      <w:r>
        <w:rPr>
          <w:spacing w:val="-2"/>
          <w:sz w:val="24"/>
        </w:rPr>
        <w:t>звукопроведении.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exact" w:line="272" w:before="0" w:after="0"/>
        <w:ind w:hanging="568" w:left="2411" w:right="0"/>
        <w:jc w:val="both"/>
        <w:rPr>
          <w:sz w:val="24"/>
        </w:rPr>
      </w:pPr>
      <w:r>
        <w:rPr>
          <w:sz w:val="24"/>
        </w:rPr>
        <w:t>Травмы</w:t>
      </w:r>
      <w:r>
        <w:rPr>
          <w:spacing w:val="-6"/>
          <w:sz w:val="24"/>
        </w:rPr>
        <w:t xml:space="preserve"> </w:t>
      </w:r>
      <w:r>
        <w:rPr>
          <w:sz w:val="24"/>
        </w:rPr>
        <w:t>гортани.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симптоматика,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39" w:after="0"/>
        <w:ind w:firstLine="566" w:left="1277" w:right="276"/>
        <w:jc w:val="left"/>
        <w:rPr>
          <w:sz w:val="24"/>
        </w:rPr>
      </w:pPr>
      <w:r>
        <w:rPr>
          <w:sz w:val="24"/>
        </w:rPr>
        <w:t>Полипозный</w:t>
      </w:r>
      <w:r>
        <w:rPr>
          <w:spacing w:val="80"/>
          <w:sz w:val="24"/>
        </w:rPr>
        <w:t xml:space="preserve"> </w:t>
      </w:r>
      <w:r>
        <w:rPr>
          <w:sz w:val="24"/>
        </w:rPr>
        <w:t>риносинусит</w:t>
      </w:r>
      <w:r>
        <w:rPr>
          <w:spacing w:val="80"/>
          <w:sz w:val="24"/>
        </w:rPr>
        <w:t xml:space="preserve"> </w:t>
      </w:r>
      <w:r>
        <w:rPr>
          <w:sz w:val="24"/>
        </w:rPr>
        <w:t>(ПРС).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патогенез.</w:t>
      </w:r>
      <w:r>
        <w:rPr>
          <w:spacing w:val="80"/>
          <w:sz w:val="24"/>
        </w:rPr>
        <w:t xml:space="preserve"> </w:t>
      </w:r>
      <w:r>
        <w:rPr>
          <w:sz w:val="24"/>
        </w:rPr>
        <w:t>Роль</w:t>
      </w:r>
      <w:r>
        <w:rPr>
          <w:spacing w:val="80"/>
          <w:sz w:val="24"/>
        </w:rPr>
        <w:t xml:space="preserve"> </w:t>
      </w:r>
      <w:r>
        <w:rPr>
          <w:sz w:val="24"/>
        </w:rPr>
        <w:t>Т-2 воспаления в развитии ПРС. Тактика лечения.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3400" w:leader="none"/>
          <w:tab w:val="left" w:pos="5388" w:leader="none"/>
          <w:tab w:val="left" w:pos="6839" w:leader="none"/>
          <w:tab w:val="left" w:pos="8261" w:leader="none"/>
          <w:tab w:val="left" w:pos="9583" w:leader="none"/>
        </w:tabs>
        <w:spacing w:lineRule="auto" w:line="276" w:before="2" w:after="0"/>
        <w:ind w:firstLine="566" w:left="1277" w:right="284"/>
        <w:jc w:val="left"/>
        <w:rPr>
          <w:sz w:val="24"/>
        </w:rPr>
      </w:pPr>
      <w:r>
        <w:rPr>
          <w:spacing w:val="-2"/>
          <w:sz w:val="24"/>
        </w:rPr>
        <w:t>Острая</w:t>
      </w:r>
      <w:r>
        <w:rPr>
          <w:sz w:val="24"/>
        </w:rPr>
        <w:tab/>
      </w:r>
      <w:r>
        <w:rPr>
          <w:spacing w:val="-2"/>
          <w:sz w:val="24"/>
        </w:rPr>
        <w:t>сенсоневральная</w:t>
      </w:r>
      <w:r>
        <w:rPr>
          <w:sz w:val="24"/>
        </w:rPr>
        <w:tab/>
      </w:r>
      <w:r>
        <w:rPr>
          <w:spacing w:val="-2"/>
          <w:sz w:val="24"/>
        </w:rPr>
        <w:t>тугоухость.</w:t>
      </w:r>
      <w:r>
        <w:rPr>
          <w:sz w:val="24"/>
        </w:rPr>
        <w:tab/>
      </w:r>
      <w:r>
        <w:rPr>
          <w:spacing w:val="-2"/>
          <w:sz w:val="24"/>
        </w:rPr>
        <w:t>Этиология,</w:t>
      </w:r>
      <w:r>
        <w:rPr>
          <w:sz w:val="24"/>
        </w:rPr>
        <w:tab/>
      </w:r>
      <w:r>
        <w:rPr>
          <w:spacing w:val="-2"/>
          <w:sz w:val="24"/>
        </w:rPr>
        <w:t>патогенез,</w:t>
      </w:r>
      <w:r>
        <w:rPr>
          <w:sz w:val="24"/>
        </w:rPr>
        <w:tab/>
      </w:r>
      <w:r>
        <w:rPr>
          <w:spacing w:val="-2"/>
          <w:sz w:val="24"/>
        </w:rPr>
        <w:t xml:space="preserve">клиника, </w:t>
      </w:r>
      <w:r>
        <w:rPr>
          <w:sz w:val="24"/>
        </w:rPr>
        <w:t>диагностика, лечебная тактика.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4066" w:leader="none"/>
          <w:tab w:val="left" w:pos="5738" w:leader="none"/>
          <w:tab w:val="left" w:pos="6179" w:leader="none"/>
          <w:tab w:val="left" w:pos="7294" w:leader="none"/>
          <w:tab w:val="left" w:pos="8549" w:leader="none"/>
        </w:tabs>
        <w:spacing w:lineRule="auto" w:line="276" w:before="0" w:after="0"/>
        <w:ind w:firstLine="566" w:left="1277" w:right="280"/>
        <w:jc w:val="left"/>
        <w:rPr>
          <w:sz w:val="24"/>
        </w:rPr>
      </w:pP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ЛОР-службы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России.</w:t>
      </w:r>
      <w:r>
        <w:rPr>
          <w:sz w:val="24"/>
        </w:rPr>
        <w:tab/>
      </w:r>
      <w:r>
        <w:rPr>
          <w:spacing w:val="-2"/>
          <w:sz w:val="24"/>
        </w:rPr>
        <w:t>Ведущие</w:t>
      </w:r>
      <w:r>
        <w:rPr>
          <w:sz w:val="24"/>
        </w:rPr>
        <w:tab/>
      </w:r>
      <w:r>
        <w:rPr>
          <w:spacing w:val="-2"/>
          <w:sz w:val="24"/>
        </w:rPr>
        <w:t xml:space="preserve">ЛОР-специалисты. </w:t>
      </w:r>
      <w:r>
        <w:rPr>
          <w:sz w:val="24"/>
        </w:rPr>
        <w:t>Отечественные ЛОР-школы и их приоритетные направления.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78"/>
        <w:jc w:val="left"/>
        <w:rPr>
          <w:sz w:val="24"/>
        </w:rPr>
      </w:pPr>
      <w:r>
        <w:rPr>
          <w:sz w:val="24"/>
        </w:rPr>
        <w:t>Хронический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80"/>
          <w:sz w:val="24"/>
        </w:rPr>
        <w:t xml:space="preserve"> </w:t>
      </w:r>
      <w:r>
        <w:rPr>
          <w:sz w:val="24"/>
        </w:rPr>
        <w:t>отит.</w:t>
      </w:r>
      <w:r>
        <w:rPr>
          <w:spacing w:val="80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80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диагностики,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9"/>
        <w:jc w:val="left"/>
        <w:rPr>
          <w:sz w:val="24"/>
        </w:rPr>
      </w:pPr>
      <w:r>
        <w:rPr>
          <w:sz w:val="24"/>
        </w:rPr>
        <w:t>Строение барабанной полости. Принципы санирующих операций на среднем ухе. Показания, основные этапы операции.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4"/>
        <w:jc w:val="left"/>
        <w:rPr>
          <w:sz w:val="24"/>
        </w:rPr>
      </w:pPr>
      <w:r>
        <w:rPr>
          <w:sz w:val="24"/>
        </w:rPr>
        <w:t>Хронический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гнойный</w:t>
      </w:r>
      <w:r>
        <w:rPr>
          <w:spacing w:val="80"/>
          <w:sz w:val="24"/>
        </w:rPr>
        <w:t xml:space="preserve"> </w:t>
      </w:r>
      <w:r>
        <w:rPr>
          <w:sz w:val="24"/>
        </w:rPr>
        <w:t>верхнечелюстной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синусит.</w:t>
      </w:r>
      <w:r>
        <w:rPr>
          <w:spacing w:val="80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80"/>
          <w:sz w:val="24"/>
        </w:rPr>
        <w:t xml:space="preserve"> </w:t>
      </w:r>
      <w:r>
        <w:rPr>
          <w:sz w:val="24"/>
        </w:rPr>
        <w:t>патогенез, симптомы, методы диагностики,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4"/>
        <w:jc w:val="left"/>
        <w:rPr>
          <w:sz w:val="24"/>
        </w:rPr>
      </w:pPr>
      <w:r>
        <w:rPr>
          <w:sz w:val="24"/>
        </w:rPr>
        <w:t>Вестибулярный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анализатор,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периферический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отделы. Вестибулярные реакции, методы исследования.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5"/>
        <w:jc w:val="left"/>
        <w:rPr>
          <w:sz w:val="24"/>
        </w:rPr>
      </w:pPr>
      <w:r>
        <w:rPr>
          <w:sz w:val="24"/>
        </w:rPr>
        <w:t>Одонтогенный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верхнечелюстной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синусит.</w:t>
      </w:r>
      <w:r>
        <w:rPr>
          <w:spacing w:val="80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40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клиника,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6"/>
        <w:jc w:val="left"/>
        <w:rPr>
          <w:sz w:val="24"/>
        </w:rPr>
      </w:pPr>
      <w:r>
        <w:rPr>
          <w:sz w:val="24"/>
        </w:rPr>
        <w:t>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миндалин,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иннервации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кровоснабжения.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 остановки кровотечений после тонзиллэктомии.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exact" w:line="275" w:before="0" w:after="0"/>
        <w:ind w:hanging="569" w:left="2412" w:right="0"/>
        <w:jc w:val="left"/>
        <w:rPr>
          <w:sz w:val="24"/>
        </w:rPr>
      </w:pPr>
      <w:r>
        <w:rPr>
          <w:sz w:val="24"/>
        </w:rPr>
        <w:t>Папилломатоз</w:t>
      </w:r>
      <w:r>
        <w:rPr>
          <w:spacing w:val="-5"/>
          <w:sz w:val="24"/>
        </w:rPr>
        <w:t xml:space="preserve"> </w:t>
      </w:r>
      <w:r>
        <w:rPr>
          <w:sz w:val="24"/>
        </w:rPr>
        <w:t>гортани.</w:t>
      </w:r>
      <w:r>
        <w:rPr>
          <w:spacing w:val="-7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-6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37" w:after="0"/>
        <w:ind w:firstLine="566" w:left="1277" w:right="284"/>
        <w:jc w:val="both"/>
        <w:rPr>
          <w:sz w:val="24"/>
        </w:rPr>
      </w:pPr>
      <w:r>
        <w:rPr>
          <w:sz w:val="24"/>
        </w:rPr>
        <w:t>Строение височной кости. Переломы височной кости. Дифференциальная диагностика. Причины, симптоматика, отоскопическая картина, диагностика,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5"/>
        <w:jc w:val="both"/>
        <w:rPr>
          <w:sz w:val="24"/>
        </w:rPr>
      </w:pPr>
      <w:r>
        <w:rPr>
          <w:sz w:val="24"/>
        </w:rPr>
        <w:t>Фенотипы хронического ринита. Классификация, особенности риноскопической картины, методы диагностики, лечение и профилактика.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1" w:after="0"/>
        <w:ind w:firstLine="566" w:left="1277" w:right="284"/>
        <w:jc w:val="both"/>
        <w:rPr>
          <w:sz w:val="24"/>
        </w:rPr>
      </w:pPr>
      <w:r>
        <w:rPr>
          <w:sz w:val="24"/>
        </w:rPr>
        <w:t>Синус-тромбоз и отогенный сепсис. Этиология и патогенез, пути распространения инфекции из уха. Симптоматика, диагностика. Лечение 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профилактика.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exact" w:line="275" w:before="0" w:after="0"/>
        <w:ind w:hanging="568" w:left="2411" w:right="0"/>
        <w:jc w:val="both"/>
        <w:rPr>
          <w:sz w:val="24"/>
        </w:rPr>
      </w:pPr>
      <w:r>
        <w:rPr>
          <w:sz w:val="24"/>
        </w:rPr>
        <w:t>Вирусный</w:t>
      </w:r>
      <w:r>
        <w:rPr>
          <w:spacing w:val="-9"/>
          <w:sz w:val="24"/>
        </w:rPr>
        <w:t xml:space="preserve"> </w:t>
      </w:r>
      <w:r>
        <w:rPr>
          <w:sz w:val="24"/>
        </w:rPr>
        <w:t>тонзиллофарингит.</w:t>
      </w:r>
      <w:r>
        <w:rPr>
          <w:spacing w:val="-7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43" w:after="0"/>
        <w:ind w:firstLine="566" w:left="1277" w:right="279"/>
        <w:jc w:val="both"/>
        <w:rPr>
          <w:sz w:val="24"/>
        </w:rPr>
      </w:pPr>
      <w:r>
        <w:rPr>
          <w:sz w:val="24"/>
        </w:rPr>
        <w:t>Клиническая анатомия небных миндалин.</w:t>
      </w:r>
      <w:r>
        <w:rPr>
          <w:spacing w:val="40"/>
          <w:sz w:val="24"/>
        </w:rPr>
        <w:t xml:space="preserve"> </w:t>
      </w:r>
      <w:r>
        <w:rPr>
          <w:sz w:val="24"/>
        </w:rPr>
        <w:t>Анатомо-топографические предпосылки возникновения хронического воспаления в небных миндалинах.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exact" w:line="275" w:before="0" w:after="0"/>
        <w:ind w:hanging="568" w:left="2411" w:right="0"/>
        <w:jc w:val="both"/>
        <w:rPr>
          <w:sz w:val="24"/>
        </w:rPr>
      </w:pPr>
      <w:r>
        <w:rPr>
          <w:sz w:val="24"/>
        </w:rPr>
        <w:t>Аллергический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ринит.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41" w:after="0"/>
        <w:ind w:firstLine="566" w:left="1277" w:right="285"/>
        <w:jc w:val="both"/>
        <w:rPr>
          <w:sz w:val="24"/>
        </w:rPr>
      </w:pPr>
      <w:r>
        <w:rPr>
          <w:sz w:val="24"/>
        </w:rPr>
        <w:t>Функции носа. Особенности строения слизистой оболочки дыхательной и обонятельной зон.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 носового дыхания на функции различных органов и систем.</w:t>
      </w:r>
    </w:p>
    <w:p>
      <w:pPr>
        <w:sectPr>
          <w:footerReference w:type="default" r:id="rId6"/>
          <w:footerReference w:type="first" r:id="rId7"/>
          <w:type w:val="nextPage"/>
          <w:pgSz w:w="11906" w:h="16838"/>
          <w:pgMar w:left="425" w:right="708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0"/>
        <w:jc w:val="both"/>
        <w:rPr>
          <w:sz w:val="24"/>
        </w:rPr>
      </w:pPr>
      <w:r>
        <w:rPr>
          <w:sz w:val="24"/>
        </w:rPr>
        <w:t>Злокачественные опухоли ротоглотки. Клиника, дифференциальная диагностика, лечебная тактика.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68" w:after="0"/>
        <w:ind w:firstLine="566" w:left="1277" w:right="284"/>
        <w:jc w:val="both"/>
        <w:rPr>
          <w:sz w:val="24"/>
        </w:rPr>
      </w:pPr>
      <w:r>
        <w:rPr>
          <w:sz w:val="24"/>
        </w:rPr>
        <w:t>Трахеотомия, трахеостомия. Показания, техника выполнения, уровень наложения стомы, возможные операционные и послеоперационные осложнения.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exact" w:line="272" w:before="0" w:after="0"/>
        <w:ind w:hanging="568" w:left="2411" w:right="0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тонзиллита.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тонзиллэктомии.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41" w:after="0"/>
        <w:ind w:firstLine="566" w:left="1277" w:right="279"/>
        <w:jc w:val="both"/>
        <w:rPr>
          <w:sz w:val="24"/>
        </w:rPr>
      </w:pPr>
      <w:r>
        <w:rPr>
          <w:sz w:val="24"/>
        </w:rPr>
        <w:t>Возрастная анатомия гортани. Анатомо-топографические предпосылки стеноза. Отек гортани.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Причины, особенности течения.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2" w:after="0"/>
        <w:ind w:firstLine="566" w:left="1277" w:right="291"/>
        <w:jc w:val="both"/>
        <w:rPr>
          <w:sz w:val="24"/>
        </w:rPr>
      </w:pPr>
      <w:r>
        <w:rPr>
          <w:sz w:val="24"/>
        </w:rPr>
        <w:t>Наружный отит.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Этиология, патогенез, классификация, клиника, лечение, </w:t>
      </w:r>
      <w:r>
        <w:rPr>
          <w:spacing w:val="-2"/>
          <w:sz w:val="24"/>
        </w:rPr>
        <w:t>профилактика.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76"/>
        <w:jc w:val="both"/>
        <w:rPr>
          <w:sz w:val="24"/>
        </w:rPr>
      </w:pPr>
      <w:r>
        <w:rPr>
          <w:sz w:val="24"/>
        </w:rPr>
        <w:t xml:space="preserve">Функции гортани. Иннервация гортани (чувствительная, двигательная). Причины и уровень поражения возвратного нерва, методы диагностики, лечебная </w:t>
      </w:r>
      <w:r>
        <w:rPr>
          <w:spacing w:val="-2"/>
          <w:sz w:val="24"/>
        </w:rPr>
        <w:t>тактика.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5"/>
        <w:jc w:val="both"/>
        <w:rPr>
          <w:sz w:val="24"/>
        </w:rPr>
      </w:pPr>
      <w:r>
        <w:rPr>
          <w:sz w:val="24"/>
        </w:rPr>
        <w:t>Этмоидит.</w:t>
      </w:r>
      <w:r>
        <w:rPr>
          <w:spacing w:val="40"/>
          <w:sz w:val="24"/>
        </w:rPr>
        <w:t xml:space="preserve"> </w:t>
      </w:r>
      <w:r>
        <w:rPr>
          <w:sz w:val="24"/>
        </w:rPr>
        <w:t>Этиология, патогенез, клиника. Методы исследования, диагностика.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exact" w:line="275" w:before="0" w:after="0"/>
        <w:ind w:hanging="568" w:left="2411" w:right="0"/>
        <w:jc w:val="both"/>
        <w:rPr>
          <w:sz w:val="24"/>
        </w:rPr>
      </w:pPr>
      <w:r>
        <w:rPr>
          <w:sz w:val="24"/>
        </w:rPr>
        <w:t>Отогематома.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симптомы,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43" w:after="0"/>
        <w:ind w:firstLine="566" w:left="1277" w:right="283"/>
        <w:jc w:val="left"/>
        <w:rPr>
          <w:sz w:val="24"/>
        </w:rPr>
      </w:pPr>
      <w:r>
        <w:rPr>
          <w:sz w:val="24"/>
        </w:rPr>
        <w:t>Риногенный менингит. Этиология, патогенез, пути проникновения инфекции, местные и общие методы диагностики, лечебная тактика, профилактика.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8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80"/>
          <w:sz w:val="24"/>
        </w:rPr>
        <w:t xml:space="preserve"> </w:t>
      </w:r>
      <w:r>
        <w:rPr>
          <w:sz w:val="24"/>
        </w:rPr>
        <w:t>фронтит.</w:t>
      </w:r>
      <w:r>
        <w:rPr>
          <w:spacing w:val="80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80"/>
          <w:sz w:val="24"/>
        </w:rPr>
        <w:t xml:space="preserve"> </w:t>
      </w:r>
      <w:r>
        <w:rPr>
          <w:sz w:val="24"/>
        </w:rPr>
        <w:t>симптомы,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80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80"/>
          <w:sz w:val="24"/>
        </w:rPr>
        <w:t xml:space="preserve"> </w:t>
      </w:r>
      <w:r>
        <w:rPr>
          <w:sz w:val="24"/>
        </w:rPr>
        <w:t>лечение.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Показания к трепанопункции.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79"/>
        <w:jc w:val="left"/>
        <w:rPr>
          <w:sz w:val="24"/>
        </w:rPr>
      </w:pPr>
      <w:r>
        <w:rPr>
          <w:sz w:val="24"/>
        </w:rPr>
        <w:t>Аллергический ринит. Классификация. Распространенность. Коморбидность. Ступенчатый подход к терапии.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exact" w:line="275" w:before="0" w:after="0"/>
        <w:ind w:hanging="569" w:left="2412" w:right="0"/>
        <w:jc w:val="left"/>
        <w:rPr>
          <w:sz w:val="24"/>
        </w:rPr>
      </w:pPr>
      <w:r>
        <w:rPr>
          <w:sz w:val="24"/>
        </w:rPr>
        <w:t>Аллергический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ринит.</w:t>
      </w:r>
      <w:r>
        <w:rPr>
          <w:spacing w:val="-7"/>
          <w:sz w:val="24"/>
        </w:rPr>
        <w:t xml:space="preserve"> </w:t>
      </w:r>
      <w:r>
        <w:rPr>
          <w:sz w:val="24"/>
        </w:rPr>
        <w:t>Патогенез.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4491" w:leader="none"/>
          <w:tab w:val="left" w:pos="6535" w:leader="none"/>
          <w:tab w:val="left" w:pos="7422" w:leader="none"/>
          <w:tab w:val="left" w:pos="9269" w:leader="none"/>
        </w:tabs>
        <w:spacing w:lineRule="auto" w:line="276" w:before="41" w:after="0"/>
        <w:ind w:firstLine="566" w:left="1277" w:right="285"/>
        <w:jc w:val="left"/>
        <w:rPr>
          <w:sz w:val="24"/>
        </w:rPr>
      </w:pPr>
      <w:r>
        <w:rPr>
          <w:spacing w:val="-2"/>
          <w:sz w:val="24"/>
        </w:rPr>
        <w:t>Хирургические</w:t>
      </w:r>
      <w:r>
        <w:rPr>
          <w:sz w:val="24"/>
        </w:rPr>
        <w:tab/>
      </w:r>
      <w:r>
        <w:rPr>
          <w:spacing w:val="-2"/>
          <w:sz w:val="24"/>
        </w:rPr>
        <w:t>вмешательства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хроническом</w:t>
      </w:r>
      <w:r>
        <w:rPr>
          <w:sz w:val="24"/>
        </w:rPr>
        <w:tab/>
      </w:r>
      <w:r>
        <w:rPr>
          <w:spacing w:val="-2"/>
          <w:sz w:val="24"/>
        </w:rPr>
        <w:t xml:space="preserve">тонзиллите. </w:t>
      </w:r>
      <w:r>
        <w:rPr>
          <w:sz w:val="24"/>
        </w:rPr>
        <w:t>Тонзиллэктомия. Показания и противопоказания к операции. Возможные осложнения.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5"/>
        <w:jc w:val="left"/>
        <w:rPr>
          <w:sz w:val="24"/>
        </w:rPr>
      </w:pPr>
      <w:r>
        <w:rPr>
          <w:sz w:val="24"/>
        </w:rPr>
        <w:t>Анатомия внутреннего уха Вестибулярная дисфункция. Распространенность. Клинические проявления, диагностика.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exact" w:line="275" w:before="0" w:after="0"/>
        <w:ind w:hanging="569" w:left="2412" w:right="0"/>
        <w:jc w:val="left"/>
        <w:rPr>
          <w:sz w:val="24"/>
        </w:rPr>
      </w:pPr>
      <w:r>
        <w:rPr>
          <w:sz w:val="24"/>
        </w:rPr>
        <w:t>Атрезия</w:t>
      </w:r>
      <w:r>
        <w:rPr>
          <w:spacing w:val="-10"/>
          <w:sz w:val="24"/>
        </w:rPr>
        <w:t xml:space="preserve"> </w:t>
      </w:r>
      <w:r>
        <w:rPr>
          <w:sz w:val="24"/>
        </w:rPr>
        <w:t>хоан.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Распространенность.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40" w:before="36" w:after="0"/>
        <w:ind w:hanging="569" w:left="2412" w:right="0"/>
        <w:jc w:val="left"/>
        <w:rPr>
          <w:sz w:val="24"/>
        </w:rPr>
      </w:pPr>
      <w:r>
        <w:rPr>
          <w:sz w:val="24"/>
        </w:rPr>
        <w:t>Фолликулярная</w:t>
      </w:r>
      <w:r>
        <w:rPr>
          <w:spacing w:val="-8"/>
          <w:sz w:val="24"/>
        </w:rPr>
        <w:t xml:space="preserve"> </w:t>
      </w:r>
      <w:r>
        <w:rPr>
          <w:sz w:val="24"/>
        </w:rPr>
        <w:t>ангина.</w:t>
      </w:r>
      <w:r>
        <w:rPr>
          <w:spacing w:val="-6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-8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9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осложнения,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44" w:after="0"/>
        <w:ind w:firstLine="566" w:left="1277" w:right="285"/>
        <w:jc w:val="left"/>
        <w:rPr>
          <w:sz w:val="24"/>
        </w:rPr>
      </w:pPr>
      <w:r>
        <w:rPr>
          <w:sz w:val="24"/>
        </w:rPr>
        <w:t>Перелом</w:t>
      </w:r>
      <w:r>
        <w:rPr>
          <w:spacing w:val="40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носа.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обследования.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Симптомы.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Лечение, тактика.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6"/>
        <w:jc w:val="left"/>
        <w:rPr>
          <w:sz w:val="24"/>
        </w:rPr>
      </w:pPr>
      <w:r>
        <w:rPr>
          <w:sz w:val="24"/>
        </w:rPr>
        <w:t>Отосклероз.</w:t>
      </w:r>
      <w:r>
        <w:rPr>
          <w:spacing w:val="40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анамнеза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жалоб.</w:t>
      </w:r>
      <w:r>
        <w:rPr>
          <w:spacing w:val="40"/>
          <w:sz w:val="24"/>
        </w:rPr>
        <w:t xml:space="preserve"> </w:t>
      </w:r>
      <w:r>
        <w:rPr>
          <w:sz w:val="24"/>
        </w:rPr>
        <w:t>Аудиологическая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картина клиники. Хирургическое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78"/>
        <w:jc w:val="left"/>
        <w:rPr>
          <w:sz w:val="24"/>
        </w:rPr>
      </w:pPr>
      <w:r>
        <w:rPr>
          <w:sz w:val="24"/>
        </w:rPr>
        <w:t>Функционально-эндоскопическая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ринохирургия.</w:t>
      </w:r>
      <w:r>
        <w:rPr>
          <w:spacing w:val="80"/>
          <w:sz w:val="24"/>
        </w:rPr>
        <w:t xml:space="preserve"> </w:t>
      </w:r>
      <w:r>
        <w:rPr>
          <w:sz w:val="24"/>
        </w:rPr>
        <w:t>Этапы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анатомические ориентиры. Оптическая эндоскопия полости носа.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3603" w:leader="none"/>
          <w:tab w:val="left" w:pos="6463" w:leader="none"/>
          <w:tab w:val="left" w:pos="7171" w:leader="none"/>
          <w:tab w:val="left" w:pos="8641" w:leader="none"/>
        </w:tabs>
        <w:spacing w:lineRule="auto" w:line="276" w:before="0" w:after="0"/>
        <w:ind w:firstLine="566" w:left="1277" w:right="283"/>
        <w:jc w:val="left"/>
        <w:rPr>
          <w:sz w:val="24"/>
        </w:rPr>
      </w:pPr>
      <w:r>
        <w:rPr>
          <w:spacing w:val="-2"/>
          <w:sz w:val="24"/>
        </w:rPr>
        <w:t>Связь</w:t>
      </w:r>
      <w:r>
        <w:rPr>
          <w:sz w:val="24"/>
        </w:rPr>
        <w:tab/>
      </w:r>
      <w:r>
        <w:rPr>
          <w:spacing w:val="-2"/>
          <w:sz w:val="24"/>
        </w:rPr>
        <w:t>оториноларингологии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другими</w:t>
      </w:r>
      <w:r>
        <w:rPr>
          <w:sz w:val="24"/>
        </w:rPr>
        <w:tab/>
      </w:r>
      <w:r>
        <w:rPr>
          <w:spacing w:val="-2"/>
          <w:sz w:val="24"/>
        </w:rPr>
        <w:t xml:space="preserve">специальностями. </w:t>
      </w:r>
      <w:r>
        <w:rPr>
          <w:sz w:val="24"/>
        </w:rPr>
        <w:t>Междисциплинарный подход в оториноларингологии.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6"/>
        <w:jc w:val="left"/>
        <w:rPr>
          <w:sz w:val="24"/>
        </w:rPr>
      </w:pPr>
      <w:r>
        <w:rPr>
          <w:sz w:val="24"/>
        </w:rPr>
        <w:t>Инородные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тела</w:t>
      </w:r>
      <w:r>
        <w:rPr>
          <w:spacing w:val="40"/>
          <w:sz w:val="24"/>
        </w:rPr>
        <w:t xml:space="preserve"> </w:t>
      </w:r>
      <w:r>
        <w:rPr>
          <w:sz w:val="24"/>
        </w:rPr>
        <w:t>гортани,</w:t>
      </w:r>
      <w:r>
        <w:rPr>
          <w:spacing w:val="40"/>
          <w:sz w:val="24"/>
        </w:rPr>
        <w:t xml:space="preserve"> </w:t>
      </w:r>
      <w:r>
        <w:rPr>
          <w:sz w:val="24"/>
        </w:rPr>
        <w:t>трахеи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бронхов.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симптоматики,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 исследования, возможные осложнения,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</w:tabs>
        <w:spacing w:lineRule="auto" w:line="276" w:before="0" w:after="0"/>
        <w:ind w:firstLine="566" w:left="1277" w:right="284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барабанной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0"/>
          <w:sz w:val="24"/>
        </w:rPr>
        <w:t xml:space="preserve"> </w:t>
      </w: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распространения инфекции. Особенности выполнения парацентеза.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3455" w:leader="none"/>
          <w:tab w:val="left" w:pos="4700" w:leader="none"/>
          <w:tab w:val="left" w:pos="6096" w:leader="none"/>
          <w:tab w:val="left" w:pos="8007" w:leader="none"/>
          <w:tab w:val="left" w:pos="9160" w:leader="none"/>
        </w:tabs>
        <w:spacing w:lineRule="auto" w:line="276" w:before="1" w:after="0"/>
        <w:ind w:firstLine="566" w:left="1277" w:right="284"/>
        <w:jc w:val="left"/>
        <w:rPr>
          <w:sz w:val="24"/>
        </w:rPr>
      </w:pPr>
      <w:r>
        <w:rPr>
          <w:spacing w:val="-2"/>
          <w:sz w:val="24"/>
        </w:rPr>
        <w:t>Острый</w:t>
      </w:r>
      <w:r>
        <w:rPr>
          <w:sz w:val="24"/>
        </w:rPr>
        <w:tab/>
      </w:r>
      <w:r>
        <w:rPr>
          <w:spacing w:val="-2"/>
          <w:sz w:val="24"/>
        </w:rPr>
        <w:t>ларингит.</w:t>
      </w:r>
      <w:r>
        <w:rPr>
          <w:sz w:val="24"/>
        </w:rPr>
        <w:tab/>
      </w:r>
      <w:r>
        <w:rPr>
          <w:spacing w:val="-2"/>
          <w:sz w:val="24"/>
        </w:rPr>
        <w:t>Этиология.</w:t>
      </w:r>
      <w:r>
        <w:rPr>
          <w:sz w:val="24"/>
        </w:rPr>
        <w:tab/>
      </w:r>
      <w:r>
        <w:rPr>
          <w:spacing w:val="-2"/>
          <w:sz w:val="24"/>
        </w:rPr>
        <w:t>Классификация,</w:t>
      </w:r>
      <w:r>
        <w:rPr>
          <w:sz w:val="24"/>
        </w:rPr>
        <w:tab/>
      </w:r>
      <w:r>
        <w:rPr>
          <w:spacing w:val="-2"/>
          <w:sz w:val="24"/>
        </w:rPr>
        <w:t>клиника,</w:t>
      </w:r>
      <w:r>
        <w:rPr>
          <w:sz w:val="24"/>
        </w:rPr>
        <w:tab/>
      </w:r>
      <w:r>
        <w:rPr>
          <w:spacing w:val="-2"/>
          <w:sz w:val="24"/>
        </w:rPr>
        <w:t xml:space="preserve">диагностика, </w:t>
      </w:r>
      <w:r>
        <w:rPr>
          <w:sz w:val="24"/>
        </w:rPr>
        <w:t>осложнения, лечение.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2" w:leader="none"/>
          <w:tab w:val="left" w:pos="7821" w:leader="none"/>
        </w:tabs>
        <w:spacing w:lineRule="auto" w:line="276" w:before="0" w:after="0"/>
        <w:ind w:firstLine="566" w:left="1277" w:right="285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0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40"/>
          <w:sz w:val="24"/>
        </w:rPr>
        <w:t xml:space="preserve"> </w:t>
      </w:r>
      <w:r>
        <w:rPr>
          <w:sz w:val="24"/>
        </w:rPr>
        <w:t>трубы.</w:t>
        <w:tab/>
        <w:t>Методология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продувания слуховой трубы. Показания, диагностическое и лечебное значение.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411" w:leader="none"/>
        </w:tabs>
        <w:spacing w:lineRule="auto" w:line="240" w:before="0" w:after="0"/>
        <w:ind w:hanging="568" w:left="2411" w:right="0"/>
        <w:jc w:val="left"/>
        <w:rPr>
          <w:sz w:val="24"/>
        </w:rPr>
      </w:pPr>
      <w:r>
        <w:rPr>
          <w:sz w:val="24"/>
        </w:rPr>
        <w:t>Стеноз</w:t>
      </w:r>
      <w:r>
        <w:rPr>
          <w:spacing w:val="-6"/>
          <w:sz w:val="24"/>
        </w:rPr>
        <w:t xml:space="preserve"> </w:t>
      </w:r>
      <w:r>
        <w:rPr>
          <w:sz w:val="24"/>
        </w:rPr>
        <w:t>гортани.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BodyText"/>
        <w:spacing w:before="86" w:after="0"/>
        <w:ind w:hanging="0" w:left="0" w:right="0"/>
        <w:rPr/>
      </w:pPr>
      <w:r>
        <w:rPr/>
      </w:r>
    </w:p>
    <w:p>
      <w:pPr>
        <w:sectPr>
          <w:footerReference w:type="default" r:id="rId8"/>
          <w:footerReference w:type="first" r:id="rId9"/>
          <w:type w:val="nextPage"/>
          <w:pgSz w:w="11906" w:h="16838"/>
          <w:pgMar w:left="425" w:right="708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Ситуационные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задачи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8" w:leader="none"/>
        </w:tabs>
        <w:spacing w:lineRule="auto" w:line="276" w:before="68" w:after="0"/>
        <w:ind w:firstLine="566" w:left="1277" w:right="283"/>
        <w:jc w:val="both"/>
        <w:rPr>
          <w:sz w:val="24"/>
        </w:rPr>
      </w:pPr>
      <w:r>
        <w:rPr>
          <w:sz w:val="24"/>
        </w:rPr>
        <w:t>Больной страдает ревматизмом. Несколько раз в год у него бывают боли в горле при глотании в течение 3-4 дней с субфебрильной температурой. Фарингоскопия:</w:t>
      </w:r>
      <w:r>
        <w:rPr>
          <w:spacing w:val="40"/>
          <w:sz w:val="24"/>
        </w:rPr>
        <w:t xml:space="preserve"> </w:t>
      </w:r>
      <w:r>
        <w:rPr>
          <w:sz w:val="24"/>
        </w:rPr>
        <w:t>небные миндалины в пределах небных дужек, в лакунах скудное гнойное отделяемое, имеются признаки Гизе, Зака и Преображенского. Регионарные лимфоузлы увеличены. Ваш диагноз?</w:t>
      </w:r>
      <w:r>
        <w:rPr>
          <w:spacing w:val="40"/>
          <w:sz w:val="24"/>
        </w:rPr>
        <w:t xml:space="preserve"> </w:t>
      </w:r>
      <w:r>
        <w:rPr>
          <w:sz w:val="24"/>
        </w:rPr>
        <w:t>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8" w:leader="none"/>
        </w:tabs>
        <w:spacing w:lineRule="auto" w:line="276" w:before="3" w:after="0"/>
        <w:ind w:firstLine="566" w:left="1277" w:right="282"/>
        <w:jc w:val="both"/>
        <w:rPr>
          <w:sz w:val="24"/>
        </w:rPr>
      </w:pPr>
      <w:r>
        <w:rPr>
          <w:sz w:val="24"/>
        </w:rPr>
        <w:t>У больного 45 лет жалобы на охриплость в течение двух месяцев. При непрямой ларингоскопии: по свободному краю передних двух третей левой голосовой складки располагается мелкобугристое образование на широком основании. Небольшое ограничение подвижности левой половины гортани. Голосовая щель широкая. Ваш диагноз? Методы исследования, 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8" w:leader="none"/>
        </w:tabs>
        <w:spacing w:lineRule="auto" w:line="276" w:before="0" w:after="0"/>
        <w:ind w:firstLine="566" w:left="1277" w:right="284"/>
        <w:jc w:val="both"/>
        <w:rPr>
          <w:sz w:val="24"/>
        </w:rPr>
      </w:pPr>
      <w:r>
        <w:drawing>
          <wp:anchor behindDoc="1" distT="0" distB="0" distL="0" distR="0" simplePos="0" locked="0" layoutInCell="0" allowOverlap="1" relativeHeight="7">
            <wp:simplePos x="0" y="0"/>
            <wp:positionH relativeFrom="page">
              <wp:posOffset>1080770</wp:posOffset>
            </wp:positionH>
            <wp:positionV relativeFrom="paragraph">
              <wp:posOffset>610235</wp:posOffset>
            </wp:positionV>
            <wp:extent cx="5904230" cy="167640"/>
            <wp:effectExtent l="0" t="0" r="0" b="0"/>
            <wp:wrapTopAndBottom/>
            <wp:docPr id="7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 больного 16 лет жалобы на головную боль, тошноту, рвоту, гноетечение из левого уха и снижение слуха. Заболевание левого уха с детства, с периодическими обострениями.</w:t>
      </w:r>
      <w:r>
        <w:rPr>
          <w:spacing w:val="28"/>
          <w:sz w:val="24"/>
        </w:rPr>
        <w:t xml:space="preserve">  </w:t>
      </w:r>
      <w:r>
        <w:rPr>
          <w:sz w:val="24"/>
        </w:rPr>
        <w:t>Последнее</w:t>
      </w:r>
      <w:r>
        <w:rPr>
          <w:spacing w:val="31"/>
          <w:sz w:val="24"/>
        </w:rPr>
        <w:t xml:space="preserve">  </w:t>
      </w:r>
      <w:r>
        <w:rPr>
          <w:sz w:val="24"/>
        </w:rPr>
        <w:t>обострение</w:t>
      </w:r>
      <w:r>
        <w:rPr>
          <w:spacing w:val="30"/>
          <w:sz w:val="24"/>
        </w:rPr>
        <w:t xml:space="preserve">  </w:t>
      </w:r>
      <w:r>
        <w:rPr>
          <w:sz w:val="24"/>
        </w:rPr>
        <w:t>началось</w:t>
      </w:r>
      <w:r>
        <w:rPr>
          <w:spacing w:val="31"/>
          <w:sz w:val="24"/>
        </w:rPr>
        <w:t xml:space="preserve">  </w:t>
      </w:r>
      <w:r>
        <w:rPr>
          <w:sz w:val="24"/>
        </w:rPr>
        <w:t>1</w:t>
      </w:r>
      <w:r>
        <w:rPr>
          <w:spacing w:val="31"/>
          <w:sz w:val="24"/>
        </w:rPr>
        <w:t xml:space="preserve">  </w:t>
      </w:r>
      <w:r>
        <w:rPr>
          <w:sz w:val="24"/>
        </w:rPr>
        <w:t>неделю</w:t>
      </w:r>
      <w:r>
        <w:rPr>
          <w:spacing w:val="31"/>
          <w:sz w:val="24"/>
        </w:rPr>
        <w:t xml:space="preserve">  </w:t>
      </w:r>
      <w:r>
        <w:rPr>
          <w:sz w:val="24"/>
        </w:rPr>
        <w:t>тому</w:t>
      </w:r>
      <w:r>
        <w:rPr>
          <w:spacing w:val="28"/>
          <w:sz w:val="24"/>
        </w:rPr>
        <w:t xml:space="preserve">  </w:t>
      </w:r>
      <w:r>
        <w:rPr>
          <w:sz w:val="24"/>
        </w:rPr>
        <w:t>назад: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появилось</w:t>
      </w:r>
    </w:p>
    <w:p>
      <w:pPr>
        <w:pStyle w:val="BodyText"/>
        <w:spacing w:lineRule="auto" w:line="276" w:before="44" w:after="0"/>
        <w:ind w:hanging="0" w:left="1277" w:right="280"/>
        <w:jc w:val="both"/>
        <w:rPr/>
      </w:pPr>
      <w:r>
        <w:rPr/>
        <w:t>рвота. Больной возбужден, лежит на боку с согнутыми ногами и запрокинутой головой. Пульс 86 в мин, определяется ригидность затылочных мышц, положительные симптомы Кернига, Брудзинского. Отоскопия: AS – в слуховом проходе гной, дефект Mt, в эпитимпануме имеются холестеатомные скопления. Диагноз. 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8" w:leader="none"/>
        </w:tabs>
        <w:spacing w:lineRule="auto" w:line="276" w:before="1" w:after="0"/>
        <w:ind w:firstLine="566" w:left="1277" w:right="278"/>
        <w:jc w:val="both"/>
        <w:rPr>
          <w:sz w:val="24"/>
        </w:rPr>
      </w:pPr>
      <w:r>
        <w:rPr>
          <w:sz w:val="24"/>
        </w:rPr>
        <w:t>У больного 14 лет жалобы на сильную головную боль в области лба справа, заложенность носа, повышение температуры до 38,7°С. Эти симптомы появились 4 дня тому назад после перенесенного гриппа. Слизистая оболочка полости носа гиперемирована,</w:t>
      </w:r>
      <w:r>
        <w:rPr>
          <w:spacing w:val="-2"/>
          <w:sz w:val="24"/>
        </w:rPr>
        <w:t xml:space="preserve"> </w:t>
      </w:r>
      <w:r>
        <w:rPr>
          <w:sz w:val="24"/>
        </w:rPr>
        <w:t>инфильтрирована,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3"/>
          <w:sz w:val="24"/>
        </w:rPr>
        <w:t xml:space="preserve"> </w:t>
      </w:r>
      <w:r>
        <w:rPr>
          <w:sz w:val="24"/>
        </w:rPr>
        <w:t>носовом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жидкий гной. Болезненность при пальпации надбровной области справа. На рентгенограмме околоносовых пазух определяется затемнение правой лобной пазухи.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Ваш диагноз.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8" w:leader="none"/>
        </w:tabs>
        <w:spacing w:lineRule="auto" w:line="276" w:before="0" w:after="0"/>
        <w:ind w:firstLine="566" w:left="1277" w:right="282"/>
        <w:jc w:val="both"/>
        <w:rPr>
          <w:sz w:val="24"/>
        </w:rPr>
      </w:pPr>
      <w:r>
        <w:rPr>
          <w:sz w:val="24"/>
        </w:rPr>
        <w:t>У больного охриплость. При ларингоскопии определяется нарушение подвижности левой половины гортани.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Перечислите возможные причины такого состояния? Методы обследования, 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8" w:leader="none"/>
        </w:tabs>
        <w:spacing w:lineRule="auto" w:line="276" w:before="0" w:after="0"/>
        <w:ind w:firstLine="566" w:left="1277" w:right="279"/>
        <w:jc w:val="both"/>
        <w:rPr>
          <w:sz w:val="24"/>
        </w:rPr>
      </w:pPr>
      <w:r>
        <w:rPr>
          <w:sz w:val="24"/>
        </w:rPr>
        <w:t>У девочки 6 лет жалобы на боль в горле. Заболела 3 дня назад. Температура в течение 3х дней 39,6°С. Объективно: состояние средней тяжести, миндалины покрыты беловато-жёлтым наложением. Определяется увеличение подчелюстных, передних шейных, подмышечных и паховых лимфатических узлов, увеличение селезенки и</w:t>
      </w:r>
      <w:r>
        <w:rPr>
          <w:spacing w:val="40"/>
          <w:sz w:val="24"/>
        </w:rPr>
        <w:t xml:space="preserve"> </w:t>
      </w:r>
      <w:r>
        <w:rPr>
          <w:sz w:val="24"/>
        </w:rPr>
        <w:t>печени. При исследовании крови: л – 13х10</w:t>
      </w:r>
      <w:r>
        <w:rPr>
          <w:sz w:val="24"/>
          <w:vertAlign w:val="superscript"/>
        </w:rPr>
        <w:t>9</w:t>
      </w:r>
      <w:r>
        <w:rPr>
          <w:position w:val="0"/>
          <w:sz w:val="24"/>
          <w:sz w:val="24"/>
          <w:vertAlign w:val="baseline"/>
        </w:rPr>
        <w:t>/л, п - 5%, с - 23%, лимф. - 40%, мон. - 36%. Дифференциальная диагностика. Лечение. Санитарно-профилактические мероприятия.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8" w:leader="none"/>
        </w:tabs>
        <w:spacing w:lineRule="auto" w:line="276" w:before="0" w:after="0"/>
        <w:ind w:firstLine="566" w:left="1277" w:right="278"/>
        <w:jc w:val="both"/>
        <w:rPr>
          <w:sz w:val="24"/>
        </w:rPr>
      </w:pPr>
      <w:r>
        <w:rPr>
          <w:sz w:val="24"/>
        </w:rPr>
        <w:t>Больная 58 лет доставлена с жалобами на головокружение (ощущение вращения предметов), тошноту, рвоту, звон в левом ухе, расстройство равновесия. Приступ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начался внезапно, без видимой причины. Из анамнеза установлено, что подобные приступы беспокоят последние три года. Каждый приступ продолжается 2 часа, в течение года они бывают 3-4 раза. Отмечает снижение слуха на левое ухо. При исследовании вестибулярной функции определяется спонтанный нистагм влево. Отклонение обеих рук вправо при выполнении указательной пробы.</w:t>
      </w:r>
      <w:r>
        <w:rPr>
          <w:spacing w:val="40"/>
          <w:sz w:val="24"/>
        </w:rPr>
        <w:t xml:space="preserve"> </w:t>
      </w:r>
      <w:r>
        <w:rPr>
          <w:sz w:val="24"/>
        </w:rPr>
        <w:t>Слух: шепот слева 1,5 м., справа - 6,0м. Ваш диагноз?</w:t>
      </w:r>
    </w:p>
    <w:p>
      <w:pPr>
        <w:sectPr>
          <w:footerReference w:type="default" r:id="rId11"/>
          <w:footerReference w:type="first" r:id="rId12"/>
          <w:type w:val="nextPage"/>
          <w:pgSz w:w="11906" w:h="16838"/>
          <w:pgMar w:left="425" w:right="708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128" w:leader="none"/>
        </w:tabs>
        <w:spacing w:lineRule="auto" w:line="276" w:before="1" w:after="0"/>
        <w:ind w:firstLine="566" w:left="1277" w:right="27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фоне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длительной терапии антибиотиками (пенициллином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стрептомицином) у больного пневмонией появилась боль в горле. При мезофарингоскопии - гиперемия слизистой оболочки глотки, налеты белого цвета на миндалинах, дужках и задней стенке глотки. Методы обследования. Дифференциальная диагностика. 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28" w:leader="none"/>
        </w:tabs>
        <w:spacing w:lineRule="auto" w:line="276" w:before="68" w:after="0"/>
        <w:ind w:firstLine="566" w:left="1277" w:right="283"/>
        <w:jc w:val="both"/>
        <w:rPr>
          <w:sz w:val="24"/>
        </w:rPr>
      </w:pPr>
      <w:r>
        <w:rPr>
          <w:sz w:val="24"/>
        </w:rPr>
        <w:t>У больной 34 лет жалобы на гнойные выделения из левой половины носа, затруднение носового дыхания, субфебрилитет. В течение 10 лет гнойные выделения постоянно. Слизистая оболочка полости носа гиперемирована, гнойное отделяемое в среднем и общем носовых ходах слева. Пальпация передней стенки левой верхнечелюстной пазухи слегка болезненна. На рентгенограмме околоносовых пазух определяется интенсивное затемнение левой верхнечелюстной пазухи. Ваш диагноз? План обследования и лечения.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2" w:after="0"/>
        <w:ind w:firstLine="566" w:left="1277" w:right="277"/>
        <w:jc w:val="both"/>
        <w:rPr>
          <w:sz w:val="24"/>
        </w:rPr>
      </w:pPr>
      <w:r>
        <w:rPr>
          <w:sz w:val="24"/>
        </w:rPr>
        <w:t>У больной 45 лет жалобы на сильную головную боль в области лба, гнойные выделения из левой половины носа, затруднение носового дыхания. Больна в течение 10 лет. Последнее обострение заболевания началось 2 недели тому назад, после перенесенного гриппа. Состояние больной средней тяжести. Пульс 58 в мин., температура 38,6°С.</w:t>
      </w:r>
      <w:r>
        <w:rPr>
          <w:spacing w:val="40"/>
          <w:sz w:val="24"/>
        </w:rPr>
        <w:t xml:space="preserve"> </w:t>
      </w:r>
      <w:r>
        <w:rPr>
          <w:sz w:val="24"/>
        </w:rPr>
        <w:t>Эйфорична, болтлива, в разговоре часто употребляет плоские шутки, неопрятна, иногда мочится на пол в комнате, определяется хватательный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рефлекс. Обильное гнойное отделяемое в левой половине носа. Болезненность при пальпации надбровной области слева. На рентгенограмме околоносовых пазух гомогенное затемнение левой лобной пазухи. Дополнительные исследования. Ваш диагноз?</w:t>
      </w:r>
      <w:r>
        <w:rPr>
          <w:spacing w:val="40"/>
          <w:sz w:val="24"/>
        </w:rPr>
        <w:t xml:space="preserve"> </w:t>
      </w:r>
      <w:r>
        <w:rPr>
          <w:sz w:val="24"/>
        </w:rPr>
        <w:t>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2" w:after="0"/>
        <w:ind w:firstLine="566" w:left="1277" w:right="284"/>
        <w:jc w:val="both"/>
        <w:rPr>
          <w:sz w:val="24"/>
        </w:rPr>
      </w:pPr>
      <w:r>
        <w:rPr>
          <w:sz w:val="24"/>
        </w:rPr>
        <w:t>У больного 36 лет жалобы на боль в области правой щеки, гнойные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выделения из носа. 10 дней тому назад произведена экстракция 6 верхнего зуба справа. Слизистая оболочка правой половины полости носа гиперемирована, отечна, в среднем носовом ходе - гнойное отделяемое. Имеется свищевой ход в пазуху через лунку 6 зуба. На рентгенограмме - затемнение правой верхнечелюстной пазухи.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Ваш диагноз?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2"/>
        <w:jc w:val="both"/>
        <w:rPr>
          <w:sz w:val="24"/>
        </w:rPr>
      </w:pPr>
      <w:r>
        <w:rPr>
          <w:sz w:val="24"/>
        </w:rPr>
        <w:t>У больного 30 лет жалобы на постоянное затруднение носового дыхания справа, головную боль. В детстве была травма носа. Объективно: спинка носа слегка смещена влево. При передней риноскопии определяется резкое искривление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перегородки носа со смещением передних отделов вправо. Ваш диагноз? 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8"/>
        <w:jc w:val="both"/>
        <w:rPr>
          <w:sz w:val="24"/>
        </w:rPr>
      </w:pPr>
      <w:r>
        <w:rPr>
          <w:sz w:val="24"/>
        </w:rPr>
        <w:t>Больной 45 лет доставлен в приемное отделение с жалобами на сильную боль в</w:t>
      </w:r>
      <w:r>
        <w:rPr>
          <w:spacing w:val="61"/>
          <w:sz w:val="24"/>
        </w:rPr>
        <w:t xml:space="preserve"> </w:t>
      </w:r>
      <w:r>
        <w:rPr>
          <w:sz w:val="24"/>
        </w:rPr>
        <w:t>горле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2"/>
          <w:sz w:val="24"/>
        </w:rPr>
        <w:t xml:space="preserve"> </w:t>
      </w:r>
      <w:r>
        <w:rPr>
          <w:sz w:val="24"/>
        </w:rPr>
        <w:t>глотании,</w:t>
      </w:r>
      <w:r>
        <w:rPr>
          <w:spacing w:val="59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60"/>
          <w:sz w:val="24"/>
        </w:rPr>
        <w:t xml:space="preserve"> </w:t>
      </w:r>
      <w:r>
        <w:rPr>
          <w:sz w:val="24"/>
        </w:rPr>
        <w:t>слева,</w:t>
      </w:r>
      <w:r>
        <w:rPr>
          <w:spacing w:val="61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2"/>
          <w:sz w:val="24"/>
        </w:rPr>
        <w:t xml:space="preserve"> </w:t>
      </w:r>
      <w:r>
        <w:rPr>
          <w:sz w:val="24"/>
        </w:rPr>
        <w:t>открывании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рта,</w:t>
      </w:r>
      <w:r>
        <w:rPr>
          <w:spacing w:val="61"/>
          <w:sz w:val="24"/>
        </w:rPr>
        <w:t xml:space="preserve"> </w:t>
      </w:r>
      <w:r>
        <w:rPr>
          <w:sz w:val="24"/>
        </w:rPr>
        <w:t>температура</w:t>
      </w:r>
    </w:p>
    <w:p>
      <w:pPr>
        <w:pStyle w:val="BodyText"/>
        <w:spacing w:lineRule="auto" w:line="276"/>
        <w:ind w:firstLine="8051" w:left="1277" w:right="278"/>
        <w:jc w:val="both"/>
        <w:rPr/>
      </w:pPr>
      <w:r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1080770</wp:posOffset>
            </wp:positionH>
            <wp:positionV relativeFrom="paragraph">
              <wp:posOffset>3810</wp:posOffset>
            </wp:positionV>
            <wp:extent cx="5187950" cy="168910"/>
            <wp:effectExtent l="0" t="0" r="0" b="0"/>
            <wp:wrapNone/>
            <wp:docPr id="9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16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 2 недели назад. При фарингоскопии определяется ассиметрия язычка вправо, гиперемия, инфильтрация передней небной дужки, выбухание левой миндалины.</w:t>
      </w:r>
      <w:r>
        <w:rPr>
          <w:spacing w:val="40"/>
        </w:rPr>
        <w:t xml:space="preserve"> </w:t>
      </w:r>
      <w:r>
        <w:rPr/>
        <w:t>Ваш диагноз? 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5"/>
        <w:jc w:val="both"/>
        <w:rPr>
          <w:sz w:val="24"/>
        </w:rPr>
      </w:pPr>
      <w:r>
        <w:rPr>
          <w:sz w:val="24"/>
        </w:rPr>
        <w:t>У больной 28 лет жалобы на постоянную сухость в носу, образование корок, густые гнойные выделения из носа, иногда с примесью крови, отсутствие обоняния. Объективно:</w:t>
      </w:r>
      <w:r>
        <w:rPr>
          <w:spacing w:val="-1"/>
          <w:sz w:val="24"/>
        </w:rPr>
        <w:t xml:space="preserve"> </w:t>
      </w:r>
      <w:r>
        <w:rPr>
          <w:sz w:val="24"/>
        </w:rPr>
        <w:t>слизистая</w:t>
      </w:r>
      <w:r>
        <w:rPr>
          <w:spacing w:val="-2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полости 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сухая,</w:t>
      </w:r>
      <w:r>
        <w:rPr>
          <w:spacing w:val="-1"/>
          <w:sz w:val="24"/>
        </w:rPr>
        <w:t xml:space="preserve"> </w:t>
      </w:r>
      <w:r>
        <w:rPr>
          <w:sz w:val="24"/>
        </w:rPr>
        <w:t>резко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истончена, на</w:t>
      </w:r>
      <w:r>
        <w:rPr>
          <w:spacing w:val="-2"/>
          <w:sz w:val="24"/>
        </w:rPr>
        <w:t xml:space="preserve"> </w:t>
      </w:r>
      <w:r>
        <w:rPr>
          <w:sz w:val="24"/>
        </w:rPr>
        <w:t>ее поверхности сухие корки с неприятным запахом и местами густой гной. Носовые раковины уменьшены в размерах. Носовые ходы широкие. Ваш диагноз?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1" w:after="0"/>
        <w:ind w:firstLine="566" w:left="1277" w:right="277"/>
        <w:jc w:val="both"/>
        <w:rPr>
          <w:sz w:val="24"/>
        </w:rPr>
      </w:pPr>
      <w:r>
        <w:rPr>
          <w:sz w:val="24"/>
        </w:rPr>
        <w:t>У больной жалобы на затруднение носового дыхания, тяжесть в области лба, снижение обоняния. Перечисленные ощущения появились 2 года назад. В правой половине носа определяются множественные образования серовато-сизого цвета. Носовое дыхание справа отсутствует, слева затруднено. Ваш диагноз? Дополнительные методы исследования. Лечение.</w:t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425" w:right="708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79"/>
        <w:jc w:val="both"/>
        <w:rPr>
          <w:sz w:val="24"/>
        </w:rPr>
      </w:pPr>
      <w:r>
        <w:rPr>
          <w:sz w:val="24"/>
        </w:rPr>
        <w:t>Больная 23 лет, год назад приехала с Украины. Жалобы на образование корок в носу, затруднение носового дыхания. При риноскопии с обеих сторон определяется рубцовый</w:t>
      </w:r>
      <w:r>
        <w:rPr>
          <w:spacing w:val="21"/>
          <w:sz w:val="24"/>
        </w:rPr>
        <w:t xml:space="preserve"> </w:t>
      </w:r>
      <w:r>
        <w:rPr>
          <w:sz w:val="24"/>
        </w:rPr>
        <w:t>инфильтрат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2"/>
          <w:sz w:val="24"/>
        </w:rPr>
        <w:t xml:space="preserve"> </w:t>
      </w:r>
      <w:r>
        <w:rPr>
          <w:sz w:val="24"/>
        </w:rPr>
        <w:t>преддверия</w:t>
      </w:r>
      <w:r>
        <w:rPr>
          <w:spacing w:val="20"/>
          <w:sz w:val="24"/>
        </w:rPr>
        <w:t xml:space="preserve"> </w:t>
      </w:r>
      <w:r>
        <w:rPr>
          <w:sz w:val="24"/>
        </w:rPr>
        <w:t>носа,</w:t>
      </w:r>
      <w:r>
        <w:rPr>
          <w:spacing w:val="20"/>
          <w:sz w:val="24"/>
        </w:rPr>
        <w:t xml:space="preserve"> </w:t>
      </w:r>
      <w:r>
        <w:rPr>
          <w:sz w:val="24"/>
        </w:rPr>
        <w:t>сужение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просвета,</w:t>
      </w:r>
      <w:r>
        <w:rPr>
          <w:spacing w:val="20"/>
          <w:sz w:val="24"/>
        </w:rPr>
        <w:t xml:space="preserve"> </w:t>
      </w:r>
      <w:r>
        <w:rPr>
          <w:sz w:val="24"/>
        </w:rPr>
        <w:t>сухие</w:t>
      </w:r>
      <w:r>
        <w:rPr>
          <w:spacing w:val="19"/>
          <w:sz w:val="24"/>
        </w:rPr>
        <w:t xml:space="preserve"> </w:t>
      </w:r>
      <w:r>
        <w:rPr>
          <w:sz w:val="24"/>
        </w:rPr>
        <w:t>корки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</w:p>
    <w:p>
      <w:pPr>
        <w:pStyle w:val="BodyText"/>
        <w:spacing w:lineRule="auto" w:line="276" w:before="68" w:after="0"/>
        <w:ind w:hanging="0" w:left="1277" w:right="284"/>
        <w:jc w:val="both"/>
        <w:rPr/>
      </w:pPr>
      <w:r>
        <w:rPr/>
        <w:t>носовых ходах. При задней риноскопии - сужение в области хоан. Ваш диагноз?</w:t>
      </w:r>
      <w:r>
        <w:rPr>
          <w:spacing w:val="40"/>
        </w:rPr>
        <w:t xml:space="preserve"> </w:t>
      </w:r>
      <w:r>
        <w:rPr>
          <w:spacing w:val="-2"/>
        </w:rPr>
        <w:t>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76"/>
        <w:jc w:val="both"/>
        <w:rPr>
          <w:sz w:val="24"/>
        </w:rPr>
      </w:pPr>
      <w:r>
        <w:rPr>
          <w:sz w:val="24"/>
        </w:rPr>
        <w:t>У больного 52 лет жалобы на болезненность при глотании с иррадиацией в левое ухо. Болен около 3 месяцев, неприятные ощущения постепенно нарастали. Голос звучный. На гортанной поверхности надгортанника и передней трети вестибулярных складок определяется изъязвленный инфильтрат. Ваш диагноз? Какие методы исследования необходимо провести?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75"/>
        <w:jc w:val="both"/>
        <w:rPr>
          <w:sz w:val="24"/>
        </w:rPr>
      </w:pPr>
      <w:r>
        <w:rPr>
          <w:sz w:val="24"/>
        </w:rPr>
        <w:t>Больной 17 лет поступил с жалобами на затруднение дыхания, кашель с мокротой, содержащей прожилки крови. Из анамнеза известно, что спускаясь по лестнице, больной ударился о перила передней частью шеи. При ларингоскопии: темно- вишневого цвета мягкотканевое образование в области вестибулярной, голосовой и черпало-надгортанной складок справа, голосовая щель сужена, дыхание шумное. Инспираторная одышка. Ваш диагноз?</w:t>
      </w:r>
      <w:r>
        <w:rPr>
          <w:spacing w:val="40"/>
          <w:sz w:val="24"/>
        </w:rPr>
        <w:t xml:space="preserve"> </w:t>
      </w:r>
      <w:r>
        <w:rPr>
          <w:sz w:val="24"/>
        </w:rPr>
        <w:t>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78"/>
        <w:jc w:val="both"/>
        <w:rPr>
          <w:sz w:val="24"/>
        </w:rPr>
      </w:pPr>
      <w:r>
        <w:rPr>
          <w:sz w:val="24"/>
        </w:rPr>
        <w:t>У больной 5 лет в течение последнего года наблюдается осиплость. При непрямой ларингоскопии: по краю голосовых складок и на их поверхности видны бугристые инфильтраты в виде цветной капусты. Голосовая щель несколько сужена. Подвижность голосовых складок не нарушена. Ваш диагноз? Методы исследования.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4"/>
        <w:jc w:val="both"/>
        <w:rPr>
          <w:sz w:val="24"/>
        </w:rPr>
      </w:pPr>
      <w:r>
        <w:rPr>
          <w:sz w:val="24"/>
        </w:rPr>
        <w:t>У больного 36 лет на фоне острого гнойного правостороннего среднего отита на 9-й день от начала заболевания появился сильный озноб, отмечалось повышение температуры до 40°С. Пульс 98 в мин, ритмичный, температура через каждые 3 ч. дает размахи до 3°С. Барабанная перепонка гиперемирована, в центре ее щелевидный дефект, через который в ритме пульса поступает гной. Определяется болезненность при пальпации в области сосцевидного отростка и в области сосудистого пучка справа. Ваш диагноз? Методы исследования. 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0"/>
        <w:jc w:val="both"/>
        <w:rPr>
          <w:sz w:val="24"/>
        </w:rPr>
      </w:pPr>
      <w:r>
        <w:rPr>
          <w:sz w:val="24"/>
        </w:rPr>
        <w:t>Больной 16 лет поступил с жалобами на недомогание, слабость, боль в горле. Болен второй день. Около недели назад был в контакте с больным ребенком, который госпитализирован в инфекционное отделение. Состояние больного средней тяжести. Температура 38,0°С, пульс 82 в мин. Отек передней поверхности шеи. Слизистая оболочка глотки гиперемирована, миндалины покрыты грязно-серыми налетами,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 распространяются на дужки, снимаются с трудом, подлежащая ткань кровоточит. Ваш диагноз? Методы исследования. Тактика врача.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79"/>
        <w:jc w:val="both"/>
        <w:rPr>
          <w:sz w:val="24"/>
        </w:rPr>
      </w:pPr>
      <w:r>
        <w:rPr>
          <w:sz w:val="24"/>
        </w:rPr>
        <w:t>У больной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26 лет жалобы на шум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ушах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снижение слуха больше слева. Три года назад после родов впервые заметила снижение слуха, которое постепенно прогрессирует. Отмечает, что лучше слышит в транспорте.</w:t>
      </w:r>
      <w:r>
        <w:rPr>
          <w:spacing w:val="80"/>
          <w:sz w:val="24"/>
        </w:rPr>
        <w:t xml:space="preserve"> </w:t>
      </w:r>
      <w:r>
        <w:rPr>
          <w:sz w:val="24"/>
        </w:rPr>
        <w:t>АД, АS - широкие слуховые проходы, серных масс нет, барабанные перепонки бледно-серые, истончены, просматриваются элементы среднего уха, опознавательные пункты выражены. Слух нарушен по звукопроводящему типу, больше слева. Ваш диагноз? 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exact" w:line="276" w:before="0" w:after="0"/>
        <w:ind w:hanging="568" w:left="2411" w:right="0"/>
        <w:jc w:val="both"/>
        <w:rPr>
          <w:sz w:val="24"/>
        </w:rPr>
      </w:pPr>
      <w:r>
        <w:drawing>
          <wp:anchor behindDoc="1" distT="0" distB="0" distL="0" distR="0" simplePos="0" locked="0" layoutInCell="0" allowOverlap="1" relativeHeight="8">
            <wp:simplePos x="0" y="0"/>
            <wp:positionH relativeFrom="page">
              <wp:posOffset>1080770</wp:posOffset>
            </wp:positionH>
            <wp:positionV relativeFrom="paragraph">
              <wp:posOffset>206375</wp:posOffset>
            </wp:positionV>
            <wp:extent cx="5907405" cy="167640"/>
            <wp:effectExtent l="0" t="0" r="0" b="0"/>
            <wp:wrapTopAndBottom/>
            <wp:docPr id="11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больной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42</w:t>
      </w:r>
      <w:r>
        <w:rPr>
          <w:spacing w:val="49"/>
          <w:sz w:val="24"/>
        </w:rPr>
        <w:t xml:space="preserve"> </w:t>
      </w:r>
      <w:r>
        <w:rPr>
          <w:sz w:val="24"/>
        </w:rPr>
        <w:t>лет</w:t>
      </w:r>
      <w:r>
        <w:rPr>
          <w:spacing w:val="48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головную</w:t>
      </w:r>
      <w:r>
        <w:rPr>
          <w:spacing w:val="48"/>
          <w:sz w:val="24"/>
        </w:rPr>
        <w:t xml:space="preserve"> </w:t>
      </w:r>
      <w:r>
        <w:rPr>
          <w:sz w:val="24"/>
        </w:rPr>
        <w:t>боль,</w:t>
      </w:r>
      <w:r>
        <w:rPr>
          <w:spacing w:val="48"/>
          <w:sz w:val="24"/>
        </w:rPr>
        <w:t xml:space="preserve"> </w:t>
      </w:r>
      <w:r>
        <w:rPr>
          <w:sz w:val="24"/>
        </w:rPr>
        <w:t>гнойные</w:t>
      </w:r>
      <w:r>
        <w:rPr>
          <w:spacing w:val="48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носа,</w:t>
      </w:r>
    </w:p>
    <w:p>
      <w:pPr>
        <w:pStyle w:val="BodyText"/>
        <w:spacing w:lineRule="auto" w:line="276" w:before="44" w:after="0"/>
        <w:ind w:hanging="0" w:left="1277" w:right="278"/>
        <w:jc w:val="both"/>
        <w:rPr/>
      </w:pPr>
      <w:r>
        <w:rPr/>
        <w:t>носа гиперемирована, инфильтрирована, гной в среднем носовом ходе с обеих сторон. Болезненность при пальпации в области верхнечелюстных пазух и надбровной области с обеих сторон. На рентгенограмме околоносовых пазух - гомогенное затемнение обеих верхнечелюстных и лобных пазух. Ваш диагноз?</w:t>
      </w:r>
      <w:r>
        <w:rPr>
          <w:spacing w:val="40"/>
        </w:rPr>
        <w:t xml:space="preserve"> </w:t>
      </w:r>
      <w:r>
        <w:rPr/>
        <w:t>Дополнительные исследования. Лечебная тактика</w:t>
      </w:r>
    </w:p>
    <w:p>
      <w:pPr>
        <w:sectPr>
          <w:footerReference w:type="default" r:id="rId17"/>
          <w:footerReference w:type="first" r:id="rId18"/>
          <w:type w:val="nextPage"/>
          <w:pgSz w:w="11906" w:h="16838"/>
          <w:pgMar w:left="425" w:right="708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5"/>
        <w:jc w:val="both"/>
        <w:rPr>
          <w:sz w:val="24"/>
        </w:rPr>
      </w:pPr>
      <w:r>
        <w:rPr>
          <w:sz w:val="24"/>
        </w:rPr>
        <w:t>Ребенок 3-х лет плохо дышит носом, часто страдает респираторными заболеваниями,</w:t>
      </w:r>
      <w:r>
        <w:rPr>
          <w:spacing w:val="52"/>
          <w:sz w:val="24"/>
        </w:rPr>
        <w:t xml:space="preserve"> </w:t>
      </w:r>
      <w:r>
        <w:rPr>
          <w:sz w:val="24"/>
        </w:rPr>
        <w:t>плохо</w:t>
      </w:r>
      <w:r>
        <w:rPr>
          <w:spacing w:val="52"/>
          <w:sz w:val="24"/>
        </w:rPr>
        <w:t xml:space="preserve"> </w:t>
      </w:r>
      <w:r>
        <w:rPr>
          <w:sz w:val="24"/>
        </w:rPr>
        <w:t>спит,</w:t>
      </w:r>
      <w:r>
        <w:rPr>
          <w:spacing w:val="56"/>
          <w:sz w:val="24"/>
        </w:rPr>
        <w:t xml:space="preserve"> </w:t>
      </w:r>
      <w:r>
        <w:rPr>
          <w:sz w:val="24"/>
        </w:rPr>
        <w:t>вскакивает</w:t>
      </w:r>
      <w:r>
        <w:rPr>
          <w:spacing w:val="56"/>
          <w:sz w:val="24"/>
        </w:rPr>
        <w:t xml:space="preserve"> </w:t>
      </w:r>
      <w:r>
        <w:rPr>
          <w:sz w:val="24"/>
        </w:rPr>
        <w:t>во</w:t>
      </w:r>
      <w:r>
        <w:rPr>
          <w:spacing w:val="53"/>
          <w:sz w:val="24"/>
        </w:rPr>
        <w:t xml:space="preserve"> </w:t>
      </w:r>
      <w:r>
        <w:rPr>
          <w:sz w:val="24"/>
        </w:rPr>
        <w:t>сне,</w:t>
      </w:r>
      <w:r>
        <w:rPr>
          <w:spacing w:val="55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56"/>
          <w:sz w:val="24"/>
        </w:rPr>
        <w:t xml:space="preserve"> </w:t>
      </w:r>
      <w:r>
        <w:rPr>
          <w:sz w:val="24"/>
        </w:rPr>
        <w:t>недержание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мочи.</w:t>
      </w:r>
    </w:p>
    <w:p>
      <w:pPr>
        <w:pStyle w:val="BodyText"/>
        <w:spacing w:lineRule="auto" w:line="276" w:before="68" w:after="0"/>
        <w:ind w:hanging="0" w:left="1277" w:right="286"/>
        <w:jc w:val="both"/>
        <w:rPr/>
      </w:pPr>
      <w:r>
        <w:rPr/>
        <w:t xml:space="preserve">Объективно: бледность кожных покровов, полуоткрыт рот, сглаженность носогубных складок. О каком заболевании можно думать, какие исследования следует провести? </w:t>
      </w:r>
      <w:r>
        <w:rPr>
          <w:spacing w:val="-2"/>
        </w:rPr>
        <w:t>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2" w:after="0"/>
        <w:ind w:firstLine="566" w:left="1277" w:right="276"/>
        <w:jc w:val="both"/>
        <w:rPr>
          <w:sz w:val="24"/>
        </w:rPr>
      </w:pPr>
      <w:r>
        <w:rPr>
          <w:sz w:val="24"/>
        </w:rPr>
        <w:t>У больного 52 лет жалобы на снижение слуха слева, из уха слизисто-гнойное отделяемое,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боль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заушной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слева.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Болен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около</w:t>
      </w:r>
      <w:r>
        <w:rPr>
          <w:spacing w:val="78"/>
          <w:sz w:val="24"/>
        </w:rPr>
        <w:t xml:space="preserve"> </w:t>
      </w:r>
      <w:r>
        <w:rPr>
          <w:sz w:val="24"/>
        </w:rPr>
        <w:t>трех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заболевание</w:t>
      </w:r>
    </w:p>
    <w:p>
      <w:pPr>
        <w:pStyle w:val="BodyText"/>
        <w:spacing w:lineRule="auto" w:line="276" w:before="1" w:after="0"/>
        <w:ind w:firstLine="8221" w:left="1277" w:right="275"/>
        <w:jc w:val="both"/>
        <w:rPr/>
      </w:pPr>
      <w:r>
        <mc:AlternateContent>
          <mc:Choice Requires="wpg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1080770</wp:posOffset>
                </wp:positionH>
                <wp:positionV relativeFrom="paragraph">
                  <wp:posOffset>5715</wp:posOffset>
                </wp:positionV>
                <wp:extent cx="5153025" cy="170180"/>
                <wp:effectExtent l="0" t="0" r="0" b="0"/>
                <wp:wrapNone/>
                <wp:docPr id="13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40" cy="170280"/>
                          <a:chOff x="0" y="0"/>
                          <a:chExt cx="5153040" cy="170280"/>
                        </a:xfrm>
                      </wpg:grpSpPr>
                      <pic:pic xmlns:pic="http://schemas.openxmlformats.org/drawingml/2006/picture">
                        <pic:nvPicPr>
                          <pic:cNvPr id="14" name="Image 7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5153040" cy="16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15" name="Textbox 8"/>
                        <wps:cNvSpPr/>
                        <wps:spPr>
                          <a:xfrm>
                            <a:off x="5076720" y="1440"/>
                            <a:ext cx="63000" cy="168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266" w:before="0" w:after="0"/>
                                <w:ind w:hanging="0" w:left="0" w:right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85.1pt;margin-top:0.45pt;width:405.75pt;height:13.4pt" coordorigin="1702,9" coordsize="8115,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7" stroked="f" o:allowincell="f" style="position:absolute;left:1702;top:9;width:8114;height:265;mso-wrap-style:none;v-text-anchor:middle;mso-position-horizontal-relative:page" type="_x0000_t75">
                  <v:imagedata r:id="rId20" o:detectmouseclick="t"/>
                  <v:stroke color="#3465a4" joinstyle="round" endcap="flat"/>
                  <w10:wrap type="none"/>
                </v:shape>
                <v:rect id="shape_0" ID="Textbox 8" path="m0,0l-2147483645,0l-2147483645,-2147483646l0,-2147483646xe" stroked="f" o:allowincell="f" style="position:absolute;left:9697;top:11;width:98;height:26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266" w:before="0" w:after="0"/>
                          <w:ind w:hanging="0" w:left="0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spacing w:val="-2"/>
        </w:rPr>
        <w:t xml:space="preserve">обильные </w:t>
      </w:r>
      <w:r>
        <w:rPr/>
        <w:t>слизисто-гнойные выделения в наружном слуховом проходе. Барабанная перепонка гиперемирована, с щелевидным дефектом в ее центральном отделе. Пальпация в</w:t>
      </w:r>
      <w:r>
        <w:rPr>
          <w:spacing w:val="40"/>
        </w:rPr>
        <w:t xml:space="preserve"> </w:t>
      </w:r>
      <w:r>
        <w:rPr/>
        <w:t>заушной области по краю сосцевидного отростка резко болезненна. Шепот слева - 0,5 м. Какие дополнительные исследования необходимы? Предполагаемый диагноз? 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0"/>
        <w:jc w:val="both"/>
        <w:rPr>
          <w:sz w:val="24"/>
        </w:rPr>
      </w:pPr>
      <w:r>
        <w:rPr>
          <w:sz w:val="24"/>
        </w:rPr>
        <w:t>У больной 32 лет жалобы на затруднение носового дыхания, обильные водянистые выделения из носа, приступы чихания и слезотечения. Жалобы появились с наступлением весны. Объективно: слизистая оболочка полости носа отечна, бледно- синюшного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сизые,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белые</w:t>
      </w:r>
      <w:r>
        <w:rPr>
          <w:spacing w:val="-2"/>
          <w:sz w:val="24"/>
        </w:rPr>
        <w:t xml:space="preserve"> </w:t>
      </w:r>
      <w:r>
        <w:rPr>
          <w:sz w:val="24"/>
        </w:rPr>
        <w:t>пятна.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диагноз? Дифференцированные методы исследования. 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76"/>
        <w:jc w:val="both"/>
        <w:rPr>
          <w:sz w:val="24"/>
        </w:rPr>
      </w:pPr>
      <w:r>
        <w:rPr>
          <w:sz w:val="24"/>
        </w:rPr>
        <w:t>У больного, страдающего острым правосторонним средним отитом,</w:t>
      </w:r>
      <w:r>
        <w:rPr>
          <w:spacing w:val="40"/>
          <w:sz w:val="24"/>
        </w:rPr>
        <w:t xml:space="preserve"> </w:t>
      </w:r>
      <w:r>
        <w:rPr>
          <w:sz w:val="24"/>
        </w:rPr>
        <w:t>появилось сильное головокружение с ощущением движения предметов, тошнота, рвота, глухота на правое ухо. При отоскопии: АД – слизисто-гнойное отделяемое в наружном слуховом проходе, гиперемия барабанной перепонки, пульсирующий рефлекс в центре ее. При функциональном исследовании: глухота на правое ухо, спонтанный нистагм влево. При выполнении пальценосовой пробы отклонение рук вправо.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Ваш диагноз?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40" w:before="0" w:after="0"/>
        <w:ind w:hanging="568" w:left="2411" w:right="0"/>
        <w:jc w:val="both"/>
        <w:rPr>
          <w:sz w:val="24"/>
        </w:rPr>
      </w:pPr>
      <w:r>
        <w:drawing>
          <wp:anchor behindDoc="1" distT="0" distB="0" distL="0" distR="0" simplePos="0" locked="0" layoutInCell="0" allowOverlap="1" relativeHeight="9">
            <wp:simplePos x="0" y="0"/>
            <wp:positionH relativeFrom="page">
              <wp:posOffset>1080770</wp:posOffset>
            </wp:positionH>
            <wp:positionV relativeFrom="paragraph">
              <wp:posOffset>206375</wp:posOffset>
            </wp:positionV>
            <wp:extent cx="5912485" cy="167640"/>
            <wp:effectExtent l="0" t="0" r="0" b="0"/>
            <wp:wrapTopAndBottom/>
            <wp:docPr id="16" name="Imag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Больной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48</w:t>
      </w:r>
      <w:r>
        <w:rPr>
          <w:spacing w:val="55"/>
          <w:sz w:val="24"/>
        </w:rPr>
        <w:t xml:space="preserve"> </w:t>
      </w:r>
      <w:r>
        <w:rPr>
          <w:sz w:val="24"/>
        </w:rPr>
        <w:t>лет.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анамнезе</w:t>
      </w:r>
      <w:r>
        <w:rPr>
          <w:spacing w:val="54"/>
          <w:sz w:val="24"/>
        </w:rPr>
        <w:t xml:space="preserve"> </w:t>
      </w:r>
      <w:r>
        <w:rPr>
          <w:sz w:val="24"/>
        </w:rPr>
        <w:t>травма</w:t>
      </w:r>
      <w:r>
        <w:rPr>
          <w:spacing w:val="54"/>
          <w:sz w:val="24"/>
        </w:rPr>
        <w:t xml:space="preserve"> </w:t>
      </w:r>
      <w:r>
        <w:rPr>
          <w:sz w:val="24"/>
        </w:rPr>
        <w:t>носа</w:t>
      </w:r>
      <w:r>
        <w:rPr>
          <w:spacing w:val="5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56"/>
          <w:sz w:val="24"/>
        </w:rPr>
        <w:t xml:space="preserve"> </w:t>
      </w:r>
      <w:r>
        <w:rPr>
          <w:sz w:val="24"/>
        </w:rPr>
        <w:t>назад.</w:t>
      </w:r>
      <w:r>
        <w:rPr>
          <w:spacing w:val="55"/>
          <w:sz w:val="24"/>
        </w:rPr>
        <w:t xml:space="preserve"> </w:t>
      </w:r>
      <w:r>
        <w:rPr>
          <w:sz w:val="24"/>
        </w:rPr>
        <w:t>Доставлен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ЛОР</w:t>
      </w:r>
    </w:p>
    <w:p>
      <w:pPr>
        <w:pStyle w:val="BodyText"/>
        <w:spacing w:before="45" w:after="0"/>
        <w:ind w:hanging="0" w:left="1277" w:right="0"/>
        <w:jc w:val="both"/>
        <w:rPr/>
      </w:pPr>
      <w:r>
        <w:rPr/>
        <w:t>болезненности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области</w:t>
      </w:r>
      <w:r>
        <w:rPr>
          <w:spacing w:val="-1"/>
        </w:rPr>
        <w:t xml:space="preserve"> </w:t>
      </w:r>
      <w:r>
        <w:rPr/>
        <w:t>носа.</w:t>
      </w:r>
      <w:r>
        <w:rPr>
          <w:spacing w:val="-2"/>
        </w:rPr>
        <w:t xml:space="preserve"> </w:t>
      </w:r>
      <w:r>
        <w:rPr/>
        <w:t>Врачебная</w:t>
      </w:r>
      <w:r>
        <w:rPr>
          <w:spacing w:val="-2"/>
        </w:rPr>
        <w:t xml:space="preserve"> </w:t>
      </w:r>
      <w:r>
        <w:rPr/>
        <w:t>тактика.</w:t>
      </w:r>
      <w:r>
        <w:rPr>
          <w:spacing w:val="-2"/>
        </w:rPr>
        <w:t xml:space="preserve"> </w:t>
      </w:r>
      <w:r>
        <w:rPr/>
        <w:t>Методы</w:t>
      </w:r>
      <w:r>
        <w:rPr>
          <w:spacing w:val="-2"/>
        </w:rPr>
        <w:t xml:space="preserve"> </w:t>
      </w:r>
      <w:r>
        <w:rPr/>
        <w:t>обследования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>
          <w:spacing w:val="-2"/>
        </w:rPr>
        <w:t>лечения.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40" w:before="41" w:after="0"/>
        <w:ind w:hanging="568" w:left="2411" w:right="0"/>
        <w:jc w:val="both"/>
        <w:rPr>
          <w:sz w:val="24"/>
        </w:rPr>
      </w:pPr>
      <w:r>
        <w:drawing>
          <wp:anchor behindDoc="1" distT="0" distB="0" distL="0" distR="0" simplePos="0" locked="0" layoutInCell="0" allowOverlap="1" relativeHeight="10">
            <wp:simplePos x="0" y="0"/>
            <wp:positionH relativeFrom="page">
              <wp:posOffset>1080770</wp:posOffset>
            </wp:positionH>
            <wp:positionV relativeFrom="paragraph">
              <wp:posOffset>234315</wp:posOffset>
            </wp:positionV>
            <wp:extent cx="5909945" cy="167640"/>
            <wp:effectExtent l="0" t="0" r="0" b="0"/>
            <wp:wrapTopAndBottom/>
            <wp:docPr id="17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36</w:t>
      </w:r>
      <w:r>
        <w:rPr>
          <w:spacing w:val="3"/>
          <w:sz w:val="24"/>
        </w:rPr>
        <w:t xml:space="preserve"> </w:t>
      </w:r>
      <w:r>
        <w:rPr>
          <w:sz w:val="24"/>
        </w:rPr>
        <w:t>лет</w:t>
      </w:r>
      <w:r>
        <w:rPr>
          <w:spacing w:val="6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сильную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головную</w:t>
      </w:r>
      <w:r>
        <w:rPr>
          <w:spacing w:val="5"/>
          <w:sz w:val="24"/>
        </w:rPr>
        <w:t xml:space="preserve"> </w:t>
      </w:r>
      <w:r>
        <w:rPr>
          <w:sz w:val="24"/>
        </w:rPr>
        <w:t>боль,</w:t>
      </w:r>
      <w:r>
        <w:rPr>
          <w:spacing w:val="6"/>
          <w:sz w:val="24"/>
        </w:rPr>
        <w:t xml:space="preserve"> </w:t>
      </w:r>
      <w:r>
        <w:rPr>
          <w:sz w:val="24"/>
        </w:rPr>
        <w:t>гнойные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из</w:t>
      </w:r>
    </w:p>
    <w:p>
      <w:pPr>
        <w:pStyle w:val="BodyText"/>
        <w:spacing w:lineRule="auto" w:line="276" w:before="44" w:after="0"/>
        <w:ind w:hanging="0" w:left="1277" w:right="278"/>
        <w:jc w:val="both"/>
        <w:rPr/>
      </w:pPr>
      <w:r>
        <w:rPr/>
        <w:t>положительный симптом Кернига, рвота. Пальпация передней и нижней стенок лобной пазухи справа и медиальной стенки орбиты болезненна. При передней риноскопии в общем и среднем носовых ходах гнойное отделяемое. На рентгенограмме околоносовых пазух имеется равномерное гомогенное затемнение справа лобной пазухи и клеток решетчатого лабиринта. Ваш диагноз. 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76"/>
        <w:jc w:val="both"/>
        <w:rPr>
          <w:sz w:val="24"/>
        </w:rPr>
      </w:pPr>
      <w:r>
        <w:rPr>
          <w:sz w:val="24"/>
        </w:rPr>
        <w:t>Больной 16 лет поступил с жалобами на недомогание, боль в горле. Болен второй день. Около недели назад был в контакте с больным ребенком, который госпитализирован в инфекционное отделение. Состояние больного средней тяжести, ослаблен. Кожные покровы бледные, влажные, температура - 38,6°С, пульс 82 в мин. Слизистая оболочки глотки гиперемирована, миндалины, небные дужки покрыты</w:t>
      </w:r>
      <w:r>
        <w:rPr>
          <w:spacing w:val="40"/>
          <w:sz w:val="24"/>
        </w:rPr>
        <w:t xml:space="preserve"> </w:t>
      </w:r>
      <w:r>
        <w:rPr>
          <w:sz w:val="24"/>
        </w:rPr>
        <w:t>грязно-серыми налетами. Налеты снимаются с трудом, подлежащая ткань кровоточит. Ваш диагноз? Методы исследования. Тактика врача.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1" w:after="0"/>
        <w:ind w:firstLine="566" w:left="1277" w:right="284"/>
        <w:jc w:val="both"/>
        <w:rPr>
          <w:sz w:val="24"/>
        </w:rPr>
      </w:pPr>
      <w:r>
        <w:rPr>
          <w:sz w:val="24"/>
        </w:rPr>
        <w:t>У больного 15 лет жалобы на боль в области носа и деформацию носа. Два часа назад получил удар по лицу</w:t>
      </w:r>
      <w:r>
        <w:rPr>
          <w:spacing w:val="-2"/>
          <w:sz w:val="24"/>
        </w:rPr>
        <w:t xml:space="preserve"> </w:t>
      </w:r>
      <w:r>
        <w:rPr>
          <w:sz w:val="24"/>
        </w:rPr>
        <w:t>клюшкой. Кровотечение остановилось самостоятельно. Спинка носа смещена вправо. В левой подглазничной области гематома.</w:t>
      </w:r>
      <w:r>
        <w:rPr>
          <w:spacing w:val="40"/>
          <w:sz w:val="24"/>
        </w:rPr>
        <w:t xml:space="preserve"> </w:t>
      </w:r>
      <w:r>
        <w:rPr>
          <w:sz w:val="24"/>
        </w:rPr>
        <w:t>Ваш диагноз? Методы исследования. Лечение.</w:t>
      </w:r>
    </w:p>
    <w:p>
      <w:pPr>
        <w:sectPr>
          <w:footerReference w:type="default" r:id="rId24"/>
          <w:footerReference w:type="first" r:id="rId25"/>
          <w:type w:val="nextPage"/>
          <w:pgSz w:w="11906" w:h="16838"/>
          <w:pgMar w:left="425" w:right="708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40" w:before="0" w:after="0"/>
        <w:ind w:hanging="568" w:left="2411" w:right="0"/>
        <w:jc w:val="both"/>
        <w:rPr>
          <w:sz w:val="24"/>
        </w:rPr>
      </w:pPr>
      <w:r>
        <w:drawing>
          <wp:anchor behindDoc="1" distT="0" distB="0" distL="0" distR="0" simplePos="0" locked="0" layoutInCell="0" allowOverlap="1" relativeHeight="11">
            <wp:simplePos x="0" y="0"/>
            <wp:positionH relativeFrom="page">
              <wp:posOffset>1080770</wp:posOffset>
            </wp:positionH>
            <wp:positionV relativeFrom="paragraph">
              <wp:posOffset>198755</wp:posOffset>
            </wp:positionV>
            <wp:extent cx="5911215" cy="167640"/>
            <wp:effectExtent l="0" t="0" r="0" b="0"/>
            <wp:wrapTopAndBottom/>
            <wp:docPr id="18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Ребенок</w:t>
      </w:r>
      <w:r>
        <w:rPr>
          <w:spacing w:val="55"/>
          <w:sz w:val="24"/>
        </w:rPr>
        <w:t xml:space="preserve"> </w:t>
      </w:r>
      <w:r>
        <w:rPr>
          <w:sz w:val="24"/>
        </w:rPr>
        <w:t>5-ти</w:t>
      </w:r>
      <w:r>
        <w:rPr>
          <w:spacing w:val="56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56"/>
          <w:sz w:val="24"/>
        </w:rPr>
        <w:t xml:space="preserve"> </w:t>
      </w:r>
      <w:r>
        <w:rPr>
          <w:sz w:val="24"/>
        </w:rPr>
        <w:t>беспокоен,</w:t>
      </w:r>
      <w:r>
        <w:rPr>
          <w:spacing w:val="56"/>
          <w:sz w:val="24"/>
        </w:rPr>
        <w:t xml:space="preserve"> </w:t>
      </w:r>
      <w:r>
        <w:rPr>
          <w:sz w:val="24"/>
        </w:rPr>
        <w:t>плачет,</w:t>
      </w:r>
      <w:r>
        <w:rPr>
          <w:spacing w:val="58"/>
          <w:sz w:val="24"/>
        </w:rPr>
        <w:t xml:space="preserve"> </w:t>
      </w:r>
      <w:r>
        <w:rPr>
          <w:sz w:val="24"/>
        </w:rPr>
        <w:t>дышит</w:t>
      </w:r>
      <w:r>
        <w:rPr>
          <w:spacing w:val="57"/>
          <w:sz w:val="24"/>
        </w:rPr>
        <w:t xml:space="preserve"> </w:t>
      </w:r>
      <w:r>
        <w:rPr>
          <w:sz w:val="24"/>
        </w:rPr>
        <w:t>ртом,</w:t>
      </w:r>
      <w:r>
        <w:rPr>
          <w:spacing w:val="54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брать</w:t>
      </w:r>
    </w:p>
    <w:p>
      <w:pPr>
        <w:pStyle w:val="BodyText"/>
        <w:spacing w:lineRule="auto" w:line="276" w:before="68" w:after="0"/>
        <w:ind w:hanging="0" w:left="1277" w:right="281"/>
        <w:jc w:val="both"/>
        <w:rPr/>
      </w:pPr>
      <w:r>
        <w:rPr/>
        <w:t>дыхание резко затруднено. На задней стенке глотки определяется гиперемия и выпячивание мягких тканей. Ваш диагноз? 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2" w:leader="none"/>
        </w:tabs>
        <w:spacing w:lineRule="exact" w:line="272" w:before="0" w:after="0"/>
        <w:ind w:hanging="569" w:left="2412" w:right="0"/>
        <w:jc w:val="left"/>
        <w:rPr>
          <w:sz w:val="24"/>
        </w:rPr>
      </w:pPr>
      <w:r>
        <w:drawing>
          <wp:anchor behindDoc="1" distT="0" distB="0" distL="0" distR="0" simplePos="0" locked="0" layoutInCell="0" allowOverlap="1" relativeHeight="12">
            <wp:simplePos x="0" y="0"/>
            <wp:positionH relativeFrom="page">
              <wp:posOffset>1080770</wp:posOffset>
            </wp:positionH>
            <wp:positionV relativeFrom="paragraph">
              <wp:posOffset>204470</wp:posOffset>
            </wp:positionV>
            <wp:extent cx="5906770" cy="167640"/>
            <wp:effectExtent l="0" t="0" r="0" b="0"/>
            <wp:wrapTopAndBottom/>
            <wp:docPr id="20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38</w:t>
      </w:r>
      <w:r>
        <w:rPr>
          <w:spacing w:val="20"/>
          <w:sz w:val="24"/>
        </w:rPr>
        <w:t xml:space="preserve"> </w:t>
      </w:r>
      <w:r>
        <w:rPr>
          <w:sz w:val="24"/>
        </w:rPr>
        <w:t>лет</w:t>
      </w:r>
      <w:r>
        <w:rPr>
          <w:spacing w:val="2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боль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горле,</w:t>
      </w:r>
      <w:r>
        <w:rPr>
          <w:spacing w:val="20"/>
          <w:sz w:val="24"/>
        </w:rPr>
        <w:t xml:space="preserve"> </w:t>
      </w:r>
      <w:r>
        <w:rPr>
          <w:sz w:val="24"/>
        </w:rPr>
        <w:t>затруднение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глотании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pacing w:val="-5"/>
          <w:sz w:val="24"/>
        </w:rPr>
        <w:t>при</w:t>
      </w:r>
    </w:p>
    <w:p>
      <w:pPr>
        <w:pStyle w:val="BodyText"/>
        <w:spacing w:lineRule="auto" w:line="276" w:before="44" w:after="0"/>
        <w:ind w:hanging="0" w:left="1277" w:right="286"/>
        <w:jc w:val="both"/>
        <w:rPr/>
      </w:pPr>
      <w:r>
        <w:rPr/>
        <w:t>анамнезе ангины 2-3 раза в год.</w:t>
      </w:r>
      <w:r>
        <w:rPr>
          <w:spacing w:val="40"/>
        </w:rPr>
        <w:t xml:space="preserve"> </w:t>
      </w:r>
      <w:r>
        <w:rPr/>
        <w:t>Объективно: Рот открывает с трудом, определяется гиперемия слизистой оболочки миндалин, инфильтрация околоминдаликовой области справа. Правая миндалина смещена к средней линии. Ваш диагноз?</w:t>
      </w:r>
      <w:r>
        <w:rPr>
          <w:spacing w:val="40"/>
        </w:rPr>
        <w:t xml:space="preserve"> </w:t>
      </w:r>
      <w:r>
        <w:rPr/>
        <w:t>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1" w:after="0"/>
        <w:ind w:firstLine="566" w:left="1277" w:right="280"/>
        <w:jc w:val="both"/>
        <w:rPr>
          <w:sz w:val="24"/>
        </w:rPr>
      </w:pPr>
      <w:r>
        <w:rPr>
          <w:sz w:val="24"/>
        </w:rPr>
        <w:t>У больной 36 лет через день после того, как она выдавила фурункул на крыле носа слева, общее состояние ухудшилось. Появились озноб, обильное потоотделение, лихорадка гектического характера с размахом до 3°С в течение дня, сильная головная боль. В окружности крыла носа слева появились отек и инфильтрация мягких тканей, распространяющиеся на правую половину лица, веки. Ваш диагноз? 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4"/>
        <w:ind w:firstLine="566" w:left="1277" w:right="282"/>
        <w:jc w:val="both"/>
        <w:rPr>
          <w:sz w:val="24"/>
        </w:rPr>
      </w:pPr>
      <w:r>
        <w:rPr>
          <w:sz w:val="24"/>
        </w:rPr>
        <w:t>У девочки 14 лет жалобы на боль в горле, недомогание, повышение температуры.</w:t>
      </w:r>
      <w:r>
        <w:rPr>
          <w:spacing w:val="51"/>
          <w:w w:val="150"/>
          <w:sz w:val="24"/>
        </w:rPr>
        <w:t xml:space="preserve">  </w:t>
      </w:r>
      <w:r>
        <w:rPr>
          <w:sz w:val="24"/>
        </w:rPr>
        <w:t>Заболела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дня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назад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после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дней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54"/>
          <w:w w:val="150"/>
          <w:sz w:val="24"/>
        </w:rPr>
        <w:t xml:space="preserve"> </w:t>
      </w:r>
      <w:r>
        <w:rPr>
          <w:spacing w:val="-2"/>
          <w:sz w:val="24"/>
        </w:rPr>
        <w:t>недомогания.</w:t>
      </w:r>
    </w:p>
    <w:p>
      <w:pPr>
        <w:pStyle w:val="BodyText"/>
        <w:ind w:hanging="0" w:left="1277" w:right="0"/>
        <w:rPr>
          <w:sz w:val="20"/>
        </w:rPr>
      </w:pPr>
      <w:r>
        <w:rPr/>
        <w:drawing>
          <wp:inline distT="0" distB="0" distL="0" distR="0">
            <wp:extent cx="5911850" cy="167640"/>
            <wp:effectExtent l="0" t="0" r="0" b="0"/>
            <wp:docPr id="21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276" w:before="44" w:after="0"/>
        <w:ind w:hanging="0" w:left="1277" w:right="279"/>
        <w:jc w:val="both"/>
        <w:rPr/>
      </w:pPr>
      <w:r>
        <w:rPr/>
        <w:t>слизистой оболочки глотки, миндалины покрыты серыми налетами. Определяется увеличение подчелюстных, верхних шейных, а также подмышечных, паховых лимфоузлов. Анализ крови: л. - 13</w:t>
      </w:r>
      <w:r>
        <w:rPr>
          <w:spacing w:val="40"/>
        </w:rPr>
        <w:t xml:space="preserve"> </w:t>
      </w:r>
      <w:r>
        <w:rPr/>
        <w:t>х</w:t>
      </w:r>
      <w:r>
        <w:rPr>
          <w:spacing w:val="40"/>
        </w:rPr>
        <w:t xml:space="preserve"> </w:t>
      </w:r>
      <w:r>
        <w:rPr/>
        <w:t xml:space="preserve">10 </w:t>
      </w:r>
      <w:r>
        <w:rPr>
          <w:vertAlign w:val="superscript"/>
        </w:rPr>
        <w:t>9</w:t>
      </w:r>
      <w:r>
        <w:rPr>
          <w:position w:val="0"/>
          <w:sz w:val="24"/>
          <w:vertAlign w:val="baseline"/>
        </w:rPr>
        <w:t>/ л, б. - 1%, н. - 23%, лимф. - 50%, мон. - 26%. Ваш диагноз?</w:t>
      </w:r>
      <w:r>
        <w:rPr>
          <w:spacing w:val="40"/>
          <w:position w:val="0"/>
          <w:sz w:val="24"/>
          <w:vertAlign w:val="baseline"/>
        </w:rPr>
        <w:t xml:space="preserve"> </w:t>
      </w:r>
      <w:r>
        <w:rPr>
          <w:position w:val="0"/>
          <w:sz w:val="24"/>
          <w:vertAlign w:val="baseline"/>
        </w:rPr>
        <w:t>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1" w:after="0"/>
        <w:ind w:firstLine="566" w:left="1277" w:right="280"/>
        <w:jc w:val="both"/>
        <w:rPr>
          <w:sz w:val="24"/>
        </w:rPr>
      </w:pPr>
      <w:r>
        <w:rPr>
          <w:sz w:val="24"/>
        </w:rPr>
        <w:t>У больного во время гипертонического криза (АД до 200 / 130 мм рт. ст.) появилось системное головокружение, сопровождавшееся тошнотой, рвотой,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наблюдался спонтанный нистагм вправо. Через несколько часов направление нистагма изменилось влево, отмечено резкое снижение слуха на правое ухо. При обследовании больного выявлено выпадение слуховой и вестибулярной функции справа. С каким патологическим процессом это может быть связано? 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78"/>
        <w:jc w:val="both"/>
        <w:rPr>
          <w:sz w:val="24"/>
        </w:rPr>
      </w:pPr>
      <w:r>
        <w:rPr>
          <w:sz w:val="24"/>
        </w:rPr>
        <w:t>У больного 35 лет на фоне правостороннего острого гнойного среднего отита на 9-й день от начала заболевания появился сильный озноб, температура повысилась до 40°С,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размахи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3°С.</w:t>
      </w:r>
      <w:r>
        <w:rPr>
          <w:spacing w:val="-2"/>
          <w:sz w:val="24"/>
        </w:rPr>
        <w:t xml:space="preserve"> </w:t>
      </w:r>
      <w:r>
        <w:rPr>
          <w:sz w:val="24"/>
        </w:rPr>
        <w:t>АД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гнойное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отделяемое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 слуховом проходе, барабанная перепонка гиперемирована. В центре ее щелевидный дефект, через который пульсирующе поступает гнойное отделяемое.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Определяется болезненность при пальпации в области сосцевидного отростка и сосудистого пучка справа. Ваш диагноз? 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76"/>
        <w:jc w:val="both"/>
        <w:rPr>
          <w:sz w:val="24"/>
        </w:rPr>
      </w:pPr>
      <w:r>
        <w:rPr>
          <w:sz w:val="24"/>
        </w:rPr>
        <w:t>У больного 36 лет жалобы на шум и снижение слуха на оба уха. Три года назад перенес двусторонний острый гнойный средний отит, часто страдает затяжными насморками. Барабанные перепонки рубцово-изменены, втянуты. Методы исследования. Ваш диагноз? Лечение.</w:t>
      </w:r>
    </w:p>
    <w:p>
      <w:pPr>
        <w:sectPr>
          <w:footerReference w:type="default" r:id="rId28"/>
          <w:footerReference w:type="first" r:id="rId29"/>
          <w:type w:val="nextPage"/>
          <w:pgSz w:w="11906" w:h="16838"/>
          <w:pgMar w:left="425" w:right="708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3"/>
        <w:jc w:val="both"/>
        <w:rPr>
          <w:sz w:val="24"/>
        </w:rPr>
      </w:pPr>
      <w:r>
        <w:rPr>
          <w:sz w:val="24"/>
        </w:rPr>
        <w:t>Больная жалуется на боль в области правой ушной раковины, ощущение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жара, жжения, повышение температуры тела, озноб, головную боль. Неделю назад оцарапала ушную раковину, после чего боль локализовалась в области царапины несколько дней. Два дня назад боль усилилась и распространилась на всю ушную раковину, её кожа стала пунцовой, ушная раковина увеличилась в размере. Объективно: общее состояние удовлетворительное, t =38,5ºC. Отоскопия: резкая гиперемия кожи ушной раковины и околоушной области. Поражённый участок кожи</w:t>
      </w:r>
      <w:r>
        <w:rPr>
          <w:spacing w:val="-1"/>
          <w:sz w:val="24"/>
        </w:rPr>
        <w:t xml:space="preserve"> </w:t>
      </w:r>
      <w:r>
        <w:rPr>
          <w:sz w:val="24"/>
        </w:rPr>
        <w:t>резко отграничен от здорового. Кожа наружного слухового прохода несколько гиперемирована, инфильтрирована,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нет.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перепонка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изменена.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Диагноз?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Каково </w:t>
      </w:r>
      <w:r>
        <w:rPr>
          <w:spacing w:val="-2"/>
          <w:sz w:val="24"/>
        </w:rPr>
        <w:t>лечение?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68" w:after="0"/>
        <w:ind w:firstLine="566" w:left="1277" w:right="275"/>
        <w:jc w:val="both"/>
        <w:rPr>
          <w:sz w:val="24"/>
        </w:rPr>
      </w:pPr>
      <w:r>
        <w:rPr>
          <w:sz w:val="24"/>
        </w:rPr>
        <w:t>У больного 14 лет жалобы на сильную боль в области лба справа, заложенность носа, гнойные выделения из правой половины носа, температура 38,7°С. Объективно: слизистая оболочка полости носа гиперемирована, инфильтрирована, в среднем и общем носовых ходах справа определяется сливкообразный гной. На рентгенограмме околоносовых пазух определяется затемнение правой лобной пазухи с горизонтальным уровнем жидкости. Ваш диагноз?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2" w:after="0"/>
        <w:ind w:firstLine="566" w:left="1277" w:right="277"/>
        <w:jc w:val="both"/>
        <w:rPr>
          <w:sz w:val="24"/>
        </w:rPr>
      </w:pPr>
      <w:r>
        <w:rPr>
          <w:sz w:val="24"/>
        </w:rPr>
        <w:t>У больного 16 лет жалобы на сильную головную боль, тошноту, рвоту, гноетечение из левого уха, снижение слуха. Заболевание уха с детства. В настоящее время болен два дня. Больной возбужден, лежит на боку с согнутыми ногами и запрокинутой назад головой. Пульс 98 в мин., температура 39°С.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Определяется ригидность затылочных мышц, положительные симптомы Кернига, Брудзинского. При осмотре: AS - в наружном слуховом проходе гнойное отделяемое с ихорозным запахом, субтотальный дефект барабанной перепонки.</w:t>
      </w:r>
      <w:r>
        <w:rPr>
          <w:spacing w:val="80"/>
          <w:sz w:val="24"/>
        </w:rPr>
        <w:t xml:space="preserve"> </w:t>
      </w:r>
      <w:r>
        <w:rPr>
          <w:sz w:val="24"/>
        </w:rPr>
        <w:t>Ваш диагноз?</w:t>
      </w:r>
      <w:r>
        <w:rPr>
          <w:spacing w:val="40"/>
          <w:sz w:val="24"/>
        </w:rPr>
        <w:t xml:space="preserve"> </w:t>
      </w:r>
      <w:r>
        <w:rPr>
          <w:sz w:val="24"/>
        </w:rPr>
        <w:t>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2" w:after="0"/>
        <w:ind w:firstLine="566" w:left="1277" w:right="281"/>
        <w:jc w:val="both"/>
        <w:rPr>
          <w:sz w:val="24"/>
        </w:rPr>
      </w:pPr>
      <w:r>
        <w:rPr>
          <w:sz w:val="24"/>
        </w:rPr>
        <w:t>Больной 48 лет, страдающий гипертонической болезнью, доставлен сантранспортом в ЛОР клинику по поводу сильного носового кровотечения. Какие срочные меры необходимо предпринять?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1"/>
        <w:jc w:val="both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туалета левого уха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закружилась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голова, появилась тошнота, нистагм. Заболевание левого уха - с семилетнего возраста. При отоскопии имеется тотальный дефект барабанной перепонки. Спонтанный нистагм отсутствует. Имеется положительный фистульный симптом слева. Ваш диагноз? Какие необходимы дополнительные исследования? 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3"/>
        <w:jc w:val="both"/>
        <w:rPr>
          <w:sz w:val="24"/>
        </w:rPr>
      </w:pPr>
      <w:r>
        <w:rPr>
          <w:sz w:val="24"/>
        </w:rPr>
        <w:t>У больного, страдающего хроническим правосторонним средним отитом, появились системное головокружение, тошнота, рвота, глухота на правое ухо. При отоскопии справа: гнойное отделяемое в наружном слуховом проходе, перфорация барабанной перепонки, пульсирующий рефлекс. При функциональном исследовании обнаруживается выпадение слуховой функции справа, спонтанный нистагм влево. При выполнении указательных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 -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обеих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вправо.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позе</w:t>
      </w:r>
      <w:r>
        <w:rPr>
          <w:spacing w:val="-3"/>
          <w:sz w:val="24"/>
        </w:rPr>
        <w:t xml:space="preserve"> </w:t>
      </w:r>
      <w:r>
        <w:rPr>
          <w:sz w:val="24"/>
        </w:rPr>
        <w:t>Ромберга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больной падает вправо. Ваш диагноз? Лечебная тактика.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0"/>
        <w:jc w:val="both"/>
        <w:rPr>
          <w:sz w:val="24"/>
        </w:rPr>
      </w:pPr>
      <w:r>
        <w:rPr>
          <w:sz w:val="24"/>
        </w:rPr>
        <w:t>У больного жалобы на зуд и небольшое мокнутие в правом ухе в течение последних 2 недель после длительного приема антибиотиков. При отоскопии в правом слуховом проходе определяются беловато-серые массы. Необходимые исследования. Диагноз. 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2"/>
        <w:jc w:val="both"/>
        <w:rPr>
          <w:sz w:val="24"/>
        </w:rPr>
      </w:pPr>
      <w:r>
        <w:rPr>
          <w:sz w:val="24"/>
        </w:rPr>
        <w:t>Больного беспокоит головная боль в области лба, которую впервые отметил 4 месяца назад. При осмотре ЛОР-органов патологических изменений нет. На рентгенограмме околоносовых пазух в области левой лобной пазухи имеется тень костной плотности, округлой формы, с гладкими краями. Тень достигает задней стенки лобной пазухи.</w:t>
      </w:r>
      <w:r>
        <w:rPr>
          <w:spacing w:val="80"/>
          <w:sz w:val="24"/>
        </w:rPr>
        <w:t xml:space="preserve"> </w:t>
      </w:r>
      <w:r>
        <w:rPr>
          <w:sz w:val="24"/>
        </w:rPr>
        <w:t>Ваш диагноз?</w:t>
      </w:r>
      <w:r>
        <w:rPr>
          <w:spacing w:val="80"/>
          <w:sz w:val="24"/>
        </w:rPr>
        <w:t xml:space="preserve"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0"/>
        <w:jc w:val="both"/>
        <w:rPr>
          <w:sz w:val="24"/>
        </w:rPr>
      </w:pPr>
      <w:r>
        <w:rPr>
          <w:sz w:val="24"/>
        </w:rPr>
        <w:t>У больного 52 лет жалобы на боль в левом ухе, снижение слуха слева. Болен два дня после общего охлаждения. При отоскопии определяется гиперемия барабанной перепонки и ее выпячивание в нижне-заднем квадрате. Необходимые исследования, диагноз, лечение.</w:t>
      </w:r>
    </w:p>
    <w:p>
      <w:pPr>
        <w:sectPr>
          <w:footerReference w:type="default" r:id="rId30"/>
          <w:footerReference w:type="first" r:id="rId31"/>
          <w:type w:val="nextPage"/>
          <w:pgSz w:w="11906" w:h="16838"/>
          <w:pgMar w:left="425" w:right="708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0" w:after="0"/>
        <w:ind w:firstLine="566" w:left="1277" w:right="281"/>
        <w:jc w:val="both"/>
        <w:rPr>
          <w:sz w:val="24"/>
        </w:rPr>
      </w:pPr>
      <w:r>
        <w:rPr>
          <w:sz w:val="24"/>
        </w:rPr>
        <w:t>Пациента 16 лет 4-й день беспокоит боль в правом ухе. Температура тела субфибрильная. Надавливание на козелок и потягивание ушной раковины кзади резко болезненно. При отоскопии – вход в наружный слуховой проход справа несколько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сужен, глубже определяется инфильтрат на задней стенке слухового прохода, закрывающий его просвет. Методы исследования. Ваш диагноз? 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68" w:after="0"/>
        <w:ind w:firstLine="566" w:left="1277" w:right="279"/>
        <w:jc w:val="both"/>
        <w:rPr>
          <w:sz w:val="24"/>
        </w:rPr>
      </w:pPr>
      <w:r>
        <w:rPr>
          <w:sz w:val="24"/>
        </w:rPr>
        <w:t>Ребенок 3-х лет плохо дышит носом, часто страдает респираторными заболеваниями, плохо спит, вскакивает во сне, отмечается ночное недержание мочи. Объективно: бледность кожных покровов, полуоткрыт рот, сглаженность носогубных складок. Ваш диагноз? Необходимые исследования.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11" w:leader="none"/>
        </w:tabs>
        <w:spacing w:lineRule="auto" w:line="276" w:before="1" w:after="0"/>
        <w:ind w:firstLine="566" w:left="1277" w:right="276"/>
        <w:jc w:val="both"/>
        <w:rPr>
          <w:sz w:val="24"/>
        </w:rPr>
      </w:pPr>
      <w:r>
        <w:rPr>
          <w:sz w:val="24"/>
        </w:rPr>
        <w:t xml:space="preserve">У больной 36 лет через день после того, как она выдавила гнойник на крыле носа слева, появился сильный озноб, обильное потоотделение, резкие перепады температуры в течение дня, сильная головная боль. В окружности крыла носа, где находился фурункул, появились отек и инфильтрация мягких тканей, распространившиеся на область щеки, глаза и губы слева. Ваш диагноз? Лечебная </w:t>
      </w:r>
      <w:r>
        <w:rPr>
          <w:spacing w:val="-2"/>
          <w:sz w:val="24"/>
        </w:rPr>
        <w:t>тактика.</w:t>
      </w:r>
    </w:p>
    <w:p>
      <w:pPr>
        <w:pStyle w:val="BodyText"/>
        <w:spacing w:before="42" w:after="0"/>
        <w:ind w:hanging="0" w:left="0" w:right="0"/>
        <w:rPr/>
      </w:pPr>
      <w:r>
        <w:rPr/>
      </w:r>
    </w:p>
    <w:p>
      <w:pPr>
        <w:pStyle w:val="BodyText"/>
        <w:spacing w:lineRule="auto" w:line="276"/>
        <w:ind w:firstLine="566" w:left="1277" w:right="280"/>
        <w:jc w:val="both"/>
        <w:rPr/>
      </w:pPr>
      <w:r>
        <w:rPr/>
        <w:t xml:space="preserve">Каждый билет состоит из двух теоретических вопросов и одной ситуационной </w:t>
      </w:r>
      <w:r>
        <w:rPr>
          <w:spacing w:val="-2"/>
        </w:rPr>
        <w:t>задачи.</w:t>
      </w:r>
    </w:p>
    <w:p>
      <w:pPr>
        <w:pStyle w:val="BodyText"/>
        <w:spacing w:lineRule="auto" w:line="276" w:before="2" w:after="0"/>
        <w:ind w:firstLine="566" w:left="1277" w:right="278"/>
        <w:jc w:val="both"/>
        <w:rPr/>
      </w:pPr>
      <w:r>
        <w:rPr/>
        <w:t>Полный перечень вопросов по каждому</w:t>
      </w:r>
      <w:r>
        <w:rPr>
          <w:spacing w:val="-1"/>
        </w:rPr>
        <w:t xml:space="preserve"> </w:t>
      </w:r>
      <w:r>
        <w:rPr/>
        <w:t xml:space="preserve">этапу государственного экзамена приведен в Автоматизированной системе подготовки кадров высшей квалификации (далее – </w:t>
      </w:r>
      <w:r>
        <w:rPr>
          <w:spacing w:val="-2"/>
        </w:rPr>
        <w:t>АСПКВК).</w:t>
      </w:r>
    </w:p>
    <w:p>
      <w:pPr>
        <w:pStyle w:val="BodyText"/>
        <w:spacing w:lineRule="auto" w:line="276"/>
        <w:ind w:firstLine="566" w:left="1277" w:right="279"/>
        <w:jc w:val="both"/>
        <w:rPr/>
      </w:pPr>
      <w:r>
        <w:rPr/>
        <w:t>В ходе проведения собеседования обучающемуся задаются дополнительные (уточняющие) вопросы. Перечень заданных обучающемуся вопросов и характеристика ответов на них, мнения членов государственной экзаменационной комиссии о выявленном в ходе государственного экзамена уровне подготовленности обучающегося</w:t>
      </w:r>
      <w:r>
        <w:rPr>
          <w:spacing w:val="40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решению</w:t>
      </w:r>
      <w:r>
        <w:rPr>
          <w:spacing w:val="-1"/>
        </w:rPr>
        <w:t xml:space="preserve"> </w:t>
      </w:r>
      <w:r>
        <w:rPr/>
        <w:t>профессиональных</w:t>
      </w:r>
      <w:r>
        <w:rPr>
          <w:spacing w:val="-2"/>
        </w:rPr>
        <w:t xml:space="preserve"> </w:t>
      </w:r>
      <w:r>
        <w:rPr/>
        <w:t>задач,</w:t>
      </w:r>
      <w:r>
        <w:rPr>
          <w:spacing w:val="-1"/>
        </w:rPr>
        <w:t xml:space="preserve"> </w:t>
      </w:r>
      <w:r>
        <w:rPr/>
        <w:t>а</w:t>
      </w:r>
      <w:r>
        <w:rPr>
          <w:spacing w:val="-2"/>
        </w:rPr>
        <w:t xml:space="preserve"> </w:t>
      </w:r>
      <w:r>
        <w:rPr/>
        <w:t>также</w:t>
      </w:r>
      <w:r>
        <w:rPr>
          <w:spacing w:val="-2"/>
        </w:rPr>
        <w:t xml:space="preserve"> </w:t>
      </w:r>
      <w:r>
        <w:rPr/>
        <w:t>о выявленных недостатках в</w:t>
      </w:r>
      <w:r>
        <w:rPr>
          <w:spacing w:val="-2"/>
        </w:rPr>
        <w:t xml:space="preserve"> </w:t>
      </w:r>
      <w:r>
        <w:rPr/>
        <w:t>теоретической и практической подготовке обучающегося фиксируется в протоколе заседания государственной экзаменационной комиссии по приему государственного аттестационного испытания.</w:t>
      </w:r>
    </w:p>
    <w:p>
      <w:pPr>
        <w:pStyle w:val="Heading1"/>
        <w:numPr>
          <w:ilvl w:val="0"/>
          <w:numId w:val="5"/>
        </w:numPr>
        <w:tabs>
          <w:tab w:val="clear" w:pos="720"/>
          <w:tab w:val="left" w:pos="3172" w:leader="none"/>
        </w:tabs>
        <w:spacing w:lineRule="auto" w:line="240" w:before="203" w:after="0"/>
        <w:ind w:hanging="208" w:left="3172" w:right="0"/>
        <w:jc w:val="left"/>
        <w:rPr/>
      </w:pPr>
      <w:bookmarkStart w:id="2" w:name="_bookmark2"/>
      <w:bookmarkEnd w:id="2"/>
      <w:r>
        <w:rPr/>
        <w:t>Описание</w:t>
      </w:r>
      <w:r>
        <w:rPr>
          <w:spacing w:val="-7"/>
        </w:rPr>
        <w:t xml:space="preserve"> </w:t>
      </w:r>
      <w:r>
        <w:rPr/>
        <w:t>критериев</w:t>
      </w:r>
      <w:r>
        <w:rPr>
          <w:spacing w:val="-6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шкал</w:t>
      </w:r>
      <w:r>
        <w:rPr>
          <w:spacing w:val="-4"/>
        </w:rPr>
        <w:t xml:space="preserve"> </w:t>
      </w:r>
      <w:r>
        <w:rPr/>
        <w:t>оценивания</w:t>
      </w:r>
      <w:r>
        <w:rPr>
          <w:spacing w:val="-3"/>
        </w:rPr>
        <w:t xml:space="preserve"> </w:t>
      </w:r>
      <w:r>
        <w:rPr>
          <w:spacing w:val="-2"/>
        </w:rPr>
        <w:t>компетенций</w:t>
      </w:r>
    </w:p>
    <w:p>
      <w:pPr>
        <w:pStyle w:val="BodyText"/>
        <w:spacing w:before="194" w:after="0"/>
        <w:ind w:firstLine="566" w:left="1277" w:right="288"/>
        <w:jc w:val="both"/>
        <w:rPr/>
      </w:pPr>
      <w:r>
        <w:rPr/>
        <w:t xml:space="preserve">Результаты государственного экзамена оцениваются по каждому этапу в </w:t>
      </w:r>
      <w:r>
        <w:rPr>
          <w:spacing w:val="-2"/>
        </w:rPr>
        <w:t>отдельности.</w:t>
      </w:r>
    </w:p>
    <w:p>
      <w:pPr>
        <w:pStyle w:val="BodyText"/>
        <w:spacing w:before="5" w:after="0"/>
        <w:ind w:hanging="0" w:left="0" w:right="0"/>
        <w:rPr/>
      </w:pPr>
      <w:r>
        <w:rPr/>
      </w:r>
    </w:p>
    <w:p>
      <w:pPr>
        <w:pStyle w:val="Heading1"/>
        <w:spacing w:lineRule="exact" w:line="274"/>
        <w:rPr/>
      </w:pPr>
      <w:r>
        <w:rPr/>
        <w:t>Тестирование</w:t>
      </w:r>
      <w:r>
        <w:rPr>
          <w:spacing w:val="-4"/>
        </w:rPr>
        <w:t xml:space="preserve"> </w:t>
      </w:r>
      <w:r>
        <w:rPr/>
        <w:t>(1</w:t>
      </w:r>
      <w:r>
        <w:rPr>
          <w:spacing w:val="-1"/>
        </w:rPr>
        <w:t xml:space="preserve"> </w:t>
      </w:r>
      <w:r>
        <w:rPr>
          <w:spacing w:val="-4"/>
        </w:rPr>
        <w:t>этап)</w:t>
      </w:r>
    </w:p>
    <w:p>
      <w:pPr>
        <w:pStyle w:val="BodyText"/>
        <w:rPr/>
      </w:pPr>
      <w:r>
        <w:rPr/>
        <w:t>Перевод</w:t>
      </w:r>
      <w:r>
        <w:rPr>
          <w:spacing w:val="37"/>
        </w:rPr>
        <w:t xml:space="preserve"> </w:t>
      </w:r>
      <w:r>
        <w:rPr/>
        <w:t>результатов</w:t>
      </w:r>
      <w:r>
        <w:rPr>
          <w:spacing w:val="37"/>
        </w:rPr>
        <w:t xml:space="preserve"> </w:t>
      </w:r>
      <w:r>
        <w:rPr/>
        <w:t>тестирования</w:t>
      </w:r>
      <w:r>
        <w:rPr>
          <w:spacing w:val="37"/>
        </w:rPr>
        <w:t xml:space="preserve"> </w:t>
      </w:r>
      <w:r>
        <w:rPr/>
        <w:t>в</w:t>
      </w:r>
      <w:r>
        <w:rPr>
          <w:spacing w:val="37"/>
        </w:rPr>
        <w:t xml:space="preserve"> </w:t>
      </w:r>
      <w:r>
        <w:rPr/>
        <w:t>четырехбалльную</w:t>
      </w:r>
      <w:r>
        <w:rPr>
          <w:spacing w:val="38"/>
        </w:rPr>
        <w:t xml:space="preserve"> </w:t>
      </w:r>
      <w:r>
        <w:rPr/>
        <w:t>шкалу</w:t>
      </w:r>
      <w:r>
        <w:rPr>
          <w:spacing w:val="32"/>
        </w:rPr>
        <w:t xml:space="preserve"> </w:t>
      </w:r>
      <w:r>
        <w:rPr/>
        <w:t>осуществляется</w:t>
      </w:r>
      <w:r>
        <w:rPr>
          <w:spacing w:val="37"/>
        </w:rPr>
        <w:t xml:space="preserve"> </w:t>
      </w:r>
      <w:r>
        <w:rPr/>
        <w:t xml:space="preserve">по </w:t>
      </w:r>
      <w:r>
        <w:rPr>
          <w:spacing w:val="-2"/>
        </w:rPr>
        <w:t>схеме:</w:t>
      </w:r>
    </w:p>
    <w:p>
      <w:pPr>
        <w:pStyle w:val="Normal"/>
        <w:spacing w:before="118" w:after="0"/>
        <w:ind w:hanging="0" w:left="1843" w:right="0"/>
        <w:jc w:val="left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«Отлично»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90-100%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ответов;</w:t>
      </w:r>
    </w:p>
    <w:p>
      <w:pPr>
        <w:pStyle w:val="Normal"/>
        <w:spacing w:before="120" w:after="0"/>
        <w:ind w:hanging="0" w:left="1843" w:right="0"/>
        <w:jc w:val="left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«Хорошо»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80-89%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ответов;</w:t>
      </w:r>
    </w:p>
    <w:p>
      <w:pPr>
        <w:pStyle w:val="Normal"/>
        <w:spacing w:before="120" w:after="0"/>
        <w:ind w:hanging="0" w:left="1843" w:right="0"/>
        <w:jc w:val="left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«Удовлетворительно»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71-79%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ответов;</w:t>
      </w:r>
    </w:p>
    <w:p>
      <w:pPr>
        <w:pStyle w:val="Normal"/>
        <w:spacing w:before="121" w:after="0"/>
        <w:ind w:hanging="0" w:left="1843" w:right="0"/>
        <w:jc w:val="left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«Неудовлетворительно»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70%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</w:t>
      </w:r>
      <w:r>
        <w:rPr>
          <w:spacing w:val="-2"/>
          <w:sz w:val="24"/>
        </w:rPr>
        <w:t>ответов.</w:t>
      </w:r>
    </w:p>
    <w:p>
      <w:pPr>
        <w:pStyle w:val="BodyText"/>
        <w:spacing w:before="120" w:after="0"/>
        <w:ind w:firstLine="566" w:left="1277" w:right="282"/>
        <w:jc w:val="both"/>
        <w:rPr/>
      </w:pPr>
      <w:r>
        <w:rPr/>
        <w:t xml:space="preserve">Результаты тестирования объявляются обучающемуся сразу по окончании </w:t>
      </w:r>
      <w:r>
        <w:rPr>
          <w:spacing w:val="-2"/>
        </w:rPr>
        <w:t>тестирования.</w:t>
      </w:r>
    </w:p>
    <w:p>
      <w:pPr>
        <w:pStyle w:val="BodyText"/>
        <w:ind w:firstLine="566" w:left="1277" w:right="288"/>
        <w:jc w:val="both"/>
        <w:rPr/>
      </w:pPr>
      <w:r>
        <w:rPr/>
        <w:t>Оценки «отлично», «хорошо», «удовлетворительно» означают успешное прохождение 1 этапа государственного экзамена.</w:t>
      </w:r>
    </w:p>
    <w:p>
      <w:pPr>
        <w:pStyle w:val="BodyText"/>
        <w:ind w:firstLine="566" w:left="1277" w:right="277"/>
        <w:jc w:val="both"/>
        <w:rPr/>
      </w:pPr>
      <w:r>
        <w:rPr/>
        <w:t>Окончательное решение о допуске ко 2 этапу государственного экзамена обучающегося, получившего оценку «неудовлетворительно» на 1 этапе, в каждом отдельном случае принимается членами государственной экзаменационной комиссией.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Normal"/>
        <w:spacing w:lineRule="exact" w:line="274" w:before="0" w:after="0"/>
        <w:ind w:hanging="0" w:left="1843" w:right="0"/>
        <w:jc w:val="left"/>
        <w:rPr>
          <w:b/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этап)</w:t>
      </w:r>
    </w:p>
    <w:p>
      <w:pPr>
        <w:sectPr>
          <w:footerReference w:type="default" r:id="rId32"/>
          <w:footerReference w:type="first" r:id="rId33"/>
          <w:type w:val="nextPage"/>
          <w:pgSz w:w="11906" w:h="16838"/>
          <w:pgMar w:left="425" w:right="708" w:gutter="0" w:header="0" w:top="1040" w:footer="477" w:bottom="66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exact" w:line="274"/>
        <w:ind w:hanging="0" w:left="1843" w:right="0"/>
        <w:rPr/>
      </w:pPr>
      <w:r>
        <w:rPr/>
        <w:t>Результаты</w:t>
      </w:r>
      <w:r>
        <w:rPr>
          <w:spacing w:val="-3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этапа</w:t>
      </w:r>
      <w:r>
        <w:rPr>
          <w:spacing w:val="-3"/>
        </w:rPr>
        <w:t xml:space="preserve"> </w:t>
      </w:r>
      <w:r>
        <w:rPr/>
        <w:t>оцениваются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двухбалльной</w:t>
      </w:r>
      <w:r>
        <w:rPr>
          <w:spacing w:val="-3"/>
        </w:rPr>
        <w:t xml:space="preserve"> </w:t>
      </w:r>
      <w:r>
        <w:rPr/>
        <w:t>шкале:</w:t>
      </w:r>
      <w:r>
        <w:rPr>
          <w:spacing w:val="-1"/>
        </w:rPr>
        <w:t xml:space="preserve"> </w:t>
      </w:r>
      <w:r>
        <w:rPr/>
        <w:t>«зачтено»</w:t>
      </w:r>
      <w:r>
        <w:rPr>
          <w:spacing w:val="-6"/>
        </w:rPr>
        <w:t xml:space="preserve"> </w:t>
      </w:r>
      <w:r>
        <w:rPr/>
        <w:t>/</w:t>
      </w:r>
      <w:r>
        <w:rPr>
          <w:spacing w:val="-1"/>
        </w:rPr>
        <w:t xml:space="preserve"> </w:t>
      </w:r>
      <w:r>
        <w:rPr/>
        <w:t>«не</w:t>
      </w:r>
      <w:r>
        <w:rPr>
          <w:spacing w:val="-3"/>
        </w:rPr>
        <w:t xml:space="preserve"> </w:t>
      </w:r>
      <w:r>
        <w:rPr>
          <w:spacing w:val="-2"/>
        </w:rPr>
        <w:t>зачтено».</w:t>
      </w:r>
    </w:p>
    <w:p>
      <w:pPr>
        <w:pStyle w:val="BodyText"/>
        <w:spacing w:before="66" w:after="0"/>
        <w:ind w:firstLine="566" w:left="1277" w:right="277"/>
        <w:jc w:val="both"/>
        <w:rPr/>
      </w:pPr>
      <w:r>
        <w:rPr>
          <w:i/>
        </w:rPr>
        <w:t xml:space="preserve">Оценка «зачтено» </w:t>
      </w:r>
      <w:r>
        <w:rPr/>
        <w:t>– выставляется ординатору, если он продемонстрировал знания программного материала: справился с выполнением заданий и (или) ситуационных</w:t>
      </w:r>
      <w:r>
        <w:rPr>
          <w:spacing w:val="40"/>
        </w:rPr>
        <w:t xml:space="preserve"> </w:t>
      </w:r>
      <w:r>
        <w:rPr/>
        <w:t>задач, демонстрирует освоенные навыки и умения.</w:t>
      </w:r>
    </w:p>
    <w:p>
      <w:pPr>
        <w:pStyle w:val="BodyText"/>
        <w:spacing w:before="121" w:after="0"/>
        <w:ind w:firstLine="566" w:left="1277" w:right="280"/>
        <w:jc w:val="both"/>
        <w:rPr/>
      </w:pPr>
      <w:r>
        <w:rPr>
          <w:i/>
        </w:rPr>
        <w:t xml:space="preserve">Оценка «не зачтено» </w:t>
      </w:r>
      <w:r>
        <w:rPr/>
        <w:t>– выставляется ординатору, если он имеет пробелы в знаниях программного материала: допускает грубые, принципиальные ошибки в выполнении заданий и (или) ситуационных задач, не способен продемонстрировать освоенные навыки и умения.</w:t>
      </w:r>
    </w:p>
    <w:p>
      <w:pPr>
        <w:pStyle w:val="BodyText"/>
        <w:spacing w:before="120" w:after="0"/>
        <w:ind w:firstLine="566" w:left="1277" w:right="279"/>
        <w:jc w:val="both"/>
        <w:rPr/>
      </w:pPr>
      <w:r>
        <w:rPr/>
        <w:t>Обучающиеся, получивший оценку «не зачтено» к 3 этапу государственного экзамена не допускается, а результат государственного экзамена (итоговая оценка) определяется оценкой «неудовлетворительно».</w:t>
      </w:r>
    </w:p>
    <w:p>
      <w:pPr>
        <w:pStyle w:val="BodyText"/>
        <w:spacing w:before="4" w:after="0"/>
        <w:ind w:hanging="0" w:left="0" w:right="0"/>
        <w:rPr/>
      </w:pPr>
      <w:r>
        <w:rPr/>
      </w:r>
    </w:p>
    <w:p>
      <w:pPr>
        <w:pStyle w:val="Normal"/>
        <w:spacing w:lineRule="exact" w:line="274" w:before="0" w:after="0"/>
        <w:ind w:hanging="0" w:left="1843" w:right="0"/>
        <w:jc w:val="both"/>
        <w:rPr>
          <w:b/>
          <w:sz w:val="24"/>
        </w:rPr>
      </w:pPr>
      <w:r>
        <w:rPr>
          <w:b/>
          <w:sz w:val="24"/>
        </w:rPr>
        <w:t>Собеседование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этап)</w:t>
      </w:r>
    </w:p>
    <w:p>
      <w:pPr>
        <w:pStyle w:val="BodyText"/>
        <w:spacing w:lineRule="exact" w:line="274"/>
        <w:ind w:hanging="0" w:left="1843" w:right="0"/>
        <w:jc w:val="both"/>
        <w:rPr/>
      </w:pPr>
      <w:r>
        <w:rPr/>
        <w:t>Результаты</w:t>
      </w:r>
      <w:r>
        <w:rPr>
          <w:spacing w:val="-2"/>
        </w:rPr>
        <w:t xml:space="preserve"> </w:t>
      </w:r>
      <w:r>
        <w:rPr/>
        <w:t>3 этапа</w:t>
      </w:r>
      <w:r>
        <w:rPr>
          <w:spacing w:val="3"/>
        </w:rPr>
        <w:t xml:space="preserve"> </w:t>
      </w:r>
      <w:r>
        <w:rPr/>
        <w:t>оцениваются по</w:t>
      </w:r>
      <w:r>
        <w:rPr>
          <w:spacing w:val="-1"/>
        </w:rPr>
        <w:t xml:space="preserve"> </w:t>
      </w:r>
      <w:r>
        <w:rPr/>
        <w:t>четырёхбалльной</w:t>
      </w:r>
      <w:r>
        <w:rPr>
          <w:spacing w:val="1"/>
        </w:rPr>
        <w:t xml:space="preserve"> </w:t>
      </w:r>
      <w:r>
        <w:rPr/>
        <w:t>шкале:</w:t>
      </w:r>
      <w:r>
        <w:rPr>
          <w:spacing w:val="3"/>
        </w:rPr>
        <w:t xml:space="preserve"> </w:t>
      </w:r>
      <w:r>
        <w:rPr/>
        <w:t>«отлично»,</w:t>
      </w:r>
      <w:r>
        <w:rPr>
          <w:spacing w:val="6"/>
        </w:rPr>
        <w:t xml:space="preserve"> </w:t>
      </w:r>
      <w:r>
        <w:rPr>
          <w:spacing w:val="-2"/>
        </w:rPr>
        <w:t>«хорошо»,</w:t>
      </w:r>
    </w:p>
    <w:p>
      <w:pPr>
        <w:pStyle w:val="BodyText"/>
        <w:spacing w:before="1" w:after="0"/>
        <w:ind w:hanging="0" w:left="1277" w:right="0"/>
        <w:jc w:val="both"/>
        <w:rPr/>
      </w:pPr>
      <w:r>
        <w:rPr/>
        <w:t>«удовлетворительно»,</w:t>
      </w:r>
      <w:r>
        <w:rPr>
          <w:spacing w:val="-6"/>
        </w:rPr>
        <w:t xml:space="preserve"> </w:t>
      </w:r>
      <w:r>
        <w:rPr/>
        <w:t>«неудовлетворительно»</w:t>
      </w:r>
      <w:r>
        <w:rPr>
          <w:spacing w:val="-9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заносятся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-2"/>
        </w:rPr>
        <w:t>протокол.</w:t>
      </w:r>
    </w:p>
    <w:p>
      <w:pPr>
        <w:pStyle w:val="BodyText"/>
        <w:spacing w:before="120" w:after="0"/>
        <w:ind w:firstLine="566" w:left="1277" w:right="277"/>
        <w:jc w:val="both"/>
        <w:rPr/>
      </w:pPr>
      <w:r>
        <w:rPr>
          <w:i/>
        </w:rPr>
        <w:t xml:space="preserve">Оценка «отлично» </w:t>
      </w:r>
      <w:r>
        <w:rPr/>
        <w:t>– выставляется ординатору, если он глубоко усвоил программный</w:t>
      </w:r>
      <w:r>
        <w:rPr>
          <w:spacing w:val="-4"/>
        </w:rPr>
        <w:t xml:space="preserve"> </w:t>
      </w:r>
      <w:r>
        <w:rPr/>
        <w:t>материал,</w:t>
      </w:r>
      <w:r>
        <w:rPr>
          <w:spacing w:val="-4"/>
        </w:rPr>
        <w:t xml:space="preserve"> </w:t>
      </w:r>
      <w:r>
        <w:rPr/>
        <w:t>исчерпывающе,</w:t>
      </w:r>
      <w:r>
        <w:rPr>
          <w:spacing w:val="-4"/>
        </w:rPr>
        <w:t xml:space="preserve"> </w:t>
      </w:r>
      <w:r>
        <w:rPr/>
        <w:t>последовательно,</w:t>
      </w:r>
      <w:r>
        <w:rPr>
          <w:spacing w:val="-4"/>
        </w:rPr>
        <w:t xml:space="preserve"> </w:t>
      </w:r>
      <w:r>
        <w:rPr/>
        <w:t>четко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логически</w:t>
      </w:r>
      <w:r>
        <w:rPr>
          <w:spacing w:val="-4"/>
        </w:rPr>
        <w:t xml:space="preserve"> </w:t>
      </w:r>
      <w:r>
        <w:rPr/>
        <w:t>стройно</w:t>
      </w:r>
      <w:r>
        <w:rPr>
          <w:spacing w:val="-4"/>
        </w:rPr>
        <w:t xml:space="preserve"> </w:t>
      </w:r>
      <w:r>
        <w:rPr/>
        <w:t>его излагает, умеет связывать теорию с практикой, свободно справляется с задачами и вопросами, не затрудняется с ответами при видоизменении заданий, умеет принять правильное решение и грамотно его обосновывать, владеет разносторонними навыками</w:t>
      </w:r>
      <w:r>
        <w:rPr>
          <w:spacing w:val="80"/>
        </w:rPr>
        <w:t xml:space="preserve"> </w:t>
      </w:r>
      <w:r>
        <w:rPr/>
        <w:t>и приемами выполнения практических задач, комплексной оценкой предложенной ситуации, правильно выбирает тактику действий.</w:t>
      </w:r>
    </w:p>
    <w:p>
      <w:pPr>
        <w:pStyle w:val="BodyText"/>
        <w:spacing w:before="120" w:after="0"/>
        <w:ind w:firstLine="566" w:left="1277" w:right="280"/>
        <w:jc w:val="both"/>
        <w:rPr/>
      </w:pPr>
      <w:r>
        <w:rPr>
          <w:i/>
        </w:rPr>
        <w:t xml:space="preserve">Оценка «хорошо» </w:t>
      </w:r>
      <w:r>
        <w:rPr/>
        <w:t>– выставляется ординатору, если он твердо знает программный материал, грамотно и по существу излагает его, не допуская существенных неточностей</w:t>
      </w:r>
      <w:r>
        <w:rPr>
          <w:spacing w:val="40"/>
        </w:rPr>
        <w:t xml:space="preserve"> </w:t>
      </w:r>
      <w:r>
        <w:rPr/>
        <w:t>в ответе на вопрос, но недостаточно полно раскрывает междисциплинарные связи, правильно применяет теоретические положения при решении практических вопросов и задач, владеет необходимыми навыками и приемами их выполнения, комплексной оценкой предложенной ситуации, правильно выбирает тактику действий.</w:t>
      </w:r>
    </w:p>
    <w:p>
      <w:pPr>
        <w:pStyle w:val="BodyText"/>
        <w:spacing w:before="121" w:after="0"/>
        <w:ind w:firstLine="566" w:left="1277" w:right="278"/>
        <w:jc w:val="both"/>
        <w:rPr/>
      </w:pPr>
      <w:r>
        <w:rPr>
          <w:i/>
        </w:rPr>
        <w:t xml:space="preserve">Оценка «удовлетворительно» </w:t>
      </w:r>
      <w:r>
        <w:rPr/>
        <w:t>– выставляется ординатору, если он имеет поверхностные знания программного материала, не усвоил его деталей, допускает неточности, оперирует недостаточно правильными формулировками, нарушает логическую последовательность в изложении программного материала, испытывает затруднения при выполнении практических задач, испытывает затруднения с комплексной оценкой предложенной ситуации, не полностью отвечает на вопросы, при помощи наводящих вопросов преподавателя, выбор тактики действий возможен в соответствии с ситуацией при помощи наводящих вопросов.</w:t>
      </w:r>
    </w:p>
    <w:p>
      <w:pPr>
        <w:pStyle w:val="BodyText"/>
        <w:spacing w:before="120" w:after="0"/>
        <w:ind w:firstLine="566" w:left="1277" w:right="282"/>
        <w:jc w:val="both"/>
        <w:rPr/>
      </w:pPr>
      <w:r>
        <w:rPr>
          <w:i/>
        </w:rPr>
        <w:t xml:space="preserve">Оценка «неудовлетворительно» </w:t>
      </w:r>
      <w:r>
        <w:rPr/>
        <w:t>– выставляется ординатору, который не знает значительной части программного материала, допускает грубые ошибки, неуверенно, с большими затруднениями решает практические задачи или не справляется с ними самостоятельно, не владеет комплексной оценкой ситуации, неверно выбирает тактику действий, приводящую к ухудшению ситуации, нарушению безопасности пациента.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171" w:leader="none"/>
        </w:tabs>
        <w:spacing w:lineRule="auto" w:line="240" w:before="207" w:after="0"/>
        <w:ind w:hanging="208" w:left="2171" w:right="0"/>
        <w:jc w:val="left"/>
        <w:rPr>
          <w:b/>
          <w:sz w:val="24"/>
        </w:rPr>
      </w:pPr>
      <w:bookmarkStart w:id="3" w:name="_bookmark3"/>
      <w:bookmarkEnd w:id="3"/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рекомендуемой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государственной</w:t>
      </w:r>
    </w:p>
    <w:p>
      <w:pPr>
        <w:pStyle w:val="Normal"/>
        <w:spacing w:before="0" w:after="0"/>
        <w:ind w:hanging="0" w:left="5106" w:right="0"/>
        <w:jc w:val="left"/>
        <w:rPr>
          <w:b/>
          <w:sz w:val="24"/>
        </w:rPr>
      </w:pP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Normal"/>
        <w:spacing w:before="195" w:after="6"/>
        <w:ind w:hanging="0" w:left="0" w:right="279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tbl>
      <w:tblPr>
        <w:tblW w:w="9240" w:type="dxa"/>
        <w:jc w:val="left"/>
        <w:tblInd w:w="11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0"/>
        <w:gridCol w:w="7303"/>
        <w:gridCol w:w="1407"/>
      </w:tblGrid>
      <w:tr>
        <w:trPr>
          <w:trHeight w:val="68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firstLine="43" w:left="124" w:right="1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наименование,</w:t>
            </w:r>
          </w:p>
          <w:p>
            <w:pPr>
              <w:pStyle w:val="TableParagraph"/>
              <w:ind w:left="14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издательство,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издания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 w:after="0"/>
              <w:ind w:firstLine="46" w:left="123" w:righ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экземпляров</w:t>
            </w:r>
          </w:p>
        </w:tc>
      </w:tr>
      <w:tr>
        <w:trPr>
          <w:trHeight w:val="46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108" w:right="0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Ассоц.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о-в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Н.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Алексеева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Пальчун.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2"/>
                <w:sz w:val="20"/>
              </w:rPr>
              <w:t xml:space="preserve"> 2008.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[Алексеева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;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2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</w:t>
            </w:r>
          </w:p>
        </w:tc>
      </w:tr>
    </w:tbl>
    <w:p>
      <w:pPr>
        <w:sectPr>
          <w:footerReference w:type="default" r:id="rId34"/>
          <w:footerReference w:type="first" r:id="rId35"/>
          <w:type w:val="nextPage"/>
          <w:pgSz w:w="11906" w:h="16838"/>
          <w:pgMar w:left="425" w:right="708" w:gutter="0" w:header="0" w:top="1040" w:footer="477" w:bottom="1024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240" w:type="dxa"/>
        <w:jc w:val="left"/>
        <w:tblInd w:w="1171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530"/>
        <w:gridCol w:w="7303"/>
        <w:gridCol w:w="1407"/>
      </w:tblGrid>
      <w:tr>
        <w:trPr>
          <w:trHeight w:val="46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гл.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Пальчун.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656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ил.</w:t>
            </w:r>
          </w:p>
          <w:p>
            <w:pPr>
              <w:pStyle w:val="TableParagraph"/>
              <w:spacing w:lineRule="exact" w:line="214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7"/>
                <w:sz w:val="20"/>
              </w:rPr>
              <w:t xml:space="preserve"> </w:t>
            </w:r>
            <w:hyperlink r:id="rId36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2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доступ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left="108" w:right="0"/>
              <w:rPr>
                <w:sz w:val="20"/>
              </w:rPr>
            </w:pPr>
            <w:r>
              <w:rPr>
                <w:sz w:val="20"/>
              </w:rPr>
              <w:t>Оториноларингология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[учебник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образования]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Пальчун,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Магомедов,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Лучихин.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изд.,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перераб.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581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92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Оториноларингология [Электронный ресурс] : [учеб. для высш. проф. образования]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Пальчун,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Магомедов,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Лучихин.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доп. – Москва : ГЭОТАР-Медиа, 2020. – 591 с. – Режим доступа: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hyperlink r:id="rId37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46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оториноларингология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вузов]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Р.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Богомильский,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Чистякова.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2012.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91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оториноларингология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ресурс] 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[учеб.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высш. мед. учеб. заведений]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Богомильский,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Чистякова.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</w:t>
            </w:r>
          </w:p>
          <w:p>
            <w:pPr>
              <w:pStyle w:val="TableParagraph"/>
              <w:spacing w:lineRule="exac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доступа: </w:t>
            </w:r>
            <w:hyperlink r:id="rId38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2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Поликлиническая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неотложная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педиатрия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ресурс] 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[учеб.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мед. вузов]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Калмыкова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др.] 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Калмыковой.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ГЭОТАР- Медиа, 2020. – 896 с. - Режим доступа: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hyperlink r:id="rId39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8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Поликлиническая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неотложная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педиатрия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spacing w:lineRule="atLeas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>Кильдиярова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Макарова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 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2021.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 Режим доступа: </w:t>
            </w:r>
            <w:hyperlink r:id="rId40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Поликлиническая терапия [Электронный ресурс] : [учеб. для высш. проф. образования]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Сторожаков,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Чукаева,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изд., перераб. и доп. – Москва : ГЭОТАР-Медиа, 2013. – 636 с. – Режим доступа: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hyperlink r:id="rId41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left="108" w:right="304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46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здравоохранение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В.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Полунина.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агентство,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2010.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здравоохранение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мед.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вузов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Лисицын.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2007.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46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глотки,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гортани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[учебник]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Овчинников,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П.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Гамов.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доп.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2008.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68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горла,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Ассоц.</w:t>
            </w:r>
          </w:p>
          <w:p>
            <w:pPr>
              <w:pStyle w:val="TableParagraph"/>
              <w:spacing w:lineRule="atLeas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>мед.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о-в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Ашуров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Богомильский,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 Чистякова, науч. ред. Е. Ю. Радциг. - М. : ГЭОТАР-Медиа, 2008.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left="108" w:right="166"/>
              <w:rPr>
                <w:sz w:val="20"/>
              </w:rPr>
            </w:pPr>
            <w:r>
              <w:rPr>
                <w:sz w:val="20"/>
              </w:rPr>
              <w:t>Дифференциальная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наружного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уха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 данным эндоотоскопии у детей [Текст] : атлас / В. С. Минасян, М. Р.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Богомильский.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пер.).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Болезни уха, горла, носа при ОРЗ у детей [Текст] / М. Р. Богомильский, Е. Ю. Радциг, Е. П. Селькова. - Москва : ГЭОТАР-Медиа, 2016. - 124 с. : [2] л. ил. - (Библиотека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врача-специалиста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Оториноларингология).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120-123.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123-</w:t>
            </w:r>
            <w:r>
              <w:rPr>
                <w:spacing w:val="-4"/>
                <w:sz w:val="20"/>
              </w:rPr>
              <w:t>124.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8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Головокружение [Текст] : диагностика и лечение, распространенные диагностические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Парфенов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МИА,</w:t>
            </w:r>
          </w:p>
          <w:p>
            <w:pPr>
              <w:pStyle w:val="TableParagraph"/>
              <w:spacing w:lineRule="exact" w:line="214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2011.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9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left="108" w:right="0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геронтологии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гериатрии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Ярыгина, 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Мелентьева.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гериатрия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Аксенов,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Антонив,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др.].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2008.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Острый средний отит у новорожденных и грудных детей [Текст] / М. Р. Богомильский,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Самсыгина,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Минасян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университет.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РГМУ,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риносинусит: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этиология,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патогенез,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клиника,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диагностика и принципы лечения [Текст] : [учебное пособие для системы послевуз. проф.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врачей]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Лопатин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68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Заболевания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беременности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Амелина,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z w:val="20"/>
              </w:rPr>
              <w:t>Архипов,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Валеев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Чучалина,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Фассахова.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 Атмосфера, 2010. - 137 с.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108" w:right="0"/>
              <w:rPr>
                <w:sz w:val="20"/>
              </w:rPr>
            </w:pPr>
            <w:r>
              <w:rPr>
                <w:sz w:val="20"/>
              </w:rPr>
              <w:t>Атлас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ЛОР-заболеваний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Р.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z w:val="20"/>
              </w:rPr>
              <w:t>Богомильского.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ГЭОТАР-Медиа,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266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Анатомия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[учебное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факультетов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врачей]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Гайворонский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4-е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Санкт-</w:t>
            </w:r>
            <w:r>
              <w:rPr>
                <w:spacing w:val="-2"/>
                <w:sz w:val="20"/>
              </w:rPr>
              <w:t>Петербург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>
      <w:pPr>
        <w:pStyle w:val="TableParagraph"/>
        <w:spacing w:lineRule="exact" w:line="223" w:before="0" w:after="0"/>
        <w:jc w:val="center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477" w:bottom="1024"/>
          <w:formProt w:val="false"/>
          <w:textDirection w:val="lrTb"/>
          <w:docGrid w:type="default" w:linePitch="100" w:charSpace="4096"/>
        </w:sectPr>
      </w:pPr>
    </w:p>
    <w:tbl>
      <w:tblPr>
        <w:tblW w:w="9240" w:type="dxa"/>
        <w:jc w:val="left"/>
        <w:tblInd w:w="1171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530"/>
        <w:gridCol w:w="7303"/>
        <w:gridCol w:w="1407"/>
      </w:tblGrid>
      <w:tr>
        <w:trPr>
          <w:trHeight w:val="28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ЭЛБИ-СПб.,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8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Внутренние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учеб.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Ройтберг,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Струтынский.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МЕДпресс- информ, 2016. – 512 с. - Режим доступа: </w:t>
            </w:r>
            <w:hyperlink r:id="rId42">
              <w:r>
                <w:rPr>
                  <w:sz w:val="20"/>
                </w:rPr>
                <w:t>http://books-up.ru.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Детские болезни [Электронный ресурс] : [учеб. для мед. вузов] / [Л. Н. Баженова, 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Баяндина,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 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Белоусова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Баранова.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доп. Москва : ГЭОТАР-Медиа, 2012. – 1006 с. - Режим доступа: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hyperlink r:id="rId43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Неотложная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Мюллер.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10"/>
                <w:sz w:val="20"/>
              </w:rPr>
              <w:t>е</w:t>
            </w:r>
          </w:p>
          <w:p>
            <w:pPr>
              <w:pStyle w:val="TableParagraph"/>
              <w:spacing w:lineRule="atLeas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>изд.,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МЕДпресс-информ,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ориг.: Memorix Notfallmedizin / S. Muller.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91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Компьютерная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томография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 ред. С. Мирсадре [и др.] ; пер. с англ. О. В. Усковой, О. А. Эттингер. – 2-е изд. (эл.).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(Неотложная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медицина).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z w:val="20"/>
              </w:rPr>
              <w:t>доступа:</w:t>
            </w:r>
            <w:r>
              <w:rPr>
                <w:spacing w:val="-11"/>
                <w:sz w:val="20"/>
              </w:rPr>
              <w:t xml:space="preserve"> </w:t>
            </w:r>
            <w:hyperlink r:id="rId44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Ультразвуковое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 Дж. Ма, Дж. Р. Матиэр, М. Блэйвес. – 2-е изд. (эл.). – Москва : БИНОМ. Лаб. знаний, 2020. – 560 с. – (Неотложная медицина). – Режим доступа: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hyperlink r:id="rId45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8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Доврачебная неотложная помощь [Электронный ресурс] : учеб. пособие / Н. Г. Петрова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Петровой.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СпецЛит,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>
            <w:pPr>
              <w:pStyle w:val="TableParagraph"/>
              <w:spacing w:lineRule="exact" w:line="214"/>
              <w:ind w:left="108" w:right="0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10"/>
                <w:sz w:val="20"/>
              </w:rPr>
              <w:t xml:space="preserve"> </w:t>
            </w:r>
            <w:hyperlink r:id="rId46">
              <w:r>
                <w:rPr>
                  <w:spacing w:val="-2"/>
                  <w:sz w:val="20"/>
                </w:rPr>
                <w:t>http://e.lanbook.com.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left="108" w:right="0"/>
              <w:rPr>
                <w:sz w:val="20"/>
              </w:rPr>
            </w:pPr>
            <w:r>
              <w:rPr>
                <w:sz w:val="20"/>
              </w:rPr>
              <w:t>Биотехнология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Колодязной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 Самотруевой М. А. , 2020. - 384 с.- Режим доступа: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hyperlink r:id="rId47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46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Биоинформатика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Часовских. 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.-2020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352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4"/>
                <w:sz w:val="20"/>
              </w:rPr>
              <w:t xml:space="preserve"> </w:t>
            </w:r>
            <w:hyperlink r:id="rId48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</w:t>
            </w:r>
          </w:p>
          <w:p>
            <w:pPr>
              <w:pStyle w:val="TableParagraph"/>
              <w:spacing w:lineRule="exact" w:line="217"/>
              <w:ind w:left="22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доступ</w:t>
            </w:r>
          </w:p>
        </w:tc>
      </w:tr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персонализированной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медицины: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XХI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омикс-технологии, новые знания, компетенции и инновации [Электронный ресурс] / Джайн К.К., Шарипов К.О. - М. : Литтерра, 2020. - 576 с. - Режим доступа: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hyperlink r:id="rId49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8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персонализированной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прецизионной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медицины: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  <w:p>
            <w:pPr>
              <w:pStyle w:val="TableParagraph"/>
              <w:spacing w:lineRule="exact" w:line="228"/>
              <w:ind w:left="108" w:right="1688"/>
              <w:rPr>
                <w:sz w:val="20"/>
              </w:rPr>
            </w:pPr>
            <w:r>
              <w:rPr>
                <w:sz w:val="20"/>
              </w:rPr>
              <w:t>Сучков.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-2020.-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-Режим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доступа: </w:t>
            </w:r>
            <w:hyperlink r:id="rId50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Персональная телемедицина Телемедицинские и информационные технологии реабилитации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Атьков,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Ю. Ю. Кудряшов. – Москва : Практика, 2015. – 248 с. - Режим доступа: </w:t>
            </w:r>
            <w:hyperlink r:id="rId51">
              <w:r>
                <w:rPr>
                  <w:sz w:val="20"/>
                </w:rPr>
                <w:t>http://books-</w:t>
              </w:r>
            </w:hyperlink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up.ru.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Инновационная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 Якушев,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Дубынина.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статистика,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2017.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Режим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доступа:</w:t>
            </w:r>
            <w:r>
              <w:rPr>
                <w:spacing w:val="-11"/>
                <w:sz w:val="20"/>
              </w:rPr>
              <w:t xml:space="preserve"> </w:t>
            </w:r>
            <w:hyperlink r:id="rId52">
              <w:r>
                <w:rPr>
                  <w:spacing w:val="-2"/>
                  <w:sz w:val="20"/>
                </w:rPr>
                <w:t>http://ibooks.ru.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4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Нанобиотехнологии в медицине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нанодиагностика и нанолекарства : актовая речь / Арчаков Александр Иванович ; А. И. Арчаков ; Российский государственный медицинский университет.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-- Москва, 2009.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Acrobat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4"/>
                <w:sz w:val="20"/>
              </w:rPr>
              <w:t xml:space="preserve"> </w:t>
            </w:r>
            <w:hyperlink r:id="rId53">
              <w:r>
                <w:rPr>
                  <w:sz w:val="20"/>
                </w:rPr>
                <w:t>http://rsmu.informsystema.ru/login-</w:t>
              </w:r>
            </w:hyperlink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9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Нанобиотехнологии [Текст] : практикум / [А. М. Абатурова, Д. В. Багров, А. А. Байжуманов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Рубина.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[8]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(Нанотехнологии).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2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68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Нанобиотехнологии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Рубина.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Лаб. знаний, 2020. – 403 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- Adobe Acrobat Reader. - Режим доступа:</w:t>
            </w:r>
          </w:p>
          <w:p>
            <w:pPr>
              <w:pStyle w:val="TableParagraph"/>
              <w:spacing w:lineRule="exact" w:line="214"/>
              <w:ind w:left="108" w:right="0"/>
              <w:rPr>
                <w:sz w:val="20"/>
              </w:rPr>
            </w:pPr>
            <w:hyperlink r:id="rId54">
              <w:r>
                <w:rPr>
                  <w:spacing w:val="-2"/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84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Компьютерное моделирование для решения задач фармакокинетики. Компьютерная реализация одно- и двухкамерных фармакокинетических моделей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методические разработки для преподавателей к практическим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"Медицинская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информатика"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Олимпиева, В. В. Киликовский, Е. С. Муравьева ; РНИМУ им. Н. И. Пирогова, Мед.-биол. фак., каф. мед. кибернетики и информатики. . - Москва, 2018. - Adobe Acrobat Reader. - Режим доступа: </w:t>
            </w:r>
            <w:hyperlink r:id="rId55">
              <w:r>
                <w:rPr>
                  <w:sz w:val="20"/>
                </w:rPr>
                <w:t>http://rsmu.informsystema.ru/login-</w:t>
              </w:r>
            </w:hyperlink>
          </w:p>
          <w:p>
            <w:pPr>
              <w:pStyle w:val="TableParagraph"/>
              <w:spacing w:lineRule="exact" w:line="21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28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Биофармация,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фармацевтической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разработки,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22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</w:t>
            </w:r>
          </w:p>
        </w:tc>
      </w:tr>
    </w:tbl>
    <w:p>
      <w:pPr>
        <w:pStyle w:val="TableParagraph"/>
        <w:spacing w:lineRule="exact" w:line="225" w:before="0" w:after="0"/>
        <w:jc w:val="center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477" w:bottom="1024"/>
          <w:formProt w:val="false"/>
          <w:textDirection w:val="lrTb"/>
          <w:docGrid w:type="default" w:linePitch="100" w:charSpace="4096"/>
        </w:sectPr>
      </w:pPr>
    </w:p>
    <w:tbl>
      <w:tblPr>
        <w:tblW w:w="9240" w:type="dxa"/>
        <w:jc w:val="left"/>
        <w:tblInd w:w="1171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530"/>
        <w:gridCol w:w="7303"/>
        <w:gridCol w:w="1407"/>
      </w:tblGrid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обоснования дизайна лекарственных форм : [учеб. пособие] [Электронный ресурс].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Краснюк,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Анурова,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 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Соловьева.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  <w:p>
            <w:pPr>
              <w:pStyle w:val="TableParagraph"/>
              <w:spacing w:lineRule="exac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 xml:space="preserve">: Гэотар-Медиа, 2020. – Режим доступа: </w:t>
            </w:r>
            <w:hyperlink r:id="rId56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доступ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z w:val="20"/>
              </w:rPr>
              <w:t>Наноструктуры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биомедицине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К.</w:t>
            </w:r>
          </w:p>
          <w:p>
            <w:pPr>
              <w:pStyle w:val="TableParagraph"/>
              <w:spacing w:lineRule="atLeas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>Гонсалвес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(эл.).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536 с.Режим доступа: </w:t>
            </w:r>
            <w:hyperlink r:id="rId57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Математические модели в иммунологии и эпидемиологии инфекционных заболеваний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Марчука.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</w:p>
          <w:p>
            <w:pPr>
              <w:pStyle w:val="TableParagraph"/>
              <w:spacing w:lineRule="atLeas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 xml:space="preserve">Лаб. знаний, 2012. – 296 с. – Режим доступа: </w:t>
            </w:r>
            <w:hyperlink r:id="rId58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89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left="108" w:right="166"/>
              <w:rPr>
                <w:sz w:val="20"/>
              </w:rPr>
            </w:pPr>
            <w:r>
              <w:rPr>
                <w:sz w:val="20"/>
              </w:rPr>
              <w:t>Биомедицинские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нанотехнологии,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Будкевич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Е.В., Будкевич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Р.О.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"Лань"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ЭБС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доступа: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hyperlink r:id="rId59">
              <w:r>
                <w:rPr>
                  <w:spacing w:val="-2"/>
                  <w:sz w:val="20"/>
                </w:rPr>
                <w:t>http://e.lanbook.com.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49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Медицинская нанобиотехнология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учебник / П. Б. Курапов, Е. Ю. Бахтенко ; П. Б. Курапов, Е. Ю. Бахтенко ; под ред. В. П. Чехонина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РНИМУ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Пирогова.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Rule="atLeas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>Adobe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Acrobat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5"/>
                <w:sz w:val="20"/>
              </w:rPr>
              <w:t xml:space="preserve"> </w:t>
            </w:r>
            <w:hyperlink r:id="rId60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Р.Я.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Фрешни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hyperlink r:id="rId61">
              <w:r>
                <w:rPr>
                  <w:sz w:val="20"/>
                </w:rPr>
                <w:t>http://marc.rsmu.ru:8020/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marcweb2/Default.asp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45.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212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генетика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геномика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протеомика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наследств. патологии : учеб. пособие / Г. Р. Мутовин. – 3-е изд., перераб. и доп. – Москва : ГЭОТАР-Медиа, 2010. – 832 с. – Режим доступа: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hyperlink r:id="rId62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8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46.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Молекулярное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англ. / Х.-Д. Хельтье [и др.]. – 3-е изд. (эл.). – Москва : БИНОМ. Лаб. знаний,</w:t>
            </w:r>
          </w:p>
          <w:p>
            <w:pPr>
              <w:pStyle w:val="TableParagraph"/>
              <w:spacing w:lineRule="exact" w:line="214"/>
              <w:ind w:left="108" w:right="0"/>
              <w:rPr>
                <w:sz w:val="20"/>
              </w:rPr>
            </w:pPr>
            <w:r>
              <w:rPr>
                <w:sz w:val="20"/>
              </w:rPr>
              <w:t>2015.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4"/>
                <w:sz w:val="20"/>
              </w:rPr>
              <w:t xml:space="preserve"> </w:t>
            </w:r>
            <w:hyperlink r:id="rId63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5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47.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Фармакогеномика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[учебное пособие медико биологических факультетов медицинских вузов] / Н. Л. Шимановский ; РНИМУ 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Пирогова,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молекул.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фармакологии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радиобиологии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мед.-биол.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фак.</w:t>
            </w:r>
          </w:p>
          <w:p>
            <w:pPr>
              <w:pStyle w:val="TableParagraph"/>
              <w:spacing w:lineRule="exact" w:line="230"/>
              <w:ind w:left="108" w:right="0"/>
              <w:rPr>
                <w:sz w:val="20"/>
              </w:rPr>
            </w:pPr>
            <w:r>
              <w:rPr>
                <w:sz w:val="20"/>
              </w:rPr>
              <w:t>- Электрон. дан. - Москва : Изд-во РАМН, 2017. - Adobe Acrobat Reader. - Режим доступа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hyperlink r:id="rId64">
              <w:r>
                <w:rPr>
                  <w:sz w:val="20"/>
                </w:rPr>
                <w:t>http://rsmu.informsystema.ru/login-user?login=Читатель&amp;password=010101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4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48.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Критический анализ медицинских публикаций с позиций доказательной медицины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вузов]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 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Реброва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Реброва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РНИМУ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Пирогова,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кибернетики</w:t>
            </w:r>
          </w:p>
          <w:p>
            <w:pPr>
              <w:pStyle w:val="TableParagraph"/>
              <w:spacing w:lineRule="exact" w:line="228"/>
              <w:ind w:left="108" w:right="128"/>
              <w:rPr>
                <w:sz w:val="20"/>
              </w:rPr>
            </w:pPr>
            <w:r>
              <w:rPr>
                <w:sz w:val="20"/>
              </w:rPr>
              <w:t>и информатики мед.-биол. фак. -- Москва, 2021. - Adobe Acrobat Reader. - Режим доступа:</w:t>
            </w:r>
            <w:r>
              <w:rPr>
                <w:spacing w:val="-13"/>
                <w:sz w:val="20"/>
              </w:rPr>
              <w:t xml:space="preserve"> </w:t>
            </w:r>
            <w:hyperlink r:id="rId65">
              <w:r>
                <w:rPr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49.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Контроль качества и стандартизация лекарственных средств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ред. Г. В. Раменской, С. К. Ордабаевой– М. : ГЭОТАР-Медиа, 2020.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- 352 с. Режим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z w:val="20"/>
              </w:rPr>
              <w:t>доступа:</w:t>
            </w:r>
            <w:r>
              <w:rPr>
                <w:spacing w:val="-11"/>
                <w:sz w:val="20"/>
              </w:rPr>
              <w:t xml:space="preserve"> </w:t>
            </w:r>
            <w:hyperlink r:id="rId66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8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50.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Наноэлектроника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 учеб. пособие / А. Н. Игнатов. – Москва : ФЛИНТА, 2012. – 360 с. – Режим</w:t>
            </w:r>
          </w:p>
          <w:p>
            <w:pPr>
              <w:pStyle w:val="TableParagraph"/>
              <w:spacing w:lineRule="exact" w:line="214"/>
              <w:ind w:left="108" w:right="0"/>
              <w:rPr>
                <w:sz w:val="20"/>
              </w:rPr>
            </w:pPr>
            <w:r>
              <w:rPr>
                <w:sz w:val="20"/>
              </w:rPr>
              <w:t>доступа:</w:t>
            </w:r>
            <w:r>
              <w:rPr>
                <w:spacing w:val="-11"/>
                <w:sz w:val="20"/>
              </w:rPr>
              <w:t xml:space="preserve"> </w:t>
            </w:r>
            <w:hyperlink r:id="rId67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51.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ПЦР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Ребриков,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Саматов, Д. Ю. Трофимов и др.] ; под ред. Д. В. Ребрикова. – 8-е изд. – Москва : Лаб. знаний, 2020. - Adobe Acrobat Reader. - Режим доступа: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hyperlink r:id="rId68">
              <w:r>
                <w:rPr>
                  <w:spacing w:val="-2"/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52.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NGS высокопроизводительное секвенирование [Электронный ресурс] / Д. В. Ребриков,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Коростин.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232 с. – Adobe Acrobat Reader. - Режим доступа: </w:t>
            </w:r>
            <w:hyperlink r:id="rId69">
              <w:r>
                <w:rPr>
                  <w:sz w:val="20"/>
                </w:rPr>
                <w:t>http://rsmu.informsystema.ru/login-</w:t>
              </w:r>
            </w:hyperlink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53.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Биохимические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биологически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 ресурс] : учеб. пособие / Коваленко Л. В. – 3-е изд. – Москва : БИНОМ. Лаб. знаний, 2020. – 232 с- Adobe Acrobat Reader. - Режим доступа: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hyperlink r:id="rId70">
              <w:r>
                <w:rPr>
                  <w:spacing w:val="-2"/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54.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Гены по Льюину / Дж. Кребс, Э. Голдштейн, С. Килпатрик : [Электронный ресурс].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10-го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изд. –Москва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Acrobat Reader. - Режим доступа: </w:t>
            </w:r>
            <w:hyperlink r:id="rId71">
              <w:r>
                <w:rPr>
                  <w:sz w:val="20"/>
                </w:rPr>
                <w:t>http://rsmu.informsystema.ru/login-</w:t>
              </w:r>
            </w:hyperlink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40" w:footer="477" w:bottom="1024"/>
          <w:formProt w:val="false"/>
          <w:textDirection w:val="lrTb"/>
          <w:docGrid w:type="default" w:linePitch="100" w:charSpace="4096"/>
        </w:sectPr>
      </w:pPr>
    </w:p>
    <w:tbl>
      <w:tblPr>
        <w:tblW w:w="9240" w:type="dxa"/>
        <w:jc w:val="left"/>
        <w:tblInd w:w="1171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530"/>
        <w:gridCol w:w="7303"/>
        <w:gridCol w:w="1407"/>
      </w:tblGrid>
      <w:tr>
        <w:trPr>
          <w:trHeight w:val="6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55.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Клетки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Льюину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Кассимерис</w:t>
            </w:r>
          </w:p>
          <w:p>
            <w:pPr>
              <w:pStyle w:val="TableParagraph"/>
              <w:spacing w:lineRule="exact" w:line="228"/>
              <w:ind w:left="108" w:right="128"/>
              <w:rPr>
                <w:sz w:val="20"/>
              </w:rPr>
            </w:pPr>
            <w:r>
              <w:rPr>
                <w:sz w:val="20"/>
              </w:rPr>
              <w:t>[и др.] – Москва : Лаб. знаний, 2018. – 1056 с. - Adobe Acrobat Reader. - Режим доступа:</w:t>
            </w:r>
            <w:r>
              <w:rPr>
                <w:spacing w:val="-13"/>
                <w:sz w:val="20"/>
              </w:rPr>
              <w:t xml:space="preserve"> </w:t>
            </w:r>
            <w:hyperlink r:id="rId72">
              <w:r>
                <w:rPr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56.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Молекулярная биология : рибосомы и биосинтез белка : [Электронный ресурс]. [учеб.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высш.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заведений]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Спирин.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¬–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  <w:p>
            <w:pPr>
              <w:pStyle w:val="TableParagraph"/>
              <w:spacing w:lineRule="atLeast" w:line="230"/>
              <w:ind w:left="108" w:right="909"/>
              <w:rPr>
                <w:sz w:val="20"/>
              </w:rPr>
            </w:pPr>
            <w:r>
              <w:rPr>
                <w:sz w:val="20"/>
              </w:rPr>
              <w:t xml:space="preserve">– </w:t>
            </w:r>
            <w:r>
              <w:rPr>
                <w:sz w:val="20"/>
              </w:rPr>
              <w:t xml:space="preserve">576 с. - Adobe Acrobat Reader. - Режим доступа: </w:t>
            </w:r>
            <w:hyperlink r:id="rId73">
              <w:r>
                <w:rPr>
                  <w:spacing w:val="-2"/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57.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Наноэлектроника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Щука.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 Лаб. знаний, 2020. – 344 с. –- Adobe Acrobat Reader. - Режим доступа:</w:t>
            </w:r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hyperlink r:id="rId74">
              <w:r>
                <w:rPr>
                  <w:spacing w:val="-2"/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58.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Наноэлектроника : теория и практика : [Электронный ресурс].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учебник / В. Е. Борисенко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Acrobat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 Режим доступа: </w:t>
            </w:r>
            <w:hyperlink r:id="rId75">
              <w:r>
                <w:rPr>
                  <w:sz w:val="20"/>
                </w:rPr>
                <w:t>http://rsmu.informsystema.ru/login-</w:t>
              </w:r>
            </w:hyperlink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59.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Практикум по объектно-ориентированному программированию / И. 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Бабушки- 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Окулов.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ресурс].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369 с. - Adobe Acrobat Reader. - Режим доступа: </w:t>
            </w:r>
            <w:hyperlink r:id="rId76">
              <w:r>
                <w:rPr>
                  <w:sz w:val="20"/>
                </w:rPr>
                <w:t>http://rsmu.informsystema.ru/login-</w:t>
              </w:r>
            </w:hyperlink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60.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биохимии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молекулярной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ресурс]. пер. с англ. / ред. : К.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Уилсон, Дж.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Уолкер. – 3-е изд. – Москва : Лаб. знаний,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z w:val="20"/>
              </w:rPr>
              <w:t>2020.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Acrobat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3"/>
                <w:sz w:val="20"/>
              </w:rPr>
              <w:t xml:space="preserve"> </w:t>
            </w:r>
            <w:hyperlink r:id="rId77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61.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212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Давыдова,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 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Боровская. – 4-е изд.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 : Лаб. знаний, 2020. – 241 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- Adobe Acrobat Reader. - Режим доступа: </w:t>
            </w:r>
            <w:hyperlink r:id="rId78">
              <w:r>
                <w:rPr>
                  <w:sz w:val="20"/>
                </w:rPr>
                <w:t>http://rsmu.informsystema.ru/login-</w:t>
              </w:r>
            </w:hyperlink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62.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Фармацевтическая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Аксенова,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 Андрианова ; под ред.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Г. 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Раменской. – Москва : Лаб. знаний, 2021. – 472 с. -</w:t>
            </w:r>
          </w:p>
          <w:p>
            <w:pPr>
              <w:pStyle w:val="TableParagraph"/>
              <w:spacing w:lineRule="exact" w:line="228"/>
              <w:ind w:left="108" w:right="0"/>
              <w:rPr>
                <w:sz w:val="20"/>
              </w:rPr>
            </w:pPr>
            <w:r>
              <w:rPr>
                <w:sz w:val="20"/>
              </w:rPr>
              <w:t>Adobe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Acrobat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5"/>
                <w:sz w:val="20"/>
              </w:rPr>
              <w:t xml:space="preserve"> </w:t>
            </w:r>
            <w:hyperlink r:id="rId79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63.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338"/>
              <w:jc w:val="both"/>
              <w:rPr>
                <w:sz w:val="20"/>
              </w:rPr>
            </w:pPr>
            <w:r>
              <w:rPr>
                <w:sz w:val="20"/>
              </w:rPr>
              <w:t>Фармацевтическое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ред. А. А. Свистунова, В. 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Тарасова. – Москва 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Лаб. знаний, 2020. – 320 с.-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Adobe Acrobat Reader. - Режим доступа: </w:t>
            </w:r>
            <w:hyperlink r:id="rId80">
              <w:r>
                <w:rPr>
                  <w:sz w:val="20"/>
                </w:rPr>
                <w:t>http://rsmu.informsystema.ru/login-</w:t>
              </w:r>
            </w:hyperlink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64.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303"/>
              <w:jc w:val="both"/>
              <w:rPr>
                <w:sz w:val="20"/>
              </w:rPr>
            </w:pPr>
            <w:r>
              <w:rPr>
                <w:sz w:val="20"/>
              </w:rPr>
              <w:t>Численные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Бахвалов,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 Кобельков.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Acrobat Reader. - Режим доступа: </w:t>
            </w:r>
            <w:hyperlink r:id="rId81">
              <w:r>
                <w:rPr>
                  <w:sz w:val="20"/>
                </w:rPr>
                <w:t>http://rsmu.informsystema.ru/login-</w:t>
              </w:r>
            </w:hyperlink>
          </w:p>
          <w:p>
            <w:pPr>
              <w:pStyle w:val="TableParagraph"/>
              <w:spacing w:lineRule="exact" w:line="214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65.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 Statistica: [Электронный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ресурс]. учеб. пособие для вузов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С. Н. Гашев, Ф. Х. Бетляева, М. Ю. Лупинос.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 Москва : Юрайт, 2020. –</w:t>
            </w:r>
          </w:p>
          <w:p>
            <w:pPr>
              <w:pStyle w:val="TableParagraph"/>
              <w:spacing w:lineRule="exact" w:line="216"/>
              <w:ind w:left="108" w:right="0"/>
              <w:rPr>
                <w:sz w:val="20"/>
              </w:rPr>
            </w:pPr>
            <w:r>
              <w:rPr>
                <w:sz w:val="20"/>
              </w:rPr>
              <w:t>(Высшее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образование).-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http://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urait.ru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35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379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66.</w:t>
            </w:r>
          </w:p>
        </w:tc>
        <w:tc>
          <w:tcPr>
            <w:tcW w:w="7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8" w:right="166"/>
              <w:rPr>
                <w:sz w:val="20"/>
              </w:rPr>
            </w:pPr>
            <w:r>
              <w:rPr>
                <w:sz w:val="20"/>
              </w:rPr>
              <w:t>Критический анализ медицинских публикаций с позиций доказательной медицины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вузов]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 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Реброва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Реброва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РНИМУ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Пирогова,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кибернетики и информатики мед.-биол. фак. - Электрон. текст. дан. - Москва, 2021. - Adobe Acrobat Reader. - Режим доступа: </w:t>
            </w:r>
            <w:hyperlink r:id="rId82">
              <w:r>
                <w:rPr>
                  <w:sz w:val="20"/>
                </w:rPr>
                <w:t>http://rsmu.informsystema.ru/login-</w:t>
              </w:r>
            </w:hyperlink>
          </w:p>
          <w:p>
            <w:pPr>
              <w:pStyle w:val="TableParagraph"/>
              <w:spacing w:lineRule="exact" w:line="217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195" w:left="411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</w:tbl>
    <w:sectPr>
      <w:type w:val="continuous"/>
      <w:pgSz w:w="11906" w:h="16838"/>
      <w:pgMar w:left="425" w:right="708" w:gutter="0" w:header="0" w:top="1040" w:footer="477" w:bottom="1024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0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10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2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12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4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19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6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22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23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3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24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25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4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4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5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6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3917315</wp:posOffset>
              </wp:positionH>
              <wp:positionV relativeFrom="page">
                <wp:posOffset>10250170</wp:posOffset>
              </wp:positionV>
              <wp:extent cx="177800" cy="194310"/>
              <wp:effectExtent l="0" t="0" r="0" b="0"/>
              <wp:wrapNone/>
              <wp:docPr id="8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hanging="0"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08.45pt;margin-top:807.1pt;width:13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hanging="0"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77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9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8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8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7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6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76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5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129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85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50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16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81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46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12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77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2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77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9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8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8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7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6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76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5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77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9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8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8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7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6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76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5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284" w:hanging="212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029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778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528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277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026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776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525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74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8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Heading2">
    <w:name w:val="Heading 2"/>
    <w:basedOn w:val="Normal"/>
    <w:uiPriority w:val="1"/>
    <w:qFormat/>
    <w:pPr>
      <w:ind w:left="1843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27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479" w:left="175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127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4">
    <w:name w:val="Колонтитул"/>
    <w:basedOn w:val="Normal"/>
    <w:qFormat/>
    <w:pPr/>
    <w:rPr/>
  </w:style>
  <w:style w:type="paragraph" w:styleId="Footer">
    <w:name w:val="Footer"/>
    <w:basedOn w:val="Style14"/>
    <w:pPr/>
    <w:rPr/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image" Target="media/image1.png"/><Relationship Id="rId11" Type="http://schemas.openxmlformats.org/officeDocument/2006/relationships/footer" Target="footer9.xml"/><Relationship Id="rId12" Type="http://schemas.openxmlformats.org/officeDocument/2006/relationships/footer" Target="footer10.xml"/><Relationship Id="rId13" Type="http://schemas.openxmlformats.org/officeDocument/2006/relationships/image" Target="media/image2.png"/><Relationship Id="rId14" Type="http://schemas.openxmlformats.org/officeDocument/2006/relationships/footer" Target="footer11.xml"/><Relationship Id="rId15" Type="http://schemas.openxmlformats.org/officeDocument/2006/relationships/footer" Target="footer12.xml"/><Relationship Id="rId16" Type="http://schemas.openxmlformats.org/officeDocument/2006/relationships/image" Target="media/image3.png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image" Target="media/image4.png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image" Target="media/image6.png"/><Relationship Id="rId23" Type="http://schemas.openxmlformats.org/officeDocument/2006/relationships/image" Target="media/image7.png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image" Target="media/image8.png"/><Relationship Id="rId27" Type="http://schemas.openxmlformats.org/officeDocument/2006/relationships/image" Target="media/image9.png"/><Relationship Id="rId28" Type="http://schemas.openxmlformats.org/officeDocument/2006/relationships/footer" Target="footer17.xml"/><Relationship Id="rId29" Type="http://schemas.openxmlformats.org/officeDocument/2006/relationships/footer" Target="footer18.xml"/><Relationship Id="rId30" Type="http://schemas.openxmlformats.org/officeDocument/2006/relationships/footer" Target="footer19.xml"/><Relationship Id="rId31" Type="http://schemas.openxmlformats.org/officeDocument/2006/relationships/footer" Target="footer20.xml"/><Relationship Id="rId32" Type="http://schemas.openxmlformats.org/officeDocument/2006/relationships/footer" Target="footer21.xml"/><Relationship Id="rId33" Type="http://schemas.openxmlformats.org/officeDocument/2006/relationships/footer" Target="footer22.xml"/><Relationship Id="rId34" Type="http://schemas.openxmlformats.org/officeDocument/2006/relationships/footer" Target="footer23.xml"/><Relationship Id="rId35" Type="http://schemas.openxmlformats.org/officeDocument/2006/relationships/footer" Target="footer24.xml"/><Relationship Id="rId36" Type="http://schemas.openxmlformats.org/officeDocument/2006/relationships/hyperlink" Target="http://marc.rsmu.ru:8020/marcweb2/Default.asp" TargetMode="External"/><Relationship Id="rId37" Type="http://schemas.openxmlformats.org/officeDocument/2006/relationships/hyperlink" Target="http://marc.rsmu.ru:8020/marcweb2/Default.asp" TargetMode="External"/><Relationship Id="rId38" Type="http://schemas.openxmlformats.org/officeDocument/2006/relationships/hyperlink" Target="http://marc.rsmu.ru:8020/marcweb2/Default.asp" TargetMode="External"/><Relationship Id="rId39" Type="http://schemas.openxmlformats.org/officeDocument/2006/relationships/hyperlink" Target="http://marc.rsmu.ru:8020/marcweb2/Default.asp" TargetMode="External"/><Relationship Id="rId40" Type="http://schemas.openxmlformats.org/officeDocument/2006/relationships/hyperlink" Target="http://marc.rsmu.ru:8020/marcweb2/Default.asp" TargetMode="External"/><Relationship Id="rId41" Type="http://schemas.openxmlformats.org/officeDocument/2006/relationships/hyperlink" Target="http://marc.rsmu.ru:8020/marcweb2/Default.asp" TargetMode="External"/><Relationship Id="rId42" Type="http://schemas.openxmlformats.org/officeDocument/2006/relationships/hyperlink" Target="http://books-up.ru/" TargetMode="External"/><Relationship Id="rId43" Type="http://schemas.openxmlformats.org/officeDocument/2006/relationships/hyperlink" Target="http://marc.rsmu.ru:8020/marcweb2/Default.asp" TargetMode="External"/><Relationship Id="rId44" Type="http://schemas.openxmlformats.org/officeDocument/2006/relationships/hyperlink" Target="http://marc.rsmu.ru:8020/marcweb2/Default.asp" TargetMode="External"/><Relationship Id="rId45" Type="http://schemas.openxmlformats.org/officeDocument/2006/relationships/hyperlink" Target="http://marc.rsmu.ru:8020/marcweb2/Default.asp" TargetMode="External"/><Relationship Id="rId46" Type="http://schemas.openxmlformats.org/officeDocument/2006/relationships/hyperlink" Target="http://e.lanbook.com/" TargetMode="External"/><Relationship Id="rId47" Type="http://schemas.openxmlformats.org/officeDocument/2006/relationships/hyperlink" Target="http://marc.rsmu.ru:8020/marcweb2/Default.asp" TargetMode="External"/><Relationship Id="rId48" Type="http://schemas.openxmlformats.org/officeDocument/2006/relationships/hyperlink" Target="http://marc.rsmu.ru:8020/marcweb2/Default.asp" TargetMode="External"/><Relationship Id="rId49" Type="http://schemas.openxmlformats.org/officeDocument/2006/relationships/hyperlink" Target="http://marc.rsmu.ru:8020/marcweb2/Default.asp" TargetMode="External"/><Relationship Id="rId50" Type="http://schemas.openxmlformats.org/officeDocument/2006/relationships/hyperlink" Target="http://marc.rsmu.ru:8020/marcweb2/Default.asp" TargetMode="External"/><Relationship Id="rId51" Type="http://schemas.openxmlformats.org/officeDocument/2006/relationships/hyperlink" Target="http://books/" TargetMode="External"/><Relationship Id="rId52" Type="http://schemas.openxmlformats.org/officeDocument/2006/relationships/hyperlink" Target="http://ibooks.ru/" TargetMode="External"/><Relationship Id="rId53" Type="http://schemas.openxmlformats.org/officeDocument/2006/relationships/hyperlink" Target="http://rsmu.informsystema.ru/login-" TargetMode="External"/><Relationship Id="rId54" Type="http://schemas.openxmlformats.org/officeDocument/2006/relationships/hyperlink" Target="http://rsmu.informsystema.ru/login-user?login=&#1063;&#1080;&#1090;&#1072;&#1090;&#1077;&#1083;&#1100;&amp;password=010101" TargetMode="External"/><Relationship Id="rId55" Type="http://schemas.openxmlformats.org/officeDocument/2006/relationships/hyperlink" Target="http://rsmu.informsystema.ru/login-" TargetMode="External"/><Relationship Id="rId56" Type="http://schemas.openxmlformats.org/officeDocument/2006/relationships/hyperlink" Target="http://marc.rsmu.ru:8020/marcweb2/Default.asp" TargetMode="External"/><Relationship Id="rId57" Type="http://schemas.openxmlformats.org/officeDocument/2006/relationships/hyperlink" Target="http://marc.rsmu.ru:8020/marcweb2/Default.asp" TargetMode="External"/><Relationship Id="rId58" Type="http://schemas.openxmlformats.org/officeDocument/2006/relationships/hyperlink" Target="http://marc.rsmu.ru:8020/marcweb2/Default.asp" TargetMode="External"/><Relationship Id="rId59" Type="http://schemas.openxmlformats.org/officeDocument/2006/relationships/hyperlink" Target="http://e.lanbook.com/" TargetMode="External"/><Relationship Id="rId60" Type="http://schemas.openxmlformats.org/officeDocument/2006/relationships/hyperlink" Target="http://rsmu.informsystema.ru/login-" TargetMode="External"/><Relationship Id="rId61" Type="http://schemas.openxmlformats.org/officeDocument/2006/relationships/hyperlink" Target="http://marc.rsmu.ru:8020/" TargetMode="External"/><Relationship Id="rId62" Type="http://schemas.openxmlformats.org/officeDocument/2006/relationships/hyperlink" Target="http://marc.rsmu.ru:8020/marcweb2/Default.asp" TargetMode="External"/><Relationship Id="rId63" Type="http://schemas.openxmlformats.org/officeDocument/2006/relationships/hyperlink" Target="http://marc.rsmu.ru:8020/marcweb2/Default.asp" TargetMode="External"/><Relationship Id="rId64" Type="http://schemas.openxmlformats.org/officeDocument/2006/relationships/hyperlink" Target="http://rsmu.informsystema.ru/login-user?login=&#1063;&#1080;&#1090;&#1072;&#1090;&#1077;&#1083;&#1100;&amp;password=010101" TargetMode="External"/><Relationship Id="rId65" Type="http://schemas.openxmlformats.org/officeDocument/2006/relationships/hyperlink" Target="http://rsmu.informsystema.ru/login-user?login=&#1063;&#1080;&#1090;&#1072;&#1090;&#1077;&#1083;&#1100;&amp;password=010101" TargetMode="External"/><Relationship Id="rId66" Type="http://schemas.openxmlformats.org/officeDocument/2006/relationships/hyperlink" Target="http://marc.rsmu.ru:8020/marcweb2/Default.asp" TargetMode="External"/><Relationship Id="rId67" Type="http://schemas.openxmlformats.org/officeDocument/2006/relationships/hyperlink" Target="http://marc.rsmu.ru:8020/marcweb2/Default.asp" TargetMode="External"/><Relationship Id="rId68" Type="http://schemas.openxmlformats.org/officeDocument/2006/relationships/hyperlink" Target="http://rsmu.informsystema.ru/login-user?login=&#1063;&#1080;&#1090;&#1072;&#1090;&#1077;&#1083;&#1100;&amp;password=010101" TargetMode="External"/><Relationship Id="rId69" Type="http://schemas.openxmlformats.org/officeDocument/2006/relationships/hyperlink" Target="http://rsmu.informsystema.ru/login-" TargetMode="External"/><Relationship Id="rId70" Type="http://schemas.openxmlformats.org/officeDocument/2006/relationships/hyperlink" Target="http://rsmu.informsystema.ru/login-user?login=&#1063;&#1080;&#1090;&#1072;&#1090;&#1077;&#1083;&#1100;&amp;password=010101" TargetMode="External"/><Relationship Id="rId71" Type="http://schemas.openxmlformats.org/officeDocument/2006/relationships/hyperlink" Target="http://rsmu.informsystema.ru/login-" TargetMode="External"/><Relationship Id="rId72" Type="http://schemas.openxmlformats.org/officeDocument/2006/relationships/hyperlink" Target="http://rsmu.informsystema.ru/login-user?login=&#1063;&#1080;&#1090;&#1072;&#1090;&#1077;&#1083;&#1100;&amp;password=010101" TargetMode="External"/><Relationship Id="rId73" Type="http://schemas.openxmlformats.org/officeDocument/2006/relationships/hyperlink" Target="http://rsmu.informsystema.ru/login-user?login=&#1063;&#1080;&#1090;&#1072;&#1090;&#1077;&#1083;&#1100;&amp;password=010101" TargetMode="External"/><Relationship Id="rId74" Type="http://schemas.openxmlformats.org/officeDocument/2006/relationships/hyperlink" Target="http://rsmu.informsystema.ru/login-user?login=&#1063;&#1080;&#1090;&#1072;&#1090;&#1077;&#1083;&#1100;&amp;password=010101" TargetMode="External"/><Relationship Id="rId75" Type="http://schemas.openxmlformats.org/officeDocument/2006/relationships/hyperlink" Target="http://rsmu.informsystema.ru/login-" TargetMode="External"/><Relationship Id="rId76" Type="http://schemas.openxmlformats.org/officeDocument/2006/relationships/hyperlink" Target="http://rsmu.informsystema.ru/login-" TargetMode="External"/><Relationship Id="rId77" Type="http://schemas.openxmlformats.org/officeDocument/2006/relationships/hyperlink" Target="http://rsmu.informsystema.ru/login-" TargetMode="External"/><Relationship Id="rId78" Type="http://schemas.openxmlformats.org/officeDocument/2006/relationships/hyperlink" Target="http://rsmu.informsystema.ru/login-" TargetMode="External"/><Relationship Id="rId79" Type="http://schemas.openxmlformats.org/officeDocument/2006/relationships/hyperlink" Target="http://rsmu.informsystema.ru/login-" TargetMode="External"/><Relationship Id="rId80" Type="http://schemas.openxmlformats.org/officeDocument/2006/relationships/hyperlink" Target="http://rsmu.informsystema.ru/login-" TargetMode="External"/><Relationship Id="rId81" Type="http://schemas.openxmlformats.org/officeDocument/2006/relationships/hyperlink" Target="http://rsmu.informsystema.ru/login-" TargetMode="External"/><Relationship Id="rId82" Type="http://schemas.openxmlformats.org/officeDocument/2006/relationships/hyperlink" Target="http://rsmu.informsystema.ru/login-" TargetMode="External"/><Relationship Id="rId83" Type="http://schemas.openxmlformats.org/officeDocument/2006/relationships/numbering" Target="numbering.xml"/><Relationship Id="rId84" Type="http://schemas.openxmlformats.org/officeDocument/2006/relationships/fontTable" Target="fontTable.xml"/><Relationship Id="rId85" Type="http://schemas.openxmlformats.org/officeDocument/2006/relationships/settings" Target="settings.xml"/><Relationship Id="rId8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35</Pages>
  <Words>10428</Words>
  <Characters>73966</Characters>
  <CharactersWithSpaces>82962</CharactersWithSpaces>
  <Paragraphs>1408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2025-04-01T10:09:47Z</dcterms:created>
  <dc:creator>Примачик Людмила Павловна</dc:creator>
  <dc:description/>
  <dc:language>ru-RU</dc:language>
  <cp:lastModifiedBy/>
  <dcterms:modified xsi:type="dcterms:W3CDTF">2025-04-01T13:09:31Z</dcterms:modified>
  <cp:revision>1</cp:revision>
  <dc:subject/>
  <dc:title>Министерство здравоохранения  и социального развития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