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0038" w14:textId="77777777" w:rsidR="000C78B4" w:rsidRDefault="000C78B4">
      <w:pPr>
        <w:pStyle w:val="a4"/>
        <w:spacing w:before="72" w:line="252" w:lineRule="auto"/>
        <w:ind w:left="6676" w:right="124" w:firstLine="1618"/>
        <w:jc w:val="left"/>
      </w:pPr>
    </w:p>
    <w:p w14:paraId="47E814BF" w14:textId="77777777" w:rsidR="000C78B4" w:rsidRDefault="000C78B4">
      <w:pPr>
        <w:sectPr w:rsidR="000C78B4">
          <w:pgSz w:w="11906" w:h="16838"/>
          <w:pgMar w:top="1020" w:right="566" w:bottom="280" w:left="1133" w:header="0" w:footer="0" w:gutter="0"/>
          <w:cols w:space="720"/>
          <w:formProt w:val="0"/>
        </w:sectPr>
      </w:pPr>
    </w:p>
    <w:p w14:paraId="2D70CA44" w14:textId="77777777" w:rsidR="000C78B4" w:rsidRDefault="00000000">
      <w:pPr>
        <w:pStyle w:val="a4"/>
        <w:ind w:left="685" w:right="69"/>
        <w:jc w:val="center"/>
      </w:pPr>
      <w:r>
        <w:rPr>
          <w:spacing w:val="-2"/>
          <w:w w:val="105"/>
        </w:rPr>
        <w:t>ПОЛОЖЕНИЕ</w:t>
      </w:r>
    </w:p>
    <w:p w14:paraId="5B0C553D" w14:textId="77777777" w:rsidR="000C78B4" w:rsidRDefault="00000000">
      <w:pPr>
        <w:spacing w:before="12"/>
        <w:ind w:left="685" w:right="73"/>
        <w:jc w:val="center"/>
        <w:rPr>
          <w:sz w:val="24"/>
        </w:rPr>
      </w:pP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инклюзивного</w:t>
      </w:r>
      <w:r>
        <w:rPr>
          <w:b/>
          <w:spacing w:val="4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032EEA64" w14:textId="77777777" w:rsidR="000C78B4" w:rsidRDefault="00000000">
      <w:pPr>
        <w:pStyle w:val="a8"/>
        <w:tabs>
          <w:tab w:val="left" w:pos="1248"/>
        </w:tabs>
        <w:spacing w:line="247" w:lineRule="auto"/>
        <w:ind w:left="119" w:right="152" w:firstLine="702"/>
        <w:jc w:val="center"/>
        <w:rPr>
          <w:sz w:val="24"/>
        </w:rPr>
      </w:pPr>
      <w:r>
        <w:rPr>
          <w:spacing w:val="-2"/>
          <w:w w:val="105"/>
          <w:sz w:val="24"/>
        </w:rPr>
        <w:t>ФГБУ ФНКЦ ФХМ им. академика Ю.М. Лопухина ФМБА России</w:t>
      </w:r>
    </w:p>
    <w:p w14:paraId="39E2C104" w14:textId="77777777" w:rsidR="000C78B4" w:rsidRDefault="000C78B4">
      <w:pPr>
        <w:pStyle w:val="a4"/>
        <w:jc w:val="left"/>
      </w:pPr>
    </w:p>
    <w:p w14:paraId="4B138342" w14:textId="77777777" w:rsidR="000C78B4" w:rsidRDefault="000C78B4">
      <w:pPr>
        <w:pStyle w:val="a4"/>
        <w:spacing w:before="12"/>
        <w:jc w:val="left"/>
      </w:pPr>
    </w:p>
    <w:p w14:paraId="469F4C6C" w14:textId="77777777" w:rsidR="000C78B4" w:rsidRDefault="00000000">
      <w:pPr>
        <w:pStyle w:val="1"/>
        <w:ind w:right="66"/>
        <w:jc w:val="center"/>
      </w:pPr>
      <w:r>
        <w:rPr>
          <w:spacing w:val="-2"/>
        </w:rPr>
        <w:t>Введение</w:t>
      </w:r>
    </w:p>
    <w:p w14:paraId="6843B614" w14:textId="77777777" w:rsidR="000C78B4" w:rsidRDefault="000C78B4">
      <w:pPr>
        <w:pStyle w:val="a4"/>
        <w:spacing w:before="5"/>
        <w:jc w:val="left"/>
        <w:rPr>
          <w:b/>
        </w:rPr>
      </w:pPr>
    </w:p>
    <w:p w14:paraId="08AD1E39" w14:textId="77777777" w:rsidR="000C78B4" w:rsidRDefault="00000000">
      <w:pPr>
        <w:pStyle w:val="a4"/>
        <w:spacing w:line="247" w:lineRule="auto"/>
        <w:ind w:left="95" w:right="163" w:firstLine="707"/>
      </w:pPr>
      <w:r>
        <w:t>Одним из важнейших аспектов государственной политики Российской Федерации в сфере образования является создание условий для максимальной реализации образовательного потенциала инвалидов и лиц с 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32"/>
        </w:rPr>
        <w:t xml:space="preserve"> </w:t>
      </w:r>
      <w:r>
        <w:t>здоровья.</w:t>
      </w:r>
    </w:p>
    <w:p w14:paraId="746D14F8" w14:textId="77777777" w:rsidR="000C78B4" w:rsidRDefault="00000000">
      <w:pPr>
        <w:pStyle w:val="a4"/>
        <w:spacing w:line="242" w:lineRule="auto"/>
        <w:ind w:left="92" w:right="175" w:firstLine="705"/>
      </w:pPr>
      <w:r>
        <w:t>В настоящее время в рамках модернизации российского образования ставится задача создать образовательную среду, обеспечивающую доступность качественного образования, в том числе профессионального,</w:t>
      </w:r>
      <w:r>
        <w:rPr>
          <w:spacing w:val="-13"/>
        </w:rPr>
        <w:t xml:space="preserve"> </w:t>
      </w:r>
      <w:r>
        <w:t>для инвалидов и лиц 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29"/>
        </w:rPr>
        <w:t xml:space="preserve"> </w:t>
      </w:r>
      <w:r>
        <w:t>возможностями здоровья с учетом особенностей</w:t>
      </w:r>
      <w:r>
        <w:rPr>
          <w:spacing w:val="36"/>
        </w:rPr>
        <w:t xml:space="preserve"> </w:t>
      </w:r>
      <w:r>
        <w:t>их психофизического развития и состояния здоровья.</w:t>
      </w:r>
    </w:p>
    <w:p w14:paraId="17CA6B01" w14:textId="77777777" w:rsidR="000C78B4" w:rsidRDefault="00000000">
      <w:pPr>
        <w:pStyle w:val="a4"/>
        <w:spacing w:line="242" w:lineRule="auto"/>
        <w:ind w:left="95" w:right="206" w:firstLine="706"/>
      </w:pPr>
      <w:r>
        <w:t>Получение профессионального образования является важной составляющей профессиональной самореализации, повышения социального статуса и защищенности инвалидов и лиц с 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здоровья. Поддержка профессионального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обучения инвалидов и лиц 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 направлена на:</w:t>
      </w:r>
    </w:p>
    <w:p w14:paraId="4B77B10C" w14:textId="77777777" w:rsidR="000C78B4" w:rsidRDefault="00000000">
      <w:pPr>
        <w:pStyle w:val="a8"/>
        <w:numPr>
          <w:ilvl w:val="0"/>
          <w:numId w:val="2"/>
        </w:numPr>
        <w:tabs>
          <w:tab w:val="left" w:pos="1080"/>
        </w:tabs>
        <w:spacing w:before="5"/>
        <w:ind w:left="1080" w:hanging="254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гражданами;</w:t>
      </w:r>
    </w:p>
    <w:p w14:paraId="49CFEF3A" w14:textId="77777777" w:rsidR="000C78B4" w:rsidRDefault="00000000">
      <w:pPr>
        <w:pStyle w:val="a8"/>
        <w:numPr>
          <w:ilvl w:val="0"/>
          <w:numId w:val="2"/>
        </w:numPr>
        <w:tabs>
          <w:tab w:val="left" w:pos="1088"/>
        </w:tabs>
        <w:spacing w:before="12"/>
        <w:ind w:left="1088" w:hanging="25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возможностей;</w:t>
      </w:r>
    </w:p>
    <w:p w14:paraId="4919640E" w14:textId="77777777" w:rsidR="000C78B4" w:rsidRDefault="00000000">
      <w:pPr>
        <w:pStyle w:val="a8"/>
        <w:numPr>
          <w:ilvl w:val="0"/>
          <w:numId w:val="2"/>
        </w:numPr>
        <w:tabs>
          <w:tab w:val="left" w:pos="1087"/>
        </w:tabs>
        <w:spacing w:before="12"/>
        <w:ind w:left="1087" w:hanging="262"/>
        <w:jc w:val="left"/>
        <w:rPr>
          <w:sz w:val="24"/>
        </w:rPr>
      </w:pPr>
      <w:r>
        <w:rPr>
          <w:sz w:val="24"/>
        </w:rPr>
        <w:t>интеграцию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общество.</w:t>
      </w:r>
    </w:p>
    <w:p w14:paraId="6E203AB6" w14:textId="77777777" w:rsidR="000C78B4" w:rsidRDefault="00000000">
      <w:pPr>
        <w:pStyle w:val="a4"/>
        <w:spacing w:before="12" w:line="247" w:lineRule="auto"/>
        <w:ind w:left="121" w:right="141" w:firstLine="709"/>
      </w:pPr>
      <w:r>
        <w:t>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</w:t>
      </w:r>
      <w:r>
        <w:rPr>
          <w:spacing w:val="35"/>
        </w:rPr>
        <w:t xml:space="preserve"> </w:t>
      </w:r>
      <w:r>
        <w:t>для обучения указанных лиц.</w:t>
      </w:r>
    </w:p>
    <w:p w14:paraId="657938D9" w14:textId="77777777" w:rsidR="000C78B4" w:rsidRDefault="000C78B4">
      <w:pPr>
        <w:sectPr w:rsidR="000C78B4">
          <w:type w:val="continuous"/>
          <w:pgSz w:w="11906" w:h="16838"/>
          <w:pgMar w:top="1020" w:right="566" w:bottom="280" w:left="1133" w:header="0" w:footer="0" w:gutter="0"/>
          <w:cols w:space="720"/>
          <w:formProt w:val="0"/>
          <w:docGrid w:linePitch="312" w:charSpace="-2049"/>
        </w:sectPr>
      </w:pPr>
    </w:p>
    <w:p w14:paraId="2BFA950D" w14:textId="77777777" w:rsidR="000C78B4" w:rsidRDefault="000C78B4">
      <w:pPr>
        <w:pStyle w:val="a4"/>
        <w:spacing w:before="20"/>
        <w:jc w:val="left"/>
      </w:pPr>
    </w:p>
    <w:p w14:paraId="4734DA15" w14:textId="77777777" w:rsidR="000C78B4" w:rsidRDefault="00000000">
      <w:pPr>
        <w:pStyle w:val="1"/>
        <w:numPr>
          <w:ilvl w:val="1"/>
          <w:numId w:val="2"/>
        </w:numPr>
        <w:tabs>
          <w:tab w:val="left" w:pos="4496"/>
        </w:tabs>
        <w:ind w:left="4496" w:hanging="241"/>
      </w:pP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519F209C" w14:textId="77777777" w:rsidR="000C78B4" w:rsidRDefault="000C78B4">
      <w:pPr>
        <w:pStyle w:val="a4"/>
        <w:spacing w:before="14"/>
        <w:jc w:val="left"/>
        <w:rPr>
          <w:b/>
        </w:rPr>
      </w:pPr>
    </w:p>
    <w:p w14:paraId="60B2D75D" w14:textId="4C78991B" w:rsidR="000C78B4" w:rsidRDefault="00000000">
      <w:pPr>
        <w:pStyle w:val="a8"/>
        <w:numPr>
          <w:ilvl w:val="2"/>
          <w:numId w:val="2"/>
        </w:numPr>
        <w:tabs>
          <w:tab w:val="left" w:pos="1248"/>
        </w:tabs>
        <w:spacing w:line="247" w:lineRule="auto"/>
        <w:ind w:right="152" w:firstLine="702"/>
        <w:rPr>
          <w:sz w:val="24"/>
        </w:rPr>
      </w:pPr>
      <w:r>
        <w:rPr>
          <w:sz w:val="24"/>
        </w:rPr>
        <w:t xml:space="preserve">Настоящее Положение об организации инклюзивного образования в ФГБУ ФНКЦ ФХМ им. академика Ю.М. Лопухина ФМБА России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Положение</w:t>
      </w:r>
      <w:r w:rsidR="00EE2A3F">
        <w:rPr>
          <w:sz w:val="24"/>
        </w:rPr>
        <w:t>, Центр</w:t>
      </w:r>
      <w:r>
        <w:rPr>
          <w:sz w:val="24"/>
        </w:rPr>
        <w:t xml:space="preserve">) определяет и регламентирует особенности организации образовательного процесса по образовательным программам высшего образования </w:t>
      </w:r>
      <w:r>
        <w:rPr>
          <w:w w:val="90"/>
          <w:sz w:val="24"/>
        </w:rPr>
        <w:t>—</w:t>
      </w:r>
      <w:r>
        <w:rPr>
          <w:sz w:val="24"/>
        </w:rPr>
        <w:t xml:space="preserve"> программам ординатуры, программам подготовки научных и научно-педагогических кадров в аспирантуре для инвалидов и лиц с ограниченными возможностями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здоровья.</w:t>
      </w:r>
    </w:p>
    <w:p w14:paraId="47FCEAB1" w14:textId="7DE45E93" w:rsidR="000C78B4" w:rsidRDefault="00000000">
      <w:pPr>
        <w:pStyle w:val="a8"/>
        <w:numPr>
          <w:ilvl w:val="2"/>
          <w:numId w:val="2"/>
        </w:numPr>
        <w:tabs>
          <w:tab w:val="left" w:pos="1247"/>
        </w:tabs>
        <w:spacing w:before="3" w:line="247" w:lineRule="auto"/>
        <w:ind w:left="106" w:right="148" w:firstLine="714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Федеральными законами от 24.11.1995 № 181-ФЗ «О социальной защите инвалидов в Российской Федерации», от 29.12.2012 № 273-ФЗ «Об образовании в Российской Федерации», приказом Минобрнауки России от 06.04.2021 № 245 «Об утверждении Порядка организации и осуществления образовательной деятельности по образовательным программам высшего образования </w:t>
      </w:r>
      <w:r>
        <w:rPr>
          <w:w w:val="90"/>
          <w:sz w:val="24"/>
        </w:rPr>
        <w:t xml:space="preserve">— </w:t>
      </w:r>
      <w:r>
        <w:rPr>
          <w:sz w:val="24"/>
        </w:rPr>
        <w:t xml:space="preserve">программам бакалавриата, программам специалитета, программам магистратуры», Методическими рекомендациями по организации образовательного процесса для обучения инвалидов и лиц с ограниченными </w:t>
      </w:r>
      <w:r w:rsidR="0009211F">
        <w:rPr>
          <w:sz w:val="24"/>
        </w:rPr>
        <w:t>возможностями</w:t>
      </w:r>
      <w:r>
        <w:rPr>
          <w:sz w:val="24"/>
        </w:rPr>
        <w:t xml:space="preserve"> здоровья в образовательных организациях высшего образования, в том числе оснащенности образовательного процесса, утвержденными Минобрнауки России от 08.04.2014 </w:t>
      </w:r>
      <w:r w:rsidR="0009211F">
        <w:rPr>
          <w:sz w:val="24"/>
        </w:rPr>
        <w:t>№</w:t>
      </w:r>
      <w:r>
        <w:rPr>
          <w:sz w:val="24"/>
        </w:rPr>
        <w:t xml:space="preserve"> АК-44/05вн, Руководством по соблюдению организациями, осуществляющими образовательную деятельность, требований законодательства Российской Федерации в сфере образования к приему на обучение в организацию, осуществляющую образовательную деятельность, в части обеспечения доступности образования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 лиц 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 возможностями здоровья (утв. Рособрнадзором</w:t>
      </w:r>
      <w:r>
        <w:rPr>
          <w:spacing w:val="-7"/>
          <w:sz w:val="24"/>
        </w:rPr>
        <w:t xml:space="preserve"> </w:t>
      </w:r>
      <w:r>
        <w:rPr>
          <w:sz w:val="24"/>
        </w:rPr>
        <w:t>15.07.2020 г.),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 Федерации от</w:t>
      </w:r>
    </w:p>
    <w:p w14:paraId="4CC47552" w14:textId="265E7841" w:rsidR="000C78B4" w:rsidRDefault="00000000">
      <w:pPr>
        <w:pStyle w:val="a4"/>
        <w:spacing w:before="3" w:line="247" w:lineRule="auto"/>
        <w:ind w:left="106" w:right="180" w:firstLine="2"/>
      </w:pPr>
      <w:r>
        <w:t>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программам», Уставом и локальными нормативными</w:t>
      </w:r>
      <w:r>
        <w:rPr>
          <w:spacing w:val="34"/>
        </w:rPr>
        <w:t xml:space="preserve"> </w:t>
      </w:r>
      <w:r>
        <w:t xml:space="preserve">актами </w:t>
      </w:r>
      <w:r w:rsidR="001F6294">
        <w:t>Центра</w:t>
      </w:r>
      <w:r>
        <w:t>.</w:t>
      </w:r>
    </w:p>
    <w:p w14:paraId="27D5AFA5" w14:textId="77777777" w:rsidR="000C78B4" w:rsidRDefault="00000000">
      <w:pPr>
        <w:pStyle w:val="a8"/>
        <w:numPr>
          <w:ilvl w:val="2"/>
          <w:numId w:val="2"/>
        </w:numPr>
        <w:tabs>
          <w:tab w:val="left" w:pos="1233"/>
        </w:tabs>
        <w:spacing w:before="2"/>
        <w:ind w:left="1233" w:hanging="427"/>
        <w:rPr>
          <w:sz w:val="24"/>
        </w:rPr>
      </w:pP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термины, используемые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Положении:</w:t>
      </w:r>
    </w:p>
    <w:p w14:paraId="4BC01326" w14:textId="77777777" w:rsidR="000C78B4" w:rsidRDefault="00000000">
      <w:pPr>
        <w:pStyle w:val="a4"/>
        <w:spacing w:before="2"/>
        <w:ind w:left="102" w:right="177" w:firstLine="709"/>
      </w:pPr>
      <w:r>
        <w:t>Инвалид -</w:t>
      </w:r>
      <w:r>
        <w:rPr>
          <w:spacing w:val="-3"/>
        </w:rPr>
        <w:t xml:space="preserve"> </w:t>
      </w:r>
      <w:r>
        <w:t>лицо, которое имеет нарушение здоровья со стойким расстройством функций организма, обусловленное заболеваниями,</w:t>
      </w:r>
      <w:r>
        <w:rPr>
          <w:spacing w:val="-3"/>
        </w:rPr>
        <w:t xml:space="preserve"> </w:t>
      </w:r>
      <w:r>
        <w:t>последствиями травм или дефектами, приводящими</w:t>
      </w:r>
      <w:r>
        <w:rPr>
          <w:spacing w:val="40"/>
        </w:rPr>
        <w:t xml:space="preserve"> </w:t>
      </w:r>
      <w:r>
        <w:t xml:space="preserve">к ограничению жизнедеятельности и вызывающими необходимость его социальной защиты. Признание лица инвалидом осуществляется федеральным учреждением медико-социальной </w:t>
      </w:r>
      <w:r>
        <w:rPr>
          <w:spacing w:val="-2"/>
        </w:rPr>
        <w:t>экспертизы;</w:t>
      </w:r>
    </w:p>
    <w:p w14:paraId="22AB7A37" w14:textId="77777777" w:rsidR="000C78B4" w:rsidRDefault="00000000">
      <w:pPr>
        <w:pStyle w:val="a4"/>
        <w:spacing w:before="13" w:line="247" w:lineRule="auto"/>
        <w:ind w:left="101" w:right="174" w:firstLine="706"/>
      </w:pPr>
      <w:r>
        <w:t xml:space="preserve">Лицо с ограниченными возможностями здоровья </w:t>
      </w:r>
      <w:r>
        <w:rPr>
          <w:w w:val="90"/>
        </w:rPr>
        <w:t>— ф</w:t>
      </w:r>
      <w:r>
        <w:t>изическое лицо, имеющее недостатки в физическом и (или) психологическом развитии, подтвержденные психолого- медико-педагогической комиссией и препятствующие получению образования без создания специальных</w:t>
      </w:r>
      <w:r>
        <w:rPr>
          <w:spacing w:val="40"/>
        </w:rPr>
        <w:t xml:space="preserve"> </w:t>
      </w:r>
      <w:r>
        <w:t>условий;</w:t>
      </w:r>
    </w:p>
    <w:p w14:paraId="277C488E" w14:textId="77777777" w:rsidR="000C78B4" w:rsidRDefault="00000000">
      <w:pPr>
        <w:pStyle w:val="a4"/>
        <w:ind w:left="102" w:right="169" w:firstLine="705"/>
      </w:pPr>
      <w:r>
        <w:t>Специальные условия для получения образования -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</w:t>
      </w:r>
      <w:r>
        <w:rPr>
          <w:spacing w:val="80"/>
        </w:rPr>
        <w:t xml:space="preserve"> </w:t>
      </w:r>
      <w:r>
        <w:t>учебных пособий и дидактических материалов, специальных технических средств обучения коллективного</w:t>
      </w:r>
      <w:r>
        <w:rPr>
          <w:spacing w:val="2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пользования, предоставление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ассистента</w:t>
      </w:r>
      <w:r>
        <w:rPr>
          <w:spacing w:val="9"/>
        </w:rPr>
        <w:t xml:space="preserve"> </w:t>
      </w:r>
      <w:r>
        <w:t>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образовательных программ обучающимися</w:t>
      </w:r>
      <w:r>
        <w:rPr>
          <w:spacing w:val="2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35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здоровья;</w:t>
      </w:r>
    </w:p>
    <w:p w14:paraId="65F82861" w14:textId="77777777" w:rsidR="000C78B4" w:rsidRDefault="00000000">
      <w:pPr>
        <w:pStyle w:val="a4"/>
        <w:spacing w:line="260" w:lineRule="exact"/>
        <w:ind w:left="823"/>
      </w:pPr>
      <w:r>
        <w:t>Адаптированная</w:t>
      </w:r>
      <w:r>
        <w:rPr>
          <w:spacing w:val="57"/>
        </w:rPr>
        <w:t xml:space="preserve">   </w:t>
      </w:r>
      <w:r>
        <w:t>образовательная</w:t>
      </w:r>
      <w:r>
        <w:rPr>
          <w:spacing w:val="59"/>
        </w:rPr>
        <w:t xml:space="preserve">   </w:t>
      </w:r>
      <w:r>
        <w:t>программа</w:t>
      </w:r>
      <w:r>
        <w:rPr>
          <w:spacing w:val="61"/>
        </w:rPr>
        <w:t xml:space="preserve">   </w:t>
      </w:r>
      <w:r>
        <w:t>-</w:t>
      </w:r>
      <w:r>
        <w:rPr>
          <w:spacing w:val="56"/>
        </w:rPr>
        <w:t xml:space="preserve">   </w:t>
      </w:r>
      <w:r>
        <w:t>образовательная</w:t>
      </w:r>
      <w:r>
        <w:rPr>
          <w:spacing w:val="59"/>
        </w:rPr>
        <w:t xml:space="preserve">   </w:t>
      </w:r>
      <w:r>
        <w:rPr>
          <w:spacing w:val="-2"/>
        </w:rPr>
        <w:t>программа,</w:t>
      </w:r>
    </w:p>
    <w:p w14:paraId="7C32054D" w14:textId="77777777" w:rsidR="000C78B4" w:rsidRDefault="00000000">
      <w:pPr>
        <w:pStyle w:val="a4"/>
        <w:spacing w:before="7" w:line="247" w:lineRule="auto"/>
        <w:ind w:left="116" w:right="164" w:firstLine="4"/>
      </w:pPr>
      <w:r>
        <w:t>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</w:t>
      </w:r>
      <w:r>
        <w:rPr>
          <w:spacing w:val="40"/>
        </w:rPr>
        <w:t xml:space="preserve"> </w:t>
      </w:r>
      <w:r>
        <w:t>лиц;</w:t>
      </w:r>
    </w:p>
    <w:p w14:paraId="260242AD" w14:textId="77777777" w:rsidR="000C78B4" w:rsidRDefault="00000000">
      <w:pPr>
        <w:pStyle w:val="a4"/>
        <w:spacing w:before="4" w:line="247" w:lineRule="auto"/>
        <w:ind w:left="111" w:right="161" w:firstLine="709"/>
      </w:pPr>
      <w:r>
        <w:t xml:space="preserve">Инклюзивное образование </w:t>
      </w:r>
      <w:r>
        <w:rPr>
          <w:w w:val="90"/>
        </w:rPr>
        <w:t xml:space="preserve">— </w:t>
      </w:r>
      <w:r>
        <w:t>обеспечение равного доступа к образованию для всех обучающихся с</w:t>
      </w:r>
      <w:r>
        <w:rPr>
          <w:spacing w:val="-11"/>
        </w:rPr>
        <w:t xml:space="preserve"> </w:t>
      </w:r>
      <w:r>
        <w:t>учетом разнообразия особых образовательных</w:t>
      </w:r>
      <w:r>
        <w:rPr>
          <w:spacing w:val="-9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 xml:space="preserve">индивидуальных </w:t>
      </w:r>
      <w:r>
        <w:rPr>
          <w:spacing w:val="-2"/>
        </w:rPr>
        <w:t>возможностей.</w:t>
      </w:r>
    </w:p>
    <w:p w14:paraId="3FC4A94F" w14:textId="77777777" w:rsidR="000C78B4" w:rsidRDefault="000C78B4">
      <w:pPr>
        <w:pStyle w:val="a4"/>
        <w:spacing w:before="19"/>
        <w:jc w:val="left"/>
      </w:pPr>
    </w:p>
    <w:p w14:paraId="76A019F5" w14:textId="77777777" w:rsidR="000C78B4" w:rsidRDefault="00000000">
      <w:pPr>
        <w:pStyle w:val="1"/>
        <w:numPr>
          <w:ilvl w:val="1"/>
          <w:numId w:val="2"/>
        </w:numPr>
        <w:tabs>
          <w:tab w:val="left" w:pos="3320"/>
        </w:tabs>
        <w:spacing w:line="247" w:lineRule="auto"/>
        <w:ind w:left="2242" w:right="1309" w:firstLine="770"/>
        <w:jc w:val="center"/>
      </w:pPr>
      <w:r>
        <w:lastRenderedPageBreak/>
        <w:t>Организационное обеспечение обучения инвалидов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7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</w:t>
      </w:r>
    </w:p>
    <w:p w14:paraId="7710B92C" w14:textId="77777777" w:rsidR="000C78B4" w:rsidRDefault="000C78B4">
      <w:pPr>
        <w:pStyle w:val="a4"/>
        <w:spacing w:before="5"/>
        <w:jc w:val="left"/>
        <w:rPr>
          <w:b/>
        </w:rPr>
      </w:pPr>
    </w:p>
    <w:p w14:paraId="579CBFD9" w14:textId="07641999" w:rsidR="000C78B4" w:rsidRDefault="00000000">
      <w:pPr>
        <w:pStyle w:val="a8"/>
        <w:numPr>
          <w:ilvl w:val="2"/>
          <w:numId w:val="2"/>
        </w:numPr>
        <w:tabs>
          <w:tab w:val="left" w:pos="1233"/>
        </w:tabs>
        <w:spacing w:line="247" w:lineRule="auto"/>
        <w:ind w:left="106" w:right="153" w:firstLine="703"/>
        <w:rPr>
          <w:sz w:val="24"/>
        </w:rPr>
      </w:pPr>
      <w:r>
        <w:rPr>
          <w:sz w:val="24"/>
        </w:rPr>
        <w:t>Деятельность ФГБУ ФНКЦ ФХМ им. академика Ю.М. Лопухина ФМБА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 инвалидов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 OB3) регламентируется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Минобрнауки России 08.04.2014 № АК-44/05в</w:t>
      </w:r>
      <w:r w:rsidR="00EE2A3F">
        <w:rPr>
          <w:sz w:val="24"/>
        </w:rPr>
        <w:t>н</w:t>
      </w:r>
      <w:r>
        <w:rPr>
          <w:sz w:val="24"/>
        </w:rPr>
        <w:t xml:space="preserve">), Методическими рекомендациями об организации приема инвалидов и лиц с ограниченными возможностями здоровья в образовательные организации высшего образования" (утв. </w:t>
      </w:r>
      <w:r>
        <w:rPr>
          <w:spacing w:val="-2"/>
          <w:sz w:val="24"/>
        </w:rPr>
        <w:t>Минобрнауки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29.06.2015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AK-1782/05),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приказом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Просвещения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РФ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от</w:t>
      </w:r>
    </w:p>
    <w:p w14:paraId="3378D335" w14:textId="5C838209" w:rsidR="000C78B4" w:rsidRDefault="00000000">
      <w:pPr>
        <w:pStyle w:val="a4"/>
        <w:spacing w:line="247" w:lineRule="auto"/>
        <w:ind w:left="102" w:right="185" w:firstLine="7"/>
      </w:pPr>
      <w:r>
        <w:t>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программам», Уставом и</w:t>
      </w:r>
      <w:r>
        <w:rPr>
          <w:spacing w:val="-6"/>
        </w:rPr>
        <w:t xml:space="preserve"> </w:t>
      </w:r>
      <w:r>
        <w:t>другими</w:t>
      </w:r>
      <w:r w:rsidR="00EE2A3F">
        <w:t xml:space="preserve"> </w:t>
      </w:r>
      <w:r>
        <w:t>локальными нормативными</w:t>
      </w:r>
      <w:r>
        <w:rPr>
          <w:spacing w:val="32"/>
        </w:rPr>
        <w:t xml:space="preserve"> </w:t>
      </w:r>
      <w:r>
        <w:t>актами Центра.</w:t>
      </w:r>
    </w:p>
    <w:p w14:paraId="3D4B56E5" w14:textId="77777777" w:rsidR="000C78B4" w:rsidRDefault="00000000">
      <w:pPr>
        <w:pStyle w:val="a8"/>
        <w:numPr>
          <w:ilvl w:val="2"/>
          <w:numId w:val="2"/>
        </w:numPr>
        <w:tabs>
          <w:tab w:val="left" w:pos="1228"/>
        </w:tabs>
        <w:spacing w:before="2" w:line="242" w:lineRule="auto"/>
        <w:ind w:left="99" w:right="183" w:firstLine="706"/>
        <w:rPr>
          <w:sz w:val="24"/>
        </w:rPr>
      </w:pPr>
      <w:r>
        <w:rPr>
          <w:sz w:val="24"/>
        </w:rPr>
        <w:t xml:space="preserve">Основная цель деятельности Центра в указанном направлении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создание условий по обеспечению инклюзивного обучения инвалидов и с OB3 по программам высшего </w:t>
      </w:r>
      <w:r>
        <w:rPr>
          <w:spacing w:val="-2"/>
          <w:sz w:val="24"/>
        </w:rPr>
        <w:t>образования.</w:t>
      </w:r>
    </w:p>
    <w:p w14:paraId="0E516357" w14:textId="30D52598" w:rsidR="000C78B4" w:rsidRDefault="00000000">
      <w:pPr>
        <w:pStyle w:val="a8"/>
        <w:numPr>
          <w:ilvl w:val="2"/>
          <w:numId w:val="2"/>
        </w:numPr>
        <w:tabs>
          <w:tab w:val="left" w:pos="1226"/>
        </w:tabs>
        <w:spacing w:before="5" w:line="247" w:lineRule="auto"/>
        <w:ind w:left="96" w:right="161" w:firstLine="709"/>
        <w:rPr>
          <w:sz w:val="24"/>
        </w:rPr>
      </w:pPr>
      <w:r>
        <w:rPr>
          <w:sz w:val="24"/>
        </w:rPr>
        <w:t xml:space="preserve">Задачи </w:t>
      </w:r>
      <w:r w:rsidR="001F6294">
        <w:rPr>
          <w:sz w:val="24"/>
        </w:rPr>
        <w:t>Центра</w:t>
      </w:r>
      <w:r>
        <w:rPr>
          <w:sz w:val="24"/>
        </w:rPr>
        <w:t xml:space="preserve">: решение вопросов развития и обслуживания информационно-технологической базы инклюзивного обучения, программ дистанционного обучения инвалидов, социокультурной реабилитации, </w:t>
      </w:r>
      <w:r>
        <w:rPr>
          <w:sz w:val="24"/>
          <w:shd w:val="clear" w:color="auto" w:fill="FFFF00"/>
        </w:rPr>
        <w:t>содействия трудоустройству выпускников-инвалидов,</w:t>
      </w:r>
      <w:r>
        <w:rPr>
          <w:sz w:val="24"/>
        </w:rPr>
        <w:t xml:space="preserve"> создания безбарьерной архитектурной среды.</w:t>
      </w:r>
    </w:p>
    <w:p w14:paraId="635CB368" w14:textId="77777777" w:rsidR="000C78B4" w:rsidRDefault="00000000">
      <w:pPr>
        <w:pStyle w:val="a8"/>
        <w:numPr>
          <w:ilvl w:val="2"/>
          <w:numId w:val="2"/>
        </w:numPr>
        <w:tabs>
          <w:tab w:val="left" w:pos="1222"/>
        </w:tabs>
        <w:spacing w:before="3"/>
        <w:ind w:left="95" w:right="167" w:firstLine="705"/>
        <w:rPr>
          <w:sz w:val="24"/>
        </w:rPr>
      </w:pPr>
      <w:r>
        <w:rPr>
          <w:sz w:val="24"/>
        </w:rPr>
        <w:t>В целях обеспечения специальных условий обучения инвалидов и с OB3 Центр,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письменного согласия этих лиц, располагает сведениями о состоянии здоровья, рекомендациями медико-социальной экспертизы или психолого-медико-педагогической </w:t>
      </w:r>
      <w:r>
        <w:rPr>
          <w:spacing w:val="-2"/>
          <w:sz w:val="24"/>
        </w:rPr>
        <w:t>комиссии.</w:t>
      </w:r>
    </w:p>
    <w:p w14:paraId="765B7C76" w14:textId="46791524" w:rsidR="000C78B4" w:rsidRDefault="00000000">
      <w:pPr>
        <w:pStyle w:val="a8"/>
        <w:numPr>
          <w:ilvl w:val="2"/>
          <w:numId w:val="2"/>
        </w:numPr>
        <w:tabs>
          <w:tab w:val="left" w:pos="1217"/>
        </w:tabs>
        <w:spacing w:before="4" w:line="242" w:lineRule="auto"/>
        <w:ind w:left="92" w:right="179" w:firstLine="703"/>
        <w:rPr>
          <w:shd w:val="clear" w:color="auto" w:fill="FFFF00"/>
        </w:rPr>
      </w:pPr>
      <w:r>
        <w:rPr>
          <w:sz w:val="24"/>
          <w:shd w:val="clear" w:color="auto" w:fill="FFFF00"/>
        </w:rPr>
        <w:t>Педагогические кадры подлежат ознакомлению с психолого-физиологическими особенностями обучающихся инвалидов и с OB3, которые учитываются при организации образовательного процесса. С этой целью блок дисциплин по осуществлению инклюзивного образовательного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 xml:space="preserve">процесса </w:t>
      </w:r>
      <w:r w:rsidR="00EE2A3F">
        <w:rPr>
          <w:sz w:val="24"/>
          <w:shd w:val="clear" w:color="auto" w:fill="FFFF00"/>
        </w:rPr>
        <w:t>включен</w:t>
      </w:r>
      <w:r>
        <w:rPr>
          <w:sz w:val="24"/>
          <w:shd w:val="clear" w:color="auto" w:fill="FFFF00"/>
        </w:rPr>
        <w:t xml:space="preserve"> в программы повышения квалификации и переподготовки педагогических кадров.</w:t>
      </w:r>
    </w:p>
    <w:p w14:paraId="2EC2B959" w14:textId="77777777" w:rsidR="000C78B4" w:rsidRDefault="00000000">
      <w:pPr>
        <w:pStyle w:val="a8"/>
        <w:numPr>
          <w:ilvl w:val="2"/>
          <w:numId w:val="2"/>
        </w:numPr>
        <w:tabs>
          <w:tab w:val="left" w:pos="1217"/>
        </w:tabs>
        <w:spacing w:before="3"/>
        <w:ind w:left="87" w:right="171" w:firstLine="708"/>
      </w:pPr>
      <w:r>
        <w:rPr>
          <w:sz w:val="24"/>
          <w:shd w:val="clear" w:color="auto" w:fill="FFBF00"/>
        </w:rPr>
        <w:t>На</w:t>
      </w:r>
      <w:r>
        <w:rPr>
          <w:spacing w:val="-10"/>
          <w:sz w:val="24"/>
          <w:shd w:val="clear" w:color="auto" w:fill="FFBF00"/>
        </w:rPr>
        <w:t xml:space="preserve"> </w:t>
      </w:r>
      <w:r>
        <w:rPr>
          <w:sz w:val="24"/>
          <w:shd w:val="clear" w:color="auto" w:fill="FFBF00"/>
        </w:rPr>
        <w:t>сайте</w:t>
      </w:r>
      <w:r>
        <w:rPr>
          <w:spacing w:val="-6"/>
          <w:sz w:val="24"/>
          <w:shd w:val="clear" w:color="auto" w:fill="FFBF00"/>
        </w:rPr>
        <w:t xml:space="preserve"> Центра</w:t>
      </w:r>
      <w:r>
        <w:rPr>
          <w:sz w:val="24"/>
          <w:shd w:val="clear" w:color="auto" w:fill="FFBF00"/>
        </w:rPr>
        <w:t xml:space="preserve"> создан</w:t>
      </w:r>
      <w:r>
        <w:rPr>
          <w:spacing w:val="-6"/>
          <w:sz w:val="24"/>
          <w:shd w:val="clear" w:color="auto" w:fill="FFBF00"/>
        </w:rPr>
        <w:t xml:space="preserve"> </w:t>
      </w:r>
      <w:r>
        <w:rPr>
          <w:sz w:val="24"/>
          <w:shd w:val="clear" w:color="auto" w:fill="FFBF00"/>
        </w:rPr>
        <w:t>специальный раздел</w:t>
      </w:r>
      <w:r>
        <w:rPr>
          <w:spacing w:val="-4"/>
          <w:sz w:val="24"/>
          <w:shd w:val="clear" w:color="auto" w:fill="FFBF00"/>
        </w:rPr>
        <w:t xml:space="preserve"> </w:t>
      </w:r>
      <w:r>
        <w:rPr>
          <w:sz w:val="24"/>
          <w:shd w:val="clear" w:color="auto" w:fill="FFBF00"/>
        </w:rPr>
        <w:t>(страница), отражающий наличие условий для обучения инвалидов и с OB3, в котором подлежат размещению: адаптированные для инвалидов программы подготовки с учетом различных нозологий, виды и формы сопровождения обучения, наличие</w:t>
      </w:r>
      <w:r>
        <w:rPr>
          <w:spacing w:val="-5"/>
          <w:sz w:val="24"/>
          <w:shd w:val="clear" w:color="auto" w:fill="FFBF00"/>
        </w:rPr>
        <w:t xml:space="preserve"> </w:t>
      </w:r>
      <w:r>
        <w:rPr>
          <w:sz w:val="24"/>
          <w:shd w:val="clear" w:color="auto" w:fill="FFBF00"/>
        </w:rPr>
        <w:t>специальных технических и</w:t>
      </w:r>
      <w:r>
        <w:rPr>
          <w:spacing w:val="-9"/>
          <w:sz w:val="24"/>
          <w:shd w:val="clear" w:color="auto" w:fill="FFBF00"/>
        </w:rPr>
        <w:t xml:space="preserve"> </w:t>
      </w:r>
      <w:r>
        <w:rPr>
          <w:sz w:val="24"/>
          <w:shd w:val="clear" w:color="auto" w:fill="FFBF00"/>
        </w:rPr>
        <w:t>программных средств</w:t>
      </w:r>
      <w:r>
        <w:rPr>
          <w:spacing w:val="-2"/>
          <w:sz w:val="24"/>
          <w:shd w:val="clear" w:color="auto" w:fill="FFBF00"/>
        </w:rPr>
        <w:t xml:space="preserve"> </w:t>
      </w:r>
      <w:r>
        <w:rPr>
          <w:sz w:val="24"/>
          <w:shd w:val="clear" w:color="auto" w:fill="FFBF00"/>
        </w:rPr>
        <w:t>обучения, дистанционных</w:t>
      </w:r>
      <w:r>
        <w:rPr>
          <w:spacing w:val="40"/>
          <w:sz w:val="24"/>
          <w:shd w:val="clear" w:color="auto" w:fill="FFBF00"/>
        </w:rPr>
        <w:t xml:space="preserve"> </w:t>
      </w:r>
      <w:r>
        <w:rPr>
          <w:sz w:val="24"/>
          <w:shd w:val="clear" w:color="auto" w:fill="FFBF00"/>
        </w:rPr>
        <w:t>образовательных технологий, безбарьерной</w:t>
      </w:r>
      <w:r>
        <w:rPr>
          <w:spacing w:val="40"/>
          <w:sz w:val="24"/>
          <w:shd w:val="clear" w:color="auto" w:fill="FFBF00"/>
        </w:rPr>
        <w:t xml:space="preserve"> </w:t>
      </w:r>
      <w:r>
        <w:rPr>
          <w:sz w:val="24"/>
          <w:shd w:val="clear" w:color="auto" w:fill="FFBF00"/>
        </w:rPr>
        <w:t>среды и прочее.</w:t>
      </w:r>
    </w:p>
    <w:p w14:paraId="7F4D562F" w14:textId="77777777" w:rsidR="000C78B4" w:rsidRDefault="000C78B4">
      <w:pPr>
        <w:sectPr w:rsidR="000C78B4">
          <w:pgSz w:w="11906" w:h="16838"/>
          <w:pgMar w:top="1020" w:right="566" w:bottom="280" w:left="1133" w:header="0" w:footer="0" w:gutter="0"/>
          <w:cols w:space="720"/>
          <w:formProt w:val="0"/>
          <w:docGrid w:linePitch="100" w:charSpace="4096"/>
        </w:sectPr>
      </w:pPr>
    </w:p>
    <w:p w14:paraId="54F03485" w14:textId="77777777" w:rsidR="000C78B4" w:rsidRDefault="00000000">
      <w:pPr>
        <w:pStyle w:val="a4"/>
        <w:ind w:left="116"/>
        <w:jc w:val="left"/>
      </w:pPr>
      <w:r>
        <w:rPr>
          <w:spacing w:val="-6"/>
        </w:rPr>
        <w:t>этапы:</w:t>
      </w:r>
    </w:p>
    <w:p w14:paraId="1E1BBE71" w14:textId="1CA5671B" w:rsidR="000C78B4" w:rsidRDefault="00000000">
      <w:pPr>
        <w:pStyle w:val="a8"/>
        <w:numPr>
          <w:ilvl w:val="2"/>
          <w:numId w:val="2"/>
        </w:numPr>
        <w:tabs>
          <w:tab w:val="left" w:pos="432"/>
        </w:tabs>
        <w:spacing w:before="77"/>
        <w:ind w:left="432" w:hanging="418"/>
        <w:jc w:val="left"/>
        <w:rPr>
          <w:sz w:val="24"/>
        </w:rPr>
      </w:pPr>
      <w:r>
        <w:br w:type="column"/>
      </w:r>
      <w:r>
        <w:rPr>
          <w:sz w:val="24"/>
        </w:rPr>
        <w:t>Сопровождение</w:t>
      </w:r>
      <w:r>
        <w:rPr>
          <w:spacing w:val="7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9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OB3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 w:rsidR="001F6294">
        <w:rPr>
          <w:sz w:val="24"/>
        </w:rPr>
        <w:t>Центре</w:t>
      </w:r>
      <w:r>
        <w:rPr>
          <w:spacing w:val="77"/>
          <w:sz w:val="24"/>
        </w:rPr>
        <w:t xml:space="preserve"> </w:t>
      </w:r>
      <w:r>
        <w:rPr>
          <w:sz w:val="24"/>
        </w:rPr>
        <w:t>имеет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следующие</w:t>
      </w:r>
    </w:p>
    <w:p w14:paraId="3C9D2D9A" w14:textId="77777777" w:rsidR="000C78B4" w:rsidRDefault="000C78B4">
      <w:pPr>
        <w:pStyle w:val="a8"/>
        <w:tabs>
          <w:tab w:val="left" w:pos="720"/>
          <w:tab w:val="left" w:pos="2214"/>
          <w:tab w:val="left" w:pos="2858"/>
          <w:tab w:val="left" w:pos="4734"/>
          <w:tab w:val="left" w:pos="6280"/>
          <w:tab w:val="left" w:pos="7756"/>
          <w:tab w:val="left" w:pos="9119"/>
        </w:tabs>
        <w:ind w:left="720" w:firstLine="0"/>
        <w:jc w:val="left"/>
      </w:pPr>
    </w:p>
    <w:p w14:paraId="74EB49DA" w14:textId="77777777" w:rsidR="000C78B4" w:rsidRDefault="000C78B4">
      <w:pPr>
        <w:sectPr w:rsidR="000C78B4">
          <w:type w:val="continuous"/>
          <w:pgSz w:w="11906" w:h="16838"/>
          <w:pgMar w:top="1020" w:right="566" w:bottom="280" w:left="1133" w:header="0" w:footer="0" w:gutter="0"/>
          <w:cols w:num="2" w:space="720" w:equalWidth="0">
            <w:col w:w="766" w:space="40"/>
            <w:col w:w="9400"/>
          </w:cols>
          <w:formProt w:val="0"/>
          <w:docGrid w:linePitch="100" w:charSpace="4096"/>
        </w:sectPr>
      </w:pPr>
    </w:p>
    <w:p w14:paraId="017D3965" w14:textId="6252EE76" w:rsidR="000C78B4" w:rsidRDefault="00000000">
      <w:pPr>
        <w:pStyle w:val="a8"/>
        <w:numPr>
          <w:ilvl w:val="3"/>
          <w:numId w:val="2"/>
        </w:numPr>
        <w:tabs>
          <w:tab w:val="left" w:pos="1529"/>
        </w:tabs>
        <w:spacing w:before="12" w:line="247" w:lineRule="auto"/>
        <w:ind w:left="119" w:right="148" w:firstLine="701"/>
        <w:rPr>
          <w:sz w:val="24"/>
        </w:rPr>
      </w:pPr>
      <w:r>
        <w:rPr>
          <w:sz w:val="24"/>
        </w:rPr>
        <w:t xml:space="preserve">вузовский этап - сопровождения обучающихся-инвалидов и обучающихся с OB3 предполагает сопровождение их обучения на протяжении всего времени пребывания в </w:t>
      </w:r>
      <w:r w:rsidR="001F6294">
        <w:rPr>
          <w:spacing w:val="-2"/>
          <w:sz w:val="24"/>
        </w:rPr>
        <w:t>Центре</w:t>
      </w:r>
      <w:r>
        <w:rPr>
          <w:spacing w:val="-2"/>
          <w:sz w:val="24"/>
        </w:rPr>
        <w:t>;</w:t>
      </w:r>
    </w:p>
    <w:p w14:paraId="3C0F7B48" w14:textId="111A0D59" w:rsidR="000C78B4" w:rsidRDefault="00000000">
      <w:pPr>
        <w:pStyle w:val="a8"/>
        <w:numPr>
          <w:ilvl w:val="3"/>
          <w:numId w:val="2"/>
        </w:numPr>
        <w:tabs>
          <w:tab w:val="left" w:pos="1528"/>
        </w:tabs>
        <w:spacing w:before="6" w:line="247" w:lineRule="auto"/>
        <w:ind w:left="118" w:right="181" w:firstLine="701"/>
        <w:rPr>
          <w:shd w:val="clear" w:color="auto" w:fill="FFFF00"/>
        </w:rPr>
      </w:pPr>
      <w:r>
        <w:rPr>
          <w:sz w:val="24"/>
          <w:shd w:val="clear" w:color="auto" w:fill="FFFF00"/>
        </w:rPr>
        <w:t xml:space="preserve">послевузовский этап - предусматривает консультирование по вопросам трудоустройства и </w:t>
      </w:r>
      <w:r w:rsidR="001F6294">
        <w:rPr>
          <w:sz w:val="24"/>
          <w:shd w:val="clear" w:color="auto" w:fill="FFFF00"/>
        </w:rPr>
        <w:t xml:space="preserve">оказание содействия </w:t>
      </w:r>
      <w:r>
        <w:rPr>
          <w:sz w:val="24"/>
          <w:shd w:val="clear" w:color="auto" w:fill="FFFF00"/>
        </w:rPr>
        <w:t>в поиске потенциального работодателя.</w:t>
      </w:r>
    </w:p>
    <w:p w14:paraId="38F95DB6" w14:textId="77777777" w:rsidR="000C78B4" w:rsidRDefault="000C78B4">
      <w:pPr>
        <w:pStyle w:val="a4"/>
        <w:spacing w:before="29"/>
        <w:jc w:val="left"/>
      </w:pPr>
    </w:p>
    <w:p w14:paraId="518CEB47" w14:textId="77777777" w:rsidR="000C78B4" w:rsidRDefault="00000000">
      <w:pPr>
        <w:pStyle w:val="1"/>
        <w:numPr>
          <w:ilvl w:val="1"/>
          <w:numId w:val="2"/>
        </w:numPr>
        <w:tabs>
          <w:tab w:val="left" w:pos="1532"/>
          <w:tab w:val="left" w:pos="3716"/>
        </w:tabs>
        <w:spacing w:line="247" w:lineRule="auto"/>
        <w:ind w:left="3716" w:right="661" w:hanging="2425"/>
      </w:pPr>
      <w:r>
        <w:t>Работа с</w:t>
      </w:r>
      <w:r>
        <w:rPr>
          <w:spacing w:val="-15"/>
        </w:rPr>
        <w:t xml:space="preserve"> </w:t>
      </w:r>
      <w:r>
        <w:t>поступающими-инвалидами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поступающими</w:t>
      </w:r>
      <w:r>
        <w:rPr>
          <w:spacing w:val="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 возможностями</w:t>
      </w:r>
      <w:r>
        <w:rPr>
          <w:spacing w:val="40"/>
        </w:rPr>
        <w:t xml:space="preserve"> </w:t>
      </w:r>
      <w:r>
        <w:t>здоровья</w:t>
      </w:r>
    </w:p>
    <w:p w14:paraId="262AECAB" w14:textId="77777777" w:rsidR="000C78B4" w:rsidRDefault="00000000">
      <w:pPr>
        <w:pStyle w:val="a8"/>
        <w:numPr>
          <w:ilvl w:val="2"/>
          <w:numId w:val="2"/>
        </w:numPr>
        <w:tabs>
          <w:tab w:val="left" w:pos="1242"/>
        </w:tabs>
        <w:spacing w:before="271" w:line="247" w:lineRule="auto"/>
        <w:ind w:left="111" w:right="150" w:firstLine="704"/>
        <w:rPr>
          <w:sz w:val="24"/>
        </w:rPr>
      </w:pPr>
      <w:r>
        <w:rPr>
          <w:sz w:val="24"/>
        </w:rPr>
        <w:t>Профессиональная ориентация поступающих инвалидов в Центре способствует их осознанному и адекватному профессиональному самоопределению. Профессиональной ориентации инвалидов присущи особые черты, связанные с необходимостью диагностирования особенностей здоровья и психики инвалидов, характера дезадаптации, осуществления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9"/>
          <w:sz w:val="24"/>
        </w:rPr>
        <w:t xml:space="preserve"> </w:t>
      </w:r>
      <w:r>
        <w:rPr>
          <w:sz w:val="24"/>
        </w:rPr>
        <w:t>по их реабилитации и компенсации.</w:t>
      </w:r>
    </w:p>
    <w:p w14:paraId="57C628D9" w14:textId="77777777" w:rsidR="000C78B4" w:rsidRDefault="00000000">
      <w:pPr>
        <w:pStyle w:val="a8"/>
        <w:numPr>
          <w:ilvl w:val="2"/>
          <w:numId w:val="2"/>
        </w:numPr>
        <w:tabs>
          <w:tab w:val="left" w:pos="1242"/>
        </w:tabs>
        <w:spacing w:line="247" w:lineRule="auto"/>
        <w:ind w:left="109" w:right="155" w:firstLine="701"/>
        <w:rPr>
          <w:sz w:val="24"/>
        </w:rPr>
      </w:pPr>
      <w:r>
        <w:rPr>
          <w:sz w:val="24"/>
        </w:rPr>
        <w:t>Целью профориентационной работы</w:t>
      </w:r>
      <w:r>
        <w:rPr>
          <w:w w:val="90"/>
          <w:sz w:val="24"/>
        </w:rPr>
        <w:t xml:space="preserve"> </w:t>
      </w:r>
      <w:r>
        <w:rPr>
          <w:sz w:val="24"/>
        </w:rPr>
        <w:t>является оказание поступающим с инвалидностью и с OB3 профориентационной поддержки в процессе выбора медицинской профессии, формирование у них сознательного отношения к выбираемой профессии.</w:t>
      </w:r>
    </w:p>
    <w:p w14:paraId="6819E6AB" w14:textId="77777777" w:rsidR="000C78B4" w:rsidRDefault="00000000">
      <w:pPr>
        <w:pStyle w:val="a8"/>
        <w:numPr>
          <w:ilvl w:val="2"/>
          <w:numId w:val="2"/>
        </w:numPr>
        <w:tabs>
          <w:tab w:val="left" w:pos="1238"/>
        </w:tabs>
        <w:spacing w:line="247" w:lineRule="auto"/>
        <w:ind w:left="109" w:right="156" w:firstLine="701"/>
        <w:rPr>
          <w:sz w:val="24"/>
        </w:rPr>
      </w:pPr>
      <w:r>
        <w:rPr>
          <w:sz w:val="24"/>
        </w:rPr>
        <w:lastRenderedPageBreak/>
        <w:t>Основные формы профориентационной работы в Центре определены в программе довузовской подготовки и профориентационной работы для абитуриентов с инвалидностью и лиц с ограниченными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возможностями здоровья в ФГБУ ФНКЦ ФХМ им. академика Ю.М. Лопухина ФМБА России.</w:t>
      </w:r>
    </w:p>
    <w:p w14:paraId="44B32628" w14:textId="6151A3BC" w:rsidR="000C78B4" w:rsidRDefault="00000000">
      <w:pPr>
        <w:pStyle w:val="a8"/>
        <w:numPr>
          <w:ilvl w:val="2"/>
          <w:numId w:val="2"/>
        </w:numPr>
        <w:tabs>
          <w:tab w:val="left" w:pos="1237"/>
        </w:tabs>
        <w:spacing w:line="247" w:lineRule="auto"/>
        <w:ind w:left="106" w:right="160" w:firstLine="704"/>
        <w:rPr>
          <w:shd w:val="clear" w:color="auto" w:fill="FFFF00"/>
        </w:rPr>
      </w:pPr>
      <w:r>
        <w:rPr>
          <w:sz w:val="24"/>
          <w:shd w:val="clear" w:color="auto" w:fill="FFFF00"/>
        </w:rPr>
        <w:t xml:space="preserve">При поступлении поступающие-инвалиды вправе сдавать вступительные испытания, проводимые </w:t>
      </w:r>
      <w:r w:rsidR="00B37CCD">
        <w:rPr>
          <w:sz w:val="24"/>
          <w:shd w:val="clear" w:color="auto" w:fill="FFFF00"/>
        </w:rPr>
        <w:t>Центром</w:t>
      </w:r>
      <w:r>
        <w:rPr>
          <w:sz w:val="24"/>
          <w:shd w:val="clear" w:color="auto" w:fill="FFFF00"/>
        </w:rPr>
        <w:t xml:space="preserve"> самостоятельно, в соответствии с ежегодно утверждаемыми</w:t>
      </w:r>
      <w:r>
        <w:rPr>
          <w:spacing w:val="40"/>
          <w:sz w:val="24"/>
          <w:shd w:val="clear" w:color="auto" w:fill="FFFF00"/>
        </w:rPr>
        <w:t xml:space="preserve"> </w:t>
      </w:r>
      <w:r w:rsidR="00B37CCD">
        <w:rPr>
          <w:sz w:val="24"/>
          <w:shd w:val="clear" w:color="auto" w:fill="FFFF00"/>
        </w:rPr>
        <w:t>Центром</w:t>
      </w:r>
      <w:r>
        <w:rPr>
          <w:spacing w:val="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Правилами приёма.</w:t>
      </w:r>
    </w:p>
    <w:p w14:paraId="27CBA5EC" w14:textId="5D1C0490" w:rsidR="000C78B4" w:rsidRDefault="00000000">
      <w:pPr>
        <w:pStyle w:val="a8"/>
        <w:numPr>
          <w:ilvl w:val="2"/>
          <w:numId w:val="2"/>
        </w:numPr>
        <w:tabs>
          <w:tab w:val="left" w:pos="1237"/>
        </w:tabs>
        <w:spacing w:before="1" w:line="247" w:lineRule="auto"/>
        <w:ind w:left="100" w:right="174" w:firstLine="710"/>
        <w:rPr>
          <w:shd w:val="clear" w:color="auto" w:fill="FFFF00"/>
        </w:rPr>
      </w:pPr>
      <w:r>
        <w:rPr>
          <w:sz w:val="24"/>
          <w:shd w:val="clear" w:color="auto" w:fill="FFFF00"/>
        </w:rPr>
        <w:t xml:space="preserve">При выборе поступающим-инвалидом вступительных испытаний, проводимых </w:t>
      </w:r>
      <w:r w:rsidR="00B37CCD">
        <w:rPr>
          <w:sz w:val="24"/>
          <w:shd w:val="clear" w:color="auto" w:fill="FFFF00"/>
        </w:rPr>
        <w:t>Центром</w:t>
      </w:r>
      <w:r>
        <w:rPr>
          <w:sz w:val="24"/>
          <w:shd w:val="clear" w:color="auto" w:fill="FFFF00"/>
        </w:rPr>
        <w:t xml:space="preserve"> самостоятельно, </w:t>
      </w:r>
      <w:r w:rsidR="0009211F">
        <w:rPr>
          <w:sz w:val="24"/>
          <w:shd w:val="clear" w:color="auto" w:fill="FFFF00"/>
        </w:rPr>
        <w:t>Учреждение</w:t>
      </w:r>
      <w:r>
        <w:rPr>
          <w:sz w:val="24"/>
          <w:shd w:val="clear" w:color="auto" w:fill="FFFF00"/>
        </w:rPr>
        <w:t xml:space="preserve"> создает специальные условия, в том числе: возможность использовать специальные технические средства, возможность воспользоваться помощью ассистента, а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также увеличение продолжительности вступительных</w:t>
      </w:r>
      <w:r>
        <w:rPr>
          <w:spacing w:val="3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испытаний.</w:t>
      </w:r>
    </w:p>
    <w:p w14:paraId="4AA91CF6" w14:textId="77777777" w:rsidR="000C78B4" w:rsidRDefault="000C78B4">
      <w:pPr>
        <w:pStyle w:val="a4"/>
        <w:spacing w:before="13"/>
        <w:jc w:val="left"/>
      </w:pPr>
    </w:p>
    <w:p w14:paraId="54C8D51E" w14:textId="77777777" w:rsidR="000C78B4" w:rsidRPr="00B37CCD" w:rsidRDefault="00000000" w:rsidP="00B37CCD">
      <w:pPr>
        <w:pStyle w:val="1"/>
        <w:numPr>
          <w:ilvl w:val="1"/>
          <w:numId w:val="2"/>
        </w:numPr>
        <w:tabs>
          <w:tab w:val="left" w:pos="2045"/>
        </w:tabs>
        <w:spacing w:line="247" w:lineRule="auto"/>
        <w:ind w:left="1051" w:right="445" w:firstLine="748"/>
        <w:jc w:val="center"/>
        <w:rPr>
          <w:bCs w:val="0"/>
        </w:rPr>
      </w:pPr>
      <w:r w:rsidRPr="00B37CCD">
        <w:rPr>
          <w:bCs w:val="0"/>
        </w:rPr>
        <w:t>Адаптация образовательных программ и учебно-методического обеспечения</w:t>
      </w:r>
      <w:r w:rsidRPr="00B37CCD">
        <w:rPr>
          <w:bCs w:val="0"/>
          <w:spacing w:val="5"/>
        </w:rPr>
        <w:t xml:space="preserve"> </w:t>
      </w:r>
      <w:r w:rsidRPr="00B37CCD">
        <w:rPr>
          <w:bCs w:val="0"/>
        </w:rPr>
        <w:t>образовательного</w:t>
      </w:r>
      <w:r w:rsidRPr="00B37CCD">
        <w:rPr>
          <w:bCs w:val="0"/>
          <w:spacing w:val="-15"/>
        </w:rPr>
        <w:t xml:space="preserve"> </w:t>
      </w:r>
      <w:r w:rsidRPr="00B37CCD">
        <w:rPr>
          <w:bCs w:val="0"/>
        </w:rPr>
        <w:t>процесса для</w:t>
      </w:r>
      <w:r w:rsidRPr="00B37CCD">
        <w:rPr>
          <w:bCs w:val="0"/>
          <w:spacing w:val="-5"/>
        </w:rPr>
        <w:t xml:space="preserve"> </w:t>
      </w:r>
      <w:r w:rsidRPr="00B37CCD">
        <w:rPr>
          <w:bCs w:val="0"/>
        </w:rPr>
        <w:t>инвалидов</w:t>
      </w:r>
      <w:r w:rsidRPr="00B37CCD">
        <w:rPr>
          <w:bCs w:val="0"/>
          <w:spacing w:val="8"/>
        </w:rPr>
        <w:t xml:space="preserve"> </w:t>
      </w:r>
      <w:r w:rsidRPr="00B37CCD">
        <w:rPr>
          <w:bCs w:val="0"/>
        </w:rPr>
        <w:t>и</w:t>
      </w:r>
      <w:r w:rsidRPr="00B37CCD">
        <w:rPr>
          <w:bCs w:val="0"/>
          <w:spacing w:val="-12"/>
        </w:rPr>
        <w:t xml:space="preserve"> </w:t>
      </w:r>
      <w:r w:rsidRPr="00B37CCD">
        <w:rPr>
          <w:bCs w:val="0"/>
        </w:rPr>
        <w:t>лиц</w:t>
      </w:r>
      <w:r w:rsidRPr="00B37CCD">
        <w:rPr>
          <w:bCs w:val="0"/>
          <w:spacing w:val="-12"/>
        </w:rPr>
        <w:t xml:space="preserve"> </w:t>
      </w:r>
      <w:r w:rsidRPr="00B37CCD">
        <w:rPr>
          <w:bCs w:val="0"/>
        </w:rPr>
        <w:t>с</w:t>
      </w:r>
      <w:r w:rsidRPr="00B37CCD">
        <w:rPr>
          <w:bCs w:val="0"/>
          <w:spacing w:val="-8"/>
        </w:rPr>
        <w:t xml:space="preserve"> </w:t>
      </w:r>
      <w:r w:rsidRPr="00B37CCD">
        <w:rPr>
          <w:bCs w:val="0"/>
        </w:rPr>
        <w:t>ограниченными возможностями здоровья</w:t>
      </w:r>
    </w:p>
    <w:p w14:paraId="37A4D23D" w14:textId="77777777" w:rsidR="000C78B4" w:rsidRDefault="000C78B4">
      <w:pPr>
        <w:spacing w:before="77"/>
        <w:ind w:left="685" w:right="40"/>
        <w:jc w:val="center"/>
        <w:rPr>
          <w:sz w:val="16"/>
        </w:rPr>
      </w:pPr>
    </w:p>
    <w:p w14:paraId="443F2D84" w14:textId="77777777" w:rsidR="000C78B4" w:rsidRDefault="00000000">
      <w:pPr>
        <w:pStyle w:val="a8"/>
        <w:numPr>
          <w:ilvl w:val="2"/>
          <w:numId w:val="2"/>
        </w:numPr>
        <w:tabs>
          <w:tab w:val="left" w:pos="1233"/>
        </w:tabs>
        <w:spacing w:before="1" w:line="242" w:lineRule="auto"/>
        <w:ind w:left="97" w:right="162" w:firstLine="705"/>
        <w:rPr>
          <w:sz w:val="24"/>
        </w:rPr>
      </w:pPr>
      <w:r>
        <w:rPr>
          <w:sz w:val="24"/>
        </w:rPr>
        <w:t>Введение специализированных адаптационных дисциплин (модулей) в основные образовательные программы предназначено для дополнительной индивидуализированной коррекции нарушений учебных и коммуникативных умений, профессиональной и социальной адаптации на этапе высшего образования. Центр обеспечивает обучающимся инвалидам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с OB3 возможность освоения специализированных адаптационных </w:t>
      </w:r>
      <w:proofErr w:type="spellStart"/>
      <w:r>
        <w:rPr>
          <w:sz w:val="24"/>
        </w:rPr>
        <w:t>диспиплин</w:t>
      </w:r>
      <w:proofErr w:type="spellEnd"/>
      <w:r>
        <w:rPr>
          <w:sz w:val="24"/>
        </w:rPr>
        <w:t xml:space="preserve"> по выбору, включаемых в вариативную часть основной образовательной программы. Набор этих специфических дисциплин Центр определяет самостоятельно, исходя из конкретной ситуации и 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инвалидов и с</w:t>
      </w:r>
      <w:r>
        <w:rPr>
          <w:spacing w:val="-1"/>
          <w:sz w:val="24"/>
        </w:rPr>
        <w:t xml:space="preserve"> </w:t>
      </w:r>
      <w:r>
        <w:rPr>
          <w:sz w:val="24"/>
        </w:rPr>
        <w:t>OB3.</w:t>
      </w:r>
    </w:p>
    <w:p w14:paraId="46C1F699" w14:textId="77777777" w:rsidR="000C78B4" w:rsidRDefault="00000000">
      <w:pPr>
        <w:pStyle w:val="a8"/>
        <w:numPr>
          <w:ilvl w:val="2"/>
          <w:numId w:val="2"/>
        </w:numPr>
        <w:tabs>
          <w:tab w:val="left" w:pos="1233"/>
        </w:tabs>
        <w:spacing w:before="4"/>
        <w:ind w:left="97" w:right="162" w:firstLine="705"/>
        <w:rPr>
          <w:sz w:val="24"/>
        </w:rPr>
      </w:pPr>
      <w:r>
        <w:rPr>
          <w:sz w:val="24"/>
        </w:rPr>
        <w:t xml:space="preserve">Выбор методов обучения определяется содержанием обучения, уровнем профессиональной подготовки педагогов, методического и материально-технического обеспечения, особенностями восприятия учебной информации обучающихся-инвалидов и обучающихся с OB3 и т. д. </w:t>
      </w:r>
    </w:p>
    <w:p w14:paraId="1A1E16AA" w14:textId="46C1AC23" w:rsidR="000C78B4" w:rsidRDefault="00000000">
      <w:pPr>
        <w:pStyle w:val="a8"/>
        <w:numPr>
          <w:ilvl w:val="2"/>
          <w:numId w:val="2"/>
        </w:numPr>
        <w:tabs>
          <w:tab w:val="left" w:pos="1233"/>
        </w:tabs>
        <w:spacing w:before="4"/>
        <w:ind w:left="97" w:right="162" w:firstLine="70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образовательном процессе используются социально-активные и рефлексивные методы </w:t>
      </w:r>
      <w:r>
        <w:rPr>
          <w:sz w:val="26"/>
        </w:rPr>
        <w:t xml:space="preserve">обучения, технологии социокультурной реабилитации с целью оказания помощи в </w:t>
      </w:r>
      <w:r>
        <w:rPr>
          <w:sz w:val="24"/>
        </w:rPr>
        <w:t>установлении полноценных межличностных отношений с другими обучающимися, создании комфортного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 климата в студенческой</w:t>
      </w:r>
      <w:r>
        <w:rPr>
          <w:spacing w:val="40"/>
          <w:sz w:val="24"/>
        </w:rPr>
        <w:t xml:space="preserve"> </w:t>
      </w:r>
      <w:r w:rsidR="004E3E4C">
        <w:rPr>
          <w:sz w:val="24"/>
        </w:rPr>
        <w:t>группе</w:t>
      </w:r>
      <w:r>
        <w:rPr>
          <w:sz w:val="24"/>
        </w:rPr>
        <w:t>.</w:t>
      </w:r>
    </w:p>
    <w:p w14:paraId="0F582B63" w14:textId="77777777" w:rsidR="000C78B4" w:rsidRDefault="000C78B4">
      <w:pPr>
        <w:sectPr w:rsidR="000C78B4">
          <w:type w:val="continuous"/>
          <w:pgSz w:w="11906" w:h="16838"/>
          <w:pgMar w:top="1020" w:right="566" w:bottom="280" w:left="1133" w:header="0" w:footer="0" w:gutter="0"/>
          <w:cols w:space="720"/>
          <w:formProt w:val="0"/>
          <w:docGrid w:linePitch="100" w:charSpace="4096"/>
        </w:sectPr>
      </w:pPr>
    </w:p>
    <w:p w14:paraId="44852E36" w14:textId="77777777" w:rsidR="000C78B4" w:rsidRDefault="00000000">
      <w:pPr>
        <w:pStyle w:val="a8"/>
        <w:numPr>
          <w:ilvl w:val="2"/>
          <w:numId w:val="2"/>
        </w:numPr>
        <w:tabs>
          <w:tab w:val="left" w:pos="1233"/>
        </w:tabs>
        <w:spacing w:line="247" w:lineRule="auto"/>
        <w:ind w:left="101" w:right="181" w:firstLine="705"/>
        <w:rPr>
          <w:sz w:val="24"/>
        </w:rPr>
      </w:pPr>
      <w:r>
        <w:rPr>
          <w:sz w:val="24"/>
        </w:rPr>
        <w:t>Обучающиеся-инвалиды и с OB3, в отличие от остальных студентов, имеют свои специфические особенности восприятия,</w:t>
      </w:r>
      <w:r>
        <w:rPr>
          <w:spacing w:val="3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материала.</w:t>
      </w:r>
    </w:p>
    <w:p w14:paraId="444A9EC4" w14:textId="7C375570" w:rsidR="000C78B4" w:rsidRDefault="00000000">
      <w:pPr>
        <w:pStyle w:val="a4"/>
        <w:spacing w:before="2" w:line="252" w:lineRule="auto"/>
        <w:ind w:left="99" w:right="170" w:firstLine="707"/>
        <w:rPr>
          <w:sz w:val="23"/>
        </w:rPr>
      </w:pPr>
      <w:r>
        <w:t xml:space="preserve">Подбор и разработка учебных материалов осуществляется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- аудиально (например, с использованием программ-синтезаторов речи) или с помощью </w:t>
      </w:r>
      <w:r w:rsidR="004E3E4C">
        <w:t>телеинформационных</w:t>
      </w:r>
      <w:r>
        <w:t xml:space="preserve"> </w:t>
      </w:r>
      <w:r>
        <w:rPr>
          <w:spacing w:val="-2"/>
          <w:sz w:val="23"/>
        </w:rPr>
        <w:t>устройств.</w:t>
      </w:r>
    </w:p>
    <w:p w14:paraId="7DB9942D" w14:textId="77777777" w:rsidR="000C78B4" w:rsidRDefault="00000000">
      <w:pPr>
        <w:pStyle w:val="a8"/>
        <w:numPr>
          <w:ilvl w:val="2"/>
          <w:numId w:val="2"/>
        </w:numPr>
        <w:tabs>
          <w:tab w:val="left" w:pos="1227"/>
        </w:tabs>
        <w:spacing w:before="3" w:line="247" w:lineRule="auto"/>
        <w:ind w:left="92" w:right="169" w:firstLine="709"/>
        <w:rPr>
          <w:sz w:val="24"/>
        </w:rPr>
      </w:pPr>
      <w:r>
        <w:rPr>
          <w:sz w:val="24"/>
        </w:rPr>
        <w:t>При определении мест учебной и производственной практик для обучающихся- инвалидов и с OB3 учитываются рекомендации медико-социальной экспертизы, отраженные в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реабилитации инвалида, относительно рекомендованных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 характера труда, выполняемых обучающимся-инвалидом трудовых функций.</w:t>
      </w:r>
    </w:p>
    <w:p w14:paraId="53766D6B" w14:textId="77777777" w:rsidR="000C78B4" w:rsidRDefault="00000000">
      <w:pPr>
        <w:pStyle w:val="a8"/>
        <w:numPr>
          <w:ilvl w:val="2"/>
          <w:numId w:val="2"/>
        </w:numPr>
        <w:tabs>
          <w:tab w:val="left" w:pos="1224"/>
        </w:tabs>
        <w:spacing w:before="3" w:line="242" w:lineRule="auto"/>
        <w:ind w:left="95" w:right="183" w:firstLine="702"/>
        <w:rPr>
          <w:sz w:val="24"/>
        </w:rPr>
      </w:pPr>
      <w:r>
        <w:rPr>
          <w:sz w:val="24"/>
        </w:rPr>
        <w:t>Особенности текущего контроля и промежуточной аттестации для обучающихся- инвалидов и с OB3 определены Положением о текущем контроле успеваемости и промежуточной аттестации обучающихся по программам ординатуры и аспирантуры ФГБУ ФНКЦ ФХМ им. академика Ю.М. Лопухина ФМБА России.</w:t>
      </w:r>
    </w:p>
    <w:p w14:paraId="01509172" w14:textId="77777777" w:rsidR="000C78B4" w:rsidRDefault="00000000">
      <w:pPr>
        <w:pStyle w:val="a8"/>
        <w:numPr>
          <w:ilvl w:val="2"/>
          <w:numId w:val="2"/>
        </w:numPr>
        <w:tabs>
          <w:tab w:val="left" w:pos="1281"/>
        </w:tabs>
        <w:spacing w:before="7" w:line="247" w:lineRule="auto"/>
        <w:ind w:left="92" w:right="171" w:firstLine="705"/>
        <w:rPr>
          <w:sz w:val="24"/>
        </w:rPr>
      </w:pPr>
      <w:r>
        <w:rPr>
          <w:sz w:val="24"/>
        </w:rPr>
        <w:t>Содержание образования и условия организации обучения и воспитания обучающихся-инвалидов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OB3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 образовательной программой, адаптированной, при необходимости, для обучения указанных обучающихся, а для инвалидов также в 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 индивидуальной программой реабилитации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инвалида.</w:t>
      </w:r>
    </w:p>
    <w:p w14:paraId="0AE8614A" w14:textId="6FFA0513" w:rsidR="000C78B4" w:rsidRDefault="00000000">
      <w:pPr>
        <w:pStyle w:val="a8"/>
        <w:numPr>
          <w:ilvl w:val="2"/>
          <w:numId w:val="2"/>
        </w:numPr>
        <w:tabs>
          <w:tab w:val="left" w:pos="1214"/>
        </w:tabs>
        <w:spacing w:line="247" w:lineRule="auto"/>
        <w:ind w:left="87" w:right="174" w:firstLine="705"/>
        <w:rPr>
          <w:sz w:val="24"/>
        </w:rPr>
      </w:pPr>
      <w:r>
        <w:rPr>
          <w:sz w:val="24"/>
        </w:rPr>
        <w:t xml:space="preserve">Для обучающихся-инвалидов и с OB3 текущий контроль и промежуточная аттестация проводятся Центром с учетом особенностей психофизиологического развития, </w:t>
      </w:r>
      <w:r>
        <w:rPr>
          <w:sz w:val="24"/>
        </w:rPr>
        <w:lastRenderedPageBreak/>
        <w:t>индивидуальных возможностей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 локальными нормативными актами </w:t>
      </w:r>
      <w:r w:rsidR="001F6294">
        <w:rPr>
          <w:sz w:val="24"/>
        </w:rPr>
        <w:t>Центра</w:t>
      </w:r>
      <w:r>
        <w:rPr>
          <w:sz w:val="24"/>
        </w:rPr>
        <w:t>, которые доводятся до сведения таких 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 доступной для них </w:t>
      </w:r>
      <w:r w:rsidR="004E3E4C">
        <w:rPr>
          <w:sz w:val="24"/>
        </w:rPr>
        <w:t>форме</w:t>
      </w:r>
      <w:r>
        <w:rPr>
          <w:sz w:val="24"/>
        </w:rPr>
        <w:t>.</w:t>
      </w:r>
    </w:p>
    <w:p w14:paraId="0FE90112" w14:textId="77777777" w:rsidR="000C78B4" w:rsidRDefault="00000000">
      <w:pPr>
        <w:pStyle w:val="a8"/>
        <w:numPr>
          <w:ilvl w:val="2"/>
          <w:numId w:val="2"/>
        </w:numPr>
        <w:tabs>
          <w:tab w:val="left" w:pos="1218"/>
        </w:tabs>
        <w:spacing w:before="5" w:line="242" w:lineRule="auto"/>
        <w:ind w:left="82" w:right="173" w:firstLine="710"/>
        <w:rPr>
          <w:sz w:val="24"/>
        </w:rPr>
      </w:pPr>
      <w:r>
        <w:rPr>
          <w:sz w:val="24"/>
        </w:rPr>
        <w:t>При проведении контрольного мероприятия в рамках текущего контроля или промежуточной аттестации продолжительность подготовки к ответу для обучающихся с OB3 может быть увеличена, допускается присутствие ассистента, оказывающего обучающемуся с OB3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техническую помощь с учетом его индивидуальных особенностей (занять рабочее место, передвигаться, прочитать и оформить задание, общаться с преподавателем). Обучающиеся с OB3 могут в процессе ответа пользоваться техническими средствами, необходимыми им в 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их индивидуальными особенностями.</w:t>
      </w:r>
      <w:r>
        <w:rPr>
          <w:spacing w:val="-2"/>
          <w:sz w:val="24"/>
        </w:rPr>
        <w:t xml:space="preserve"> </w:t>
      </w:r>
      <w:r>
        <w:rPr>
          <w:sz w:val="24"/>
        </w:rPr>
        <w:t>Вышеуказанные условия для обучающихся с OB3 предоставляются на основании заявления, содержащего сведения о необходимости создания соответствующих специальных условий, и при предоставлении обучающимся документов, подтверждающих ограниченные возможности здоровья. В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заявлении обучающийся указывает необходимость (отсутствие необходимости) присутствия ассистента,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5"/>
          <w:sz w:val="24"/>
        </w:rPr>
        <w:t xml:space="preserve"> </w:t>
      </w:r>
      <w:r>
        <w:rPr>
          <w:sz w:val="24"/>
        </w:rPr>
        <w:t>увеличения продолжительности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сдачи контрольного мероприятия.</w:t>
      </w:r>
    </w:p>
    <w:p w14:paraId="78DABC75" w14:textId="77777777" w:rsidR="000C78B4" w:rsidRDefault="000C78B4">
      <w:pPr>
        <w:pStyle w:val="a4"/>
        <w:spacing w:before="19"/>
        <w:jc w:val="left"/>
      </w:pPr>
    </w:p>
    <w:p w14:paraId="7A7CBD70" w14:textId="77777777" w:rsidR="000C78B4" w:rsidRDefault="00000000">
      <w:pPr>
        <w:pStyle w:val="1"/>
        <w:numPr>
          <w:ilvl w:val="1"/>
          <w:numId w:val="2"/>
        </w:numPr>
        <w:tabs>
          <w:tab w:val="left" w:pos="2461"/>
        </w:tabs>
        <w:spacing w:line="247" w:lineRule="auto"/>
        <w:ind w:left="1494" w:right="911" w:firstLine="662"/>
      </w:pPr>
      <w:r>
        <w:t>Организация</w:t>
      </w:r>
      <w:r>
        <w:rPr>
          <w:spacing w:val="40"/>
        </w:rPr>
        <w:t xml:space="preserve"> </w:t>
      </w:r>
      <w:r>
        <w:t>образовательного процесса</w:t>
      </w:r>
      <w:r>
        <w:rPr>
          <w:spacing w:val="40"/>
        </w:rPr>
        <w:t xml:space="preserve"> </w:t>
      </w:r>
      <w:r>
        <w:t>с применением электронного обучения и</w:t>
      </w:r>
      <w:r>
        <w:rPr>
          <w:spacing w:val="-13"/>
        </w:rPr>
        <w:t xml:space="preserve"> </w:t>
      </w:r>
      <w:r>
        <w:t>дистанционных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технологий</w:t>
      </w:r>
    </w:p>
    <w:p w14:paraId="1E7C6DB2" w14:textId="77777777" w:rsidR="000C78B4" w:rsidRDefault="000C78B4">
      <w:pPr>
        <w:pStyle w:val="a4"/>
        <w:spacing w:before="1"/>
        <w:jc w:val="left"/>
        <w:rPr>
          <w:b/>
        </w:rPr>
      </w:pPr>
    </w:p>
    <w:p w14:paraId="268910D2" w14:textId="23B81F36" w:rsidR="000C78B4" w:rsidRDefault="00000000">
      <w:pPr>
        <w:pStyle w:val="a8"/>
        <w:numPr>
          <w:ilvl w:val="2"/>
          <w:numId w:val="2"/>
        </w:numPr>
        <w:tabs>
          <w:tab w:val="left" w:pos="1212"/>
        </w:tabs>
        <w:spacing w:line="242" w:lineRule="auto"/>
        <w:ind w:left="79" w:right="193" w:firstLine="705"/>
        <w:rPr>
          <w:sz w:val="24"/>
        </w:rPr>
      </w:pPr>
      <w:r>
        <w:rPr>
          <w:sz w:val="24"/>
        </w:rPr>
        <w:t>При разработке образовательных сайтов Центр ориентирован на то, чтобы и интерфейс, и контент с самого начала отвечали потребностям наибольшего числа обучаемых, т.е. обладали</w:t>
      </w:r>
      <w:r w:rsidRPr="004E3E4C">
        <w:rPr>
          <w:sz w:val="24"/>
        </w:rPr>
        <w:t xml:space="preserve"> </w:t>
      </w:r>
      <w:r>
        <w:rPr>
          <w:sz w:val="24"/>
        </w:rPr>
        <w:t>универсальным</w:t>
      </w:r>
      <w:r w:rsidRPr="004E3E4C">
        <w:rPr>
          <w:sz w:val="24"/>
        </w:rPr>
        <w:t xml:space="preserve"> </w:t>
      </w:r>
      <w:r>
        <w:rPr>
          <w:sz w:val="24"/>
        </w:rPr>
        <w:t>дизайном.</w:t>
      </w:r>
    </w:p>
    <w:p w14:paraId="735702E1" w14:textId="77777777" w:rsidR="000C78B4" w:rsidRDefault="00000000">
      <w:pPr>
        <w:pStyle w:val="a8"/>
        <w:numPr>
          <w:ilvl w:val="2"/>
          <w:numId w:val="2"/>
        </w:numPr>
        <w:tabs>
          <w:tab w:val="left" w:pos="1212"/>
        </w:tabs>
        <w:spacing w:line="242" w:lineRule="auto"/>
        <w:ind w:left="79" w:right="193" w:firstLine="705"/>
        <w:rPr>
          <w:sz w:val="24"/>
        </w:rPr>
      </w:pPr>
      <w:r w:rsidRPr="004E3E4C">
        <w:rPr>
          <w:sz w:val="24"/>
        </w:rPr>
        <w:t xml:space="preserve">Вся образовательная информация, представленная на сайте дистанционного обучения, соответствует стандарту обеспечения доступности </w:t>
      </w:r>
      <w:proofErr w:type="spellStart"/>
      <w:r w:rsidRPr="004E3E4C">
        <w:rPr>
          <w:sz w:val="24"/>
        </w:rPr>
        <w:t>wе</w:t>
      </w:r>
      <w:proofErr w:type="spellEnd"/>
      <w:r w:rsidRPr="004E3E4C">
        <w:rPr>
          <w:sz w:val="24"/>
        </w:rPr>
        <w:t>b-контента (</w:t>
      </w:r>
      <w:proofErr w:type="spellStart"/>
      <w:r w:rsidRPr="004E3E4C">
        <w:rPr>
          <w:sz w:val="24"/>
        </w:rPr>
        <w:t>WebContentAccessibility</w:t>
      </w:r>
      <w:proofErr w:type="spellEnd"/>
      <w:r w:rsidRPr="004E3E4C">
        <w:rPr>
          <w:sz w:val="24"/>
        </w:rPr>
        <w:t>). Веб-контент сделан доступным для широкого круга пользователей с инвалидностью и с OB3, такими как нарушение зрения (слепых и слабовидящих), нарушение слуха (глухих и слабослышащих), нарушение опорно-двигательной системы, нарушение речи, нарушение ментальной сферы, а также различные комбинации множественных и сочетанных нарушений.</w:t>
      </w:r>
    </w:p>
    <w:p w14:paraId="6C167396" w14:textId="77777777" w:rsidR="000C78B4" w:rsidRDefault="00000000">
      <w:pPr>
        <w:pStyle w:val="a8"/>
        <w:numPr>
          <w:ilvl w:val="2"/>
          <w:numId w:val="2"/>
        </w:numPr>
        <w:tabs>
          <w:tab w:val="left" w:pos="1251"/>
        </w:tabs>
        <w:spacing w:line="247" w:lineRule="auto"/>
        <w:ind w:right="142" w:firstLine="704"/>
        <w:rPr>
          <w:sz w:val="24"/>
        </w:rPr>
      </w:pPr>
      <w:r>
        <w:rPr>
          <w:sz w:val="24"/>
        </w:rPr>
        <w:t xml:space="preserve">Подбор и разработка учебных материалов производиться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- аудиально. Создаются текстовые версии любого нетекстового контента для его возможного преобразования в альтернативные формы, удобные для различных пользователей, альтернативную версию </w:t>
      </w:r>
      <w:proofErr w:type="spellStart"/>
      <w:r>
        <w:rPr>
          <w:sz w:val="24"/>
        </w:rPr>
        <w:t>медиаконтентов</w:t>
      </w:r>
      <w:proofErr w:type="spellEnd"/>
      <w:r>
        <w:rPr>
          <w:sz w:val="24"/>
        </w:rPr>
        <w:t>,</w:t>
      </w:r>
      <w:r w:rsidRPr="004E3E4C">
        <w:rPr>
          <w:sz w:val="24"/>
        </w:rPr>
        <w:t xml:space="preserve"> </w:t>
      </w:r>
      <w:r>
        <w:rPr>
          <w:sz w:val="24"/>
        </w:rPr>
        <w:t>создан контент, который представлен в различных видах без потери данных или структуры, предусмотрена возможность масштабирования текста и изображений без потери качества, предусмотрена доступность управления контентом с</w:t>
      </w:r>
      <w:r w:rsidRPr="004E3E4C">
        <w:rPr>
          <w:sz w:val="24"/>
        </w:rPr>
        <w:t xml:space="preserve"> </w:t>
      </w:r>
      <w:r>
        <w:rPr>
          <w:sz w:val="24"/>
        </w:rPr>
        <w:t>клавиатуры.</w:t>
      </w:r>
    </w:p>
    <w:p w14:paraId="345D3974" w14:textId="77777777" w:rsidR="000C78B4" w:rsidRDefault="00000000">
      <w:pPr>
        <w:pStyle w:val="1"/>
        <w:numPr>
          <w:ilvl w:val="1"/>
          <w:numId w:val="2"/>
        </w:numPr>
        <w:tabs>
          <w:tab w:val="left" w:pos="955"/>
        </w:tabs>
        <w:spacing w:before="269"/>
        <w:ind w:left="955" w:hanging="311"/>
        <w:jc w:val="center"/>
      </w:pPr>
      <w:r>
        <w:rPr>
          <w:spacing w:val="-2"/>
        </w:rPr>
        <w:t>Комплексное</w:t>
      </w:r>
      <w:r>
        <w:rPr>
          <w:spacing w:val="31"/>
        </w:rPr>
        <w:t xml:space="preserve"> </w:t>
      </w:r>
      <w:r>
        <w:rPr>
          <w:spacing w:val="-2"/>
        </w:rPr>
        <w:t>сопровождение</w:t>
      </w:r>
      <w:r>
        <w:rPr>
          <w:spacing w:val="4"/>
        </w:rPr>
        <w:t xml:space="preserve"> </w:t>
      </w:r>
      <w:r>
        <w:rPr>
          <w:spacing w:val="-2"/>
        </w:rPr>
        <w:t>образовательного</w:t>
      </w:r>
      <w:r>
        <w:rPr>
          <w:spacing w:val="12"/>
        </w:rPr>
        <w:t xml:space="preserve"> </w:t>
      </w:r>
      <w:r>
        <w:rPr>
          <w:spacing w:val="-2"/>
        </w:rPr>
        <w:t>процесса</w:t>
      </w:r>
    </w:p>
    <w:p w14:paraId="7771E9A2" w14:textId="358CA094" w:rsidR="000C78B4" w:rsidRDefault="00000000">
      <w:pPr>
        <w:spacing w:before="7"/>
        <w:ind w:left="685"/>
        <w:jc w:val="center"/>
        <w:rPr>
          <w:b/>
          <w:sz w:val="24"/>
        </w:rPr>
      </w:pP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 w:rsidR="00E513E7">
        <w:rPr>
          <w:b/>
          <w:spacing w:val="-2"/>
          <w:sz w:val="24"/>
        </w:rPr>
        <w:t>здоровье-сбережение</w:t>
      </w:r>
    </w:p>
    <w:p w14:paraId="681CEB87" w14:textId="77777777" w:rsidR="000C78B4" w:rsidRDefault="000C78B4">
      <w:pPr>
        <w:pStyle w:val="a4"/>
        <w:spacing w:before="9"/>
        <w:jc w:val="left"/>
        <w:rPr>
          <w:b/>
        </w:rPr>
      </w:pPr>
    </w:p>
    <w:p w14:paraId="388487AA" w14:textId="77777777" w:rsidR="000C78B4" w:rsidRDefault="00000000">
      <w:pPr>
        <w:pStyle w:val="a8"/>
        <w:numPr>
          <w:ilvl w:val="2"/>
          <w:numId w:val="2"/>
        </w:numPr>
        <w:tabs>
          <w:tab w:val="left" w:pos="1246"/>
        </w:tabs>
        <w:spacing w:before="1" w:line="247" w:lineRule="auto"/>
        <w:ind w:left="114" w:right="150" w:firstLine="705"/>
        <w:rPr>
          <w:sz w:val="24"/>
        </w:rPr>
      </w:pPr>
      <w:r>
        <w:rPr>
          <w:sz w:val="24"/>
        </w:rPr>
        <w:t>Комплексное сопровождение обучения инвалидов и лиц с OB3 осуществляется в соответствии с рекомендациями службы медико-социальной экспертизы или психолого- медико-педагогической комиссии.</w:t>
      </w:r>
    </w:p>
    <w:p w14:paraId="4F5554A1" w14:textId="77777777" w:rsidR="000C78B4" w:rsidRDefault="00000000">
      <w:pPr>
        <w:pStyle w:val="a4"/>
        <w:spacing w:before="1" w:line="247" w:lineRule="auto"/>
        <w:ind w:left="114" w:right="144" w:firstLine="702"/>
      </w:pPr>
      <w:r>
        <w:t>Сопровождение производится, исходя из структуры построения образовательного процесса, и определяется</w:t>
      </w:r>
      <w:r>
        <w:rPr>
          <w:spacing w:val="35"/>
        </w:rPr>
        <w:t xml:space="preserve"> </w:t>
      </w:r>
      <w:r>
        <w:t>его целями, содержанием и методами:</w:t>
      </w:r>
    </w:p>
    <w:p w14:paraId="179C9675" w14:textId="77777777" w:rsidR="000C78B4" w:rsidRDefault="00000000">
      <w:pPr>
        <w:pStyle w:val="a8"/>
        <w:numPr>
          <w:ilvl w:val="3"/>
          <w:numId w:val="2"/>
        </w:numPr>
        <w:tabs>
          <w:tab w:val="left" w:pos="1440"/>
        </w:tabs>
        <w:spacing w:line="247" w:lineRule="auto"/>
        <w:ind w:left="106" w:right="150" w:firstLine="708"/>
        <w:rPr>
          <w:sz w:val="24"/>
        </w:rPr>
      </w:pPr>
      <w:r>
        <w:rPr>
          <w:sz w:val="24"/>
        </w:rPr>
        <w:t>организационно-педагогическое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сопровождение направлено 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обучающихся-инвалидов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8"/>
          <w:sz w:val="24"/>
        </w:rPr>
        <w:t xml:space="preserve"> </w:t>
      </w:r>
      <w:r>
        <w:rPr>
          <w:sz w:val="24"/>
        </w:rPr>
        <w:t>OB3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 учебного процесса в условиях инклюзивного обучения. Данный вид сопровождения может включать: контроль за посещаемостью занятий, помощь 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самостоятельной работы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случае заболевания, </w:t>
      </w:r>
      <w:r>
        <w:rPr>
          <w:sz w:val="24"/>
        </w:rPr>
        <w:lastRenderedPageBreak/>
        <w:t>организацию индивидуальных консультаций для длительно отсутствующих обучающихся, контроль текущих аттестаций, сдачи зачетов, экзаменов, ликвидации академических задолженностей,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коррекцию 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преподаватель </w:t>
      </w:r>
      <w:r>
        <w:rPr>
          <w:w w:val="90"/>
          <w:sz w:val="24"/>
        </w:rPr>
        <w:t>—</w:t>
      </w:r>
      <w:r>
        <w:rPr>
          <w:spacing w:val="-9"/>
          <w:w w:val="90"/>
          <w:sz w:val="24"/>
        </w:rPr>
        <w:t xml:space="preserve"> </w:t>
      </w:r>
      <w:r>
        <w:rPr>
          <w:sz w:val="24"/>
        </w:rPr>
        <w:t>обучающийся-инвалид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учебном процессе; консультирование преподавателей и работников по психофизическим особенностям обучающихся-инвалидов и обучающихся с OB3, коррекцию ситуаций затруднений; инструктажи</w:t>
      </w:r>
      <w:r>
        <w:rPr>
          <w:spacing w:val="28"/>
          <w:sz w:val="24"/>
        </w:rPr>
        <w:t xml:space="preserve"> </w:t>
      </w:r>
      <w:r>
        <w:rPr>
          <w:sz w:val="24"/>
        </w:rPr>
        <w:t>и семинары для преподавателей,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методистов и т.д.;</w:t>
      </w:r>
    </w:p>
    <w:p w14:paraId="6D44C48B" w14:textId="77777777" w:rsidR="000C78B4" w:rsidRDefault="00000000">
      <w:pPr>
        <w:pStyle w:val="a8"/>
        <w:numPr>
          <w:ilvl w:val="3"/>
          <w:numId w:val="2"/>
        </w:numPr>
        <w:tabs>
          <w:tab w:val="left" w:pos="1437"/>
        </w:tabs>
        <w:spacing w:line="247" w:lineRule="auto"/>
        <w:ind w:left="106" w:right="164" w:firstLine="703"/>
        <w:rPr>
          <w:sz w:val="24"/>
        </w:rPr>
      </w:pPr>
      <w:r>
        <w:rPr>
          <w:sz w:val="24"/>
        </w:rPr>
        <w:t>психолого-педагогическое сопровождение осуществляется для обучающихся- инвалидов и обучающихся с OB3, имеющих проблемы в обучении, общении и социальной адаптации. Оно направлено на изучение, развитие и коррекцию личности обучающихся - инвалидов и обучающихся с OB3, ее профессиональное становление с помощью психодиагностических процедур, психопрофилактики и коррекции 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искажений;</w:t>
      </w:r>
    </w:p>
    <w:p w14:paraId="0234F1A0" w14:textId="77777777" w:rsidR="000C78B4" w:rsidRDefault="00000000">
      <w:pPr>
        <w:pStyle w:val="a8"/>
        <w:numPr>
          <w:ilvl w:val="3"/>
          <w:numId w:val="2"/>
        </w:numPr>
        <w:tabs>
          <w:tab w:val="left" w:pos="1432"/>
        </w:tabs>
        <w:ind w:left="106" w:right="175" w:firstLine="703"/>
        <w:rPr>
          <w:sz w:val="24"/>
        </w:rPr>
      </w:pPr>
      <w:r>
        <w:rPr>
          <w:sz w:val="24"/>
        </w:rPr>
        <w:t>медико-оздоровительное сопровождение включает диагностику физического состояния обучающихся-инвалидов и обучающихся с OB3, сохранение здоровья, развитие адаптационного потенциала,</w:t>
      </w:r>
      <w:r>
        <w:rPr>
          <w:spacing w:val="40"/>
          <w:sz w:val="24"/>
        </w:rPr>
        <w:t xml:space="preserve"> </w:t>
      </w:r>
      <w:r>
        <w:rPr>
          <w:sz w:val="24"/>
        </w:rPr>
        <w:t>приспособляемости к учебе;</w:t>
      </w:r>
    </w:p>
    <w:p w14:paraId="4426349B" w14:textId="77777777" w:rsidR="000C78B4" w:rsidRDefault="00000000">
      <w:pPr>
        <w:pStyle w:val="a8"/>
        <w:numPr>
          <w:ilvl w:val="3"/>
          <w:numId w:val="2"/>
        </w:numPr>
        <w:tabs>
          <w:tab w:val="left" w:pos="1429"/>
        </w:tabs>
        <w:spacing w:line="247" w:lineRule="auto"/>
        <w:ind w:left="106" w:right="155" w:firstLine="698"/>
        <w:rPr>
          <w:sz w:val="24"/>
        </w:rPr>
      </w:pPr>
      <w:r>
        <w:rPr>
          <w:sz w:val="24"/>
        </w:rPr>
        <w:t xml:space="preserve">социальное сопровождение является совокупностью мероприятий, сопутствующих образовательному процессу и направленных на социальную поддержку инвалидов при их инклюзивном обучении, включая содействие в решении бытовых проблем, проживания в общежитии, социальных выплат, выделения материальной помощи, стипендиального </w:t>
      </w:r>
      <w:r>
        <w:rPr>
          <w:spacing w:val="-2"/>
          <w:sz w:val="24"/>
        </w:rPr>
        <w:t>обеспечения.</w:t>
      </w:r>
    </w:p>
    <w:p w14:paraId="08BD01F8" w14:textId="01ABB918" w:rsidR="000C78B4" w:rsidRDefault="00000000">
      <w:pPr>
        <w:pStyle w:val="a8"/>
        <w:numPr>
          <w:ilvl w:val="2"/>
          <w:numId w:val="2"/>
        </w:numPr>
        <w:tabs>
          <w:tab w:val="left" w:pos="1237"/>
        </w:tabs>
        <w:spacing w:line="247" w:lineRule="auto"/>
        <w:ind w:left="104" w:right="169" w:firstLine="70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1F6294">
        <w:rPr>
          <w:sz w:val="24"/>
        </w:rPr>
        <w:t>Центре</w:t>
      </w:r>
      <w:r>
        <w:rPr>
          <w:sz w:val="24"/>
        </w:rPr>
        <w:t xml:space="preserve"> создается профессиональная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толерантная среды, необходимые для 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всех </w:t>
      </w:r>
      <w:r>
        <w:t>членов коллектива к общению и сотрудничеству, к способности толерантно воспринимать социальные, личностные и культурные различия, осуществляется внедрение волонтерской помощи обучающимся инвалидам.</w:t>
      </w:r>
    </w:p>
    <w:p w14:paraId="56014189" w14:textId="77777777" w:rsidR="000C78B4" w:rsidRDefault="00000000">
      <w:pPr>
        <w:pStyle w:val="a8"/>
        <w:numPr>
          <w:ilvl w:val="2"/>
          <w:numId w:val="2"/>
        </w:numPr>
        <w:tabs>
          <w:tab w:val="left" w:pos="1232"/>
        </w:tabs>
        <w:spacing w:line="260" w:lineRule="exact"/>
        <w:ind w:left="1232" w:hanging="427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Центре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ведется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специализированный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обучающихся-инвалидов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OB3 </w:t>
      </w:r>
      <w:r>
        <w:t>на</w:t>
      </w:r>
      <w:r>
        <w:rPr>
          <w:spacing w:val="-8"/>
        </w:rPr>
        <w:t xml:space="preserve"> </w:t>
      </w:r>
      <w:r>
        <w:t>этапах их</w:t>
      </w:r>
      <w:r>
        <w:rPr>
          <w:spacing w:val="-5"/>
        </w:rPr>
        <w:t xml:space="preserve"> </w:t>
      </w:r>
      <w:r>
        <w:t>поступления,</w:t>
      </w:r>
      <w:r>
        <w:rPr>
          <w:spacing w:val="1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rPr>
          <w:spacing w:val="-2"/>
        </w:rPr>
        <w:t>трудоустройства.</w:t>
      </w:r>
    </w:p>
    <w:p w14:paraId="093C18B0" w14:textId="77777777" w:rsidR="000C78B4" w:rsidRDefault="00000000">
      <w:pPr>
        <w:pStyle w:val="a8"/>
        <w:numPr>
          <w:ilvl w:val="2"/>
          <w:numId w:val="2"/>
        </w:numPr>
        <w:tabs>
          <w:tab w:val="left" w:pos="1232"/>
        </w:tabs>
        <w:spacing w:before="12" w:line="252" w:lineRule="auto"/>
        <w:ind w:left="104" w:right="159" w:firstLine="705"/>
        <w:rPr>
          <w:sz w:val="24"/>
        </w:rPr>
      </w:pPr>
      <w:r>
        <w:rPr>
          <w:sz w:val="24"/>
        </w:rPr>
        <w:t>В целях обеспечения специальных условий обучения инвалидов и обучающихся с OB3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обучающиеся предоставляют в</w:t>
      </w:r>
      <w:r>
        <w:rPr>
          <w:spacing w:val="-7"/>
          <w:sz w:val="24"/>
        </w:rPr>
        <w:t xml:space="preserve"> Центр</w:t>
      </w:r>
      <w:r>
        <w:rPr>
          <w:sz w:val="24"/>
        </w:rPr>
        <w:t xml:space="preserve"> сведения 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состоянии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 медико-социальной экспертизы или психолого-медико-педагогической комиссии.</w:t>
      </w:r>
    </w:p>
    <w:p w14:paraId="618BCB56" w14:textId="77777777" w:rsidR="000C78B4" w:rsidRDefault="00000000">
      <w:pPr>
        <w:pStyle w:val="a8"/>
        <w:numPr>
          <w:ilvl w:val="2"/>
          <w:numId w:val="2"/>
        </w:numPr>
        <w:tabs>
          <w:tab w:val="left" w:pos="1233"/>
        </w:tabs>
        <w:spacing w:line="247" w:lineRule="auto"/>
        <w:ind w:left="97" w:right="163" w:firstLine="708"/>
        <w:rPr>
          <w:sz w:val="24"/>
        </w:rPr>
      </w:pPr>
      <w:r>
        <w:rPr>
          <w:sz w:val="24"/>
        </w:rPr>
        <w:t>Сроки получения высшего образования по образовательной программе 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различным формам обучения, при использовании сетевой формы реализации образовательной программы, при ускоренном обучении, а также срок получения высшего образования по образовательной программе инвалидами и лицами с OB3 устанавливаются образовательным </w:t>
      </w:r>
      <w:r>
        <w:rPr>
          <w:spacing w:val="-2"/>
          <w:sz w:val="24"/>
        </w:rPr>
        <w:t>стандартом.</w:t>
      </w:r>
    </w:p>
    <w:p w14:paraId="4B04934F" w14:textId="77777777" w:rsidR="000C78B4" w:rsidRDefault="000C78B4">
      <w:pPr>
        <w:pStyle w:val="a4"/>
        <w:spacing w:before="12"/>
        <w:jc w:val="left"/>
      </w:pPr>
    </w:p>
    <w:p w14:paraId="09941B37" w14:textId="77777777" w:rsidR="000C78B4" w:rsidRPr="00E513E7" w:rsidRDefault="00000000">
      <w:pPr>
        <w:pStyle w:val="a8"/>
        <w:numPr>
          <w:ilvl w:val="1"/>
          <w:numId w:val="2"/>
        </w:numPr>
        <w:tabs>
          <w:tab w:val="left" w:pos="1424"/>
        </w:tabs>
        <w:spacing w:line="247" w:lineRule="auto"/>
        <w:ind w:left="721" w:right="520" w:firstLine="402"/>
        <w:jc w:val="left"/>
        <w:rPr>
          <w:b/>
          <w:bCs/>
          <w:shd w:val="clear" w:color="auto" w:fill="FFFF00"/>
        </w:rPr>
      </w:pPr>
      <w:r w:rsidRPr="00E513E7">
        <w:rPr>
          <w:b/>
          <w:bCs/>
          <w:sz w:val="24"/>
          <w:shd w:val="clear" w:color="auto" w:fill="FFFF00"/>
        </w:rPr>
        <w:t>Подготовка</w:t>
      </w:r>
      <w:r w:rsidRPr="00E513E7">
        <w:rPr>
          <w:b/>
          <w:bCs/>
          <w:spacing w:val="40"/>
          <w:sz w:val="24"/>
          <w:shd w:val="clear" w:color="auto" w:fill="FFFF00"/>
        </w:rPr>
        <w:t xml:space="preserve"> </w:t>
      </w:r>
      <w:r w:rsidRPr="00E513E7">
        <w:rPr>
          <w:b/>
          <w:bCs/>
          <w:sz w:val="24"/>
          <w:shd w:val="clear" w:color="auto" w:fill="FFFF00"/>
        </w:rPr>
        <w:t>к</w:t>
      </w:r>
      <w:r w:rsidRPr="00E513E7">
        <w:rPr>
          <w:b/>
          <w:bCs/>
          <w:spacing w:val="40"/>
          <w:sz w:val="24"/>
          <w:shd w:val="clear" w:color="auto" w:fill="FFFF00"/>
        </w:rPr>
        <w:t xml:space="preserve"> </w:t>
      </w:r>
      <w:r w:rsidRPr="00E513E7">
        <w:rPr>
          <w:b/>
          <w:bCs/>
          <w:sz w:val="24"/>
          <w:shd w:val="clear" w:color="auto" w:fill="FFFF00"/>
        </w:rPr>
        <w:t>трудоустройству и содействие трудоустройству выпускников инвалидов и лиц с ограниченными возможностями здоровья и их закреплению</w:t>
      </w:r>
    </w:p>
    <w:p w14:paraId="11E4B479" w14:textId="77777777" w:rsidR="000C78B4" w:rsidRPr="00E513E7" w:rsidRDefault="00000000">
      <w:pPr>
        <w:pStyle w:val="a4"/>
        <w:spacing w:before="3"/>
        <w:ind w:left="4429"/>
        <w:jc w:val="left"/>
        <w:rPr>
          <w:b/>
          <w:bCs/>
          <w:shd w:val="clear" w:color="auto" w:fill="FFFF00"/>
        </w:rPr>
      </w:pPr>
      <w:r w:rsidRPr="00E513E7">
        <w:rPr>
          <w:b/>
          <w:bCs/>
          <w:shd w:val="clear" w:color="auto" w:fill="FFFF00"/>
        </w:rPr>
        <w:t>на рабочих местах</w:t>
      </w:r>
    </w:p>
    <w:p w14:paraId="0DEC2EDF" w14:textId="77777777" w:rsidR="000C78B4" w:rsidRDefault="000C78B4">
      <w:pPr>
        <w:pStyle w:val="a4"/>
        <w:spacing w:before="4"/>
        <w:jc w:val="left"/>
        <w:rPr>
          <w:shd w:val="clear" w:color="auto" w:fill="FFFF00"/>
        </w:rPr>
      </w:pPr>
    </w:p>
    <w:p w14:paraId="38CEDB3B" w14:textId="77777777" w:rsidR="000C78B4" w:rsidRDefault="00000000">
      <w:pPr>
        <w:pStyle w:val="a8"/>
        <w:numPr>
          <w:ilvl w:val="2"/>
          <w:numId w:val="2"/>
        </w:numPr>
        <w:tabs>
          <w:tab w:val="left" w:pos="1224"/>
        </w:tabs>
        <w:spacing w:before="1" w:line="247" w:lineRule="auto"/>
        <w:ind w:left="97" w:right="185" w:firstLine="700"/>
        <w:rPr>
          <w:shd w:val="clear" w:color="auto" w:fill="FFFF00"/>
        </w:rPr>
      </w:pPr>
      <w:r>
        <w:rPr>
          <w:sz w:val="24"/>
          <w:shd w:val="clear" w:color="auto" w:fill="FFFF00"/>
        </w:rPr>
        <w:t>В программах подготовки в рамках адаптационных дисциплин предусмотрена подготовка выпускников-инвалидов к трудоустройству, к следующему этапу социализации, связанному непосредственно с полноценным раскрытием и применением на практике полученных</w:t>
      </w:r>
      <w:r>
        <w:rPr>
          <w:spacing w:val="4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 время учебы компетенций.</w:t>
      </w:r>
    </w:p>
    <w:p w14:paraId="72BD4571" w14:textId="7AE79EDE" w:rsidR="000C78B4" w:rsidRDefault="00000000">
      <w:pPr>
        <w:pStyle w:val="a8"/>
        <w:numPr>
          <w:ilvl w:val="2"/>
          <w:numId w:val="2"/>
        </w:numPr>
        <w:tabs>
          <w:tab w:val="left" w:pos="1222"/>
        </w:tabs>
        <w:spacing w:line="247" w:lineRule="auto"/>
        <w:ind w:left="97" w:right="199" w:firstLine="704"/>
        <w:rPr>
          <w:shd w:val="clear" w:color="auto" w:fill="FFFF00"/>
        </w:rPr>
      </w:pPr>
      <w:r>
        <w:rPr>
          <w:sz w:val="24"/>
          <w:shd w:val="clear" w:color="auto" w:fill="FFFF00"/>
        </w:rPr>
        <w:t xml:space="preserve">В </w:t>
      </w:r>
      <w:r w:rsidR="001F6294">
        <w:rPr>
          <w:sz w:val="24"/>
          <w:shd w:val="clear" w:color="auto" w:fill="FFFF00"/>
        </w:rPr>
        <w:t>Центре</w:t>
      </w:r>
      <w:r>
        <w:rPr>
          <w:sz w:val="24"/>
          <w:shd w:val="clear" w:color="auto" w:fill="FFFF00"/>
        </w:rPr>
        <w:t xml:space="preserve"> разработана программа содействия трудоустройству выпускников </w:t>
      </w:r>
      <w:r w:rsidR="001F6294">
        <w:rPr>
          <w:sz w:val="24"/>
          <w:shd w:val="clear" w:color="auto" w:fill="FFFF00"/>
        </w:rPr>
        <w:t>Центра</w:t>
      </w:r>
      <w:r>
        <w:rPr>
          <w:sz w:val="24"/>
          <w:shd w:val="clear" w:color="auto" w:fill="FFFF00"/>
        </w:rPr>
        <w:t xml:space="preserve"> с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инвалидностью</w:t>
      </w:r>
      <w:r>
        <w:rPr>
          <w:spacing w:val="2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 OB3, которая предполагает:</w:t>
      </w:r>
    </w:p>
    <w:p w14:paraId="621DE62D" w14:textId="77777777" w:rsidR="000C78B4" w:rsidRDefault="00000000">
      <w:pPr>
        <w:pStyle w:val="a8"/>
        <w:numPr>
          <w:ilvl w:val="0"/>
          <w:numId w:val="1"/>
        </w:numPr>
        <w:tabs>
          <w:tab w:val="left" w:pos="1087"/>
        </w:tabs>
        <w:spacing w:before="12"/>
        <w:ind w:left="1087" w:hanging="284"/>
        <w:rPr>
          <w:shd w:val="clear" w:color="auto" w:fill="FFFF00"/>
        </w:rPr>
      </w:pPr>
      <w:r>
        <w:rPr>
          <w:sz w:val="24"/>
          <w:shd w:val="clear" w:color="auto" w:fill="FFFF00"/>
        </w:rPr>
        <w:t>проведение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системной</w:t>
      </w:r>
      <w:r>
        <w:rPr>
          <w:spacing w:val="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комплексной</w:t>
      </w:r>
      <w:r>
        <w:rPr>
          <w:spacing w:val="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работы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</w:t>
      </w:r>
      <w:r>
        <w:rPr>
          <w:spacing w:val="-1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обучающимися</w:t>
      </w:r>
      <w:r>
        <w:rPr>
          <w:spacing w:val="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</w:t>
      </w:r>
      <w:r>
        <w:rPr>
          <w:spacing w:val="-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OB3</w:t>
      </w:r>
      <w:r>
        <w:rPr>
          <w:spacing w:val="-1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pacing w:val="-2"/>
          <w:sz w:val="24"/>
          <w:shd w:val="clear" w:color="auto" w:fill="FFFF00"/>
        </w:rPr>
        <w:t>инвалидностью;</w:t>
      </w:r>
    </w:p>
    <w:p w14:paraId="30143C5E" w14:textId="77777777" w:rsidR="000C78B4" w:rsidRDefault="00000000">
      <w:pPr>
        <w:pStyle w:val="a8"/>
        <w:numPr>
          <w:ilvl w:val="0"/>
          <w:numId w:val="1"/>
        </w:numPr>
        <w:tabs>
          <w:tab w:val="left" w:pos="1077"/>
        </w:tabs>
        <w:spacing w:before="21"/>
        <w:ind w:left="1077" w:hanging="274"/>
        <w:rPr>
          <w:shd w:val="clear" w:color="auto" w:fill="FFFF00"/>
        </w:rPr>
      </w:pPr>
      <w:r>
        <w:rPr>
          <w:sz w:val="24"/>
          <w:shd w:val="clear" w:color="auto" w:fill="FFFF00"/>
        </w:rPr>
        <w:t>формирование</w:t>
      </w:r>
      <w:r>
        <w:rPr>
          <w:spacing w:val="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баз</w:t>
      </w:r>
      <w:r>
        <w:rPr>
          <w:spacing w:val="-1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данных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обучающихся</w:t>
      </w:r>
      <w:r>
        <w:rPr>
          <w:spacing w:val="1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выпускников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</w:t>
      </w:r>
      <w:r>
        <w:rPr>
          <w:spacing w:val="-1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OB3</w:t>
      </w:r>
      <w:r>
        <w:rPr>
          <w:spacing w:val="-1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pacing w:val="-2"/>
          <w:sz w:val="24"/>
          <w:shd w:val="clear" w:color="auto" w:fill="FFFF00"/>
        </w:rPr>
        <w:t>инвалидностью;</w:t>
      </w:r>
    </w:p>
    <w:p w14:paraId="135CAAD5" w14:textId="77777777" w:rsidR="000C78B4" w:rsidRDefault="00000000">
      <w:pPr>
        <w:pStyle w:val="a8"/>
        <w:numPr>
          <w:ilvl w:val="0"/>
          <w:numId w:val="1"/>
        </w:numPr>
        <w:tabs>
          <w:tab w:val="left" w:pos="1077"/>
        </w:tabs>
        <w:spacing w:before="22" w:line="252" w:lineRule="auto"/>
        <w:ind w:right="175" w:firstLine="709"/>
        <w:rPr>
          <w:shd w:val="clear" w:color="auto" w:fill="FFFF00"/>
        </w:rPr>
      </w:pPr>
      <w:r>
        <w:rPr>
          <w:sz w:val="24"/>
          <w:shd w:val="clear" w:color="auto" w:fill="FFFF00"/>
        </w:rPr>
        <w:t>формирование баз данных партнерских организаций, оказывающих содействие в трудоустройстве лиц с OB3 и инвалидностью.</w:t>
      </w:r>
    </w:p>
    <w:p w14:paraId="65126832" w14:textId="77777777" w:rsidR="000C78B4" w:rsidRDefault="00000000">
      <w:pPr>
        <w:pStyle w:val="a4"/>
        <w:spacing w:line="267" w:lineRule="exact"/>
        <w:ind w:left="792"/>
        <w:rPr>
          <w:shd w:val="clear" w:color="auto" w:fill="FFFF00"/>
        </w:rPr>
      </w:pPr>
      <w:r>
        <w:rPr>
          <w:shd w:val="clear" w:color="auto" w:fill="FFFF00"/>
        </w:rPr>
        <w:lastRenderedPageBreak/>
        <w:t>Создана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база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вакансий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выпускников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инвалидностью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-8"/>
          <w:shd w:val="clear" w:color="auto" w:fill="FFFF00"/>
        </w:rPr>
        <w:t xml:space="preserve"> </w:t>
      </w:r>
      <w:r>
        <w:rPr>
          <w:spacing w:val="-4"/>
          <w:shd w:val="clear" w:color="auto" w:fill="FFFF00"/>
        </w:rPr>
        <w:t>OB3.</w:t>
      </w:r>
    </w:p>
    <w:p w14:paraId="0E34368F" w14:textId="77777777" w:rsidR="000C78B4" w:rsidRDefault="00000000">
      <w:pPr>
        <w:pStyle w:val="a8"/>
        <w:numPr>
          <w:ilvl w:val="2"/>
          <w:numId w:val="2"/>
        </w:numPr>
        <w:tabs>
          <w:tab w:val="left" w:pos="1217"/>
        </w:tabs>
        <w:spacing w:before="12" w:line="247" w:lineRule="auto"/>
        <w:ind w:left="87" w:right="165" w:firstLine="709"/>
        <w:rPr>
          <w:shd w:val="clear" w:color="auto" w:fill="FFFF00"/>
        </w:rPr>
      </w:pPr>
      <w:r>
        <w:rPr>
          <w:sz w:val="24"/>
          <w:shd w:val="clear" w:color="auto" w:fill="FFFF00"/>
        </w:rPr>
        <w:t>Мероприятия по содействию трудоустройству выпускников-инвалидов осуществляются во взаимодействии с государственными центрами занятости населения, некоммерческими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организациями,</w:t>
      </w:r>
      <w:r>
        <w:rPr>
          <w:spacing w:val="-1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 xml:space="preserve">общественными организациями инвалидов, предприятиями и </w:t>
      </w:r>
      <w:r>
        <w:rPr>
          <w:spacing w:val="-2"/>
          <w:sz w:val="24"/>
          <w:shd w:val="clear" w:color="auto" w:fill="FFFF00"/>
        </w:rPr>
        <w:t>организациями.</w:t>
      </w:r>
    </w:p>
    <w:p w14:paraId="041DD11D" w14:textId="77777777" w:rsidR="000C78B4" w:rsidRDefault="00000000">
      <w:pPr>
        <w:pStyle w:val="a8"/>
        <w:numPr>
          <w:ilvl w:val="2"/>
          <w:numId w:val="2"/>
        </w:numPr>
        <w:tabs>
          <w:tab w:val="left" w:pos="1213"/>
        </w:tabs>
        <w:spacing w:line="247" w:lineRule="auto"/>
        <w:ind w:left="85" w:right="173" w:firstLine="706"/>
        <w:rPr>
          <w:shd w:val="clear" w:color="auto" w:fill="FFFF00"/>
        </w:rPr>
      </w:pPr>
      <w:r>
        <w:rPr>
          <w:sz w:val="24"/>
          <w:shd w:val="clear" w:color="auto" w:fill="FFFF00"/>
        </w:rPr>
        <w:t>Основными формами содействия трудоустройству</w:t>
      </w:r>
      <w:r>
        <w:rPr>
          <w:spacing w:val="-1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выпускников-инвалидов</w:t>
      </w:r>
      <w:r>
        <w:rPr>
          <w:spacing w:val="-1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являются презентации и встречи работодателей с обучающимися-инвалидами старших курсов, индивидуальные консультации обучающихся и выпускников по вопросам трудоустройства, мастер-классы</w:t>
      </w:r>
      <w:r>
        <w:rPr>
          <w:spacing w:val="4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 тренинги.</w:t>
      </w:r>
    </w:p>
    <w:p w14:paraId="06EBEBC1" w14:textId="77777777" w:rsidR="000C78B4" w:rsidRDefault="00000000">
      <w:pPr>
        <w:pStyle w:val="a4"/>
        <w:spacing w:line="235" w:lineRule="auto"/>
        <w:ind w:left="83" w:right="215" w:firstLine="706"/>
        <w:rPr>
          <w:shd w:val="clear" w:color="auto" w:fill="FFFF00"/>
        </w:rPr>
      </w:pPr>
      <w:r>
        <w:rPr>
          <w:shd w:val="clear" w:color="auto" w:fill="FFFF00"/>
        </w:rPr>
        <w:t>Эффективным является трудоустройство на квотируемые и специально оборудованные для инвалидов рабочие места.</w:t>
      </w:r>
    </w:p>
    <w:sectPr w:rsidR="000C78B4" w:rsidSect="00E513E7">
      <w:type w:val="continuous"/>
      <w:pgSz w:w="11906" w:h="16838"/>
      <w:pgMar w:top="1020" w:right="566" w:bottom="1418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27E45"/>
    <w:multiLevelType w:val="multilevel"/>
    <w:tmpl w:val="F45C2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576D6E"/>
    <w:multiLevelType w:val="multilevel"/>
    <w:tmpl w:val="D2CA26EA"/>
    <w:lvl w:ilvl="0">
      <w:start w:val="1"/>
      <w:numFmt w:val="decimal"/>
      <w:lvlText w:val="%1)"/>
      <w:lvlJc w:val="left"/>
      <w:pPr>
        <w:tabs>
          <w:tab w:val="num" w:pos="0"/>
        </w:tabs>
        <w:ind w:left="1081" w:hanging="25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97" w:hanging="242"/>
      </w:pPr>
      <w:rPr>
        <w:spacing w:val="0"/>
        <w:w w:val="95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9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721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8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00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59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39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70C3421A"/>
    <w:multiLevelType w:val="multilevel"/>
    <w:tmpl w:val="30B04E6C"/>
    <w:lvl w:ilvl="0">
      <w:numFmt w:val="bullet"/>
      <w:lvlText w:val="—"/>
      <w:lvlJc w:val="left"/>
      <w:pPr>
        <w:tabs>
          <w:tab w:val="num" w:pos="0"/>
        </w:tabs>
        <w:ind w:left="94" w:hanging="28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4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0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1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2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2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3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4" w:hanging="286"/>
      </w:pPr>
      <w:rPr>
        <w:rFonts w:ascii="Symbol" w:hAnsi="Symbol" w:cs="Symbol" w:hint="default"/>
        <w:lang w:val="ru-RU" w:eastAsia="en-US" w:bidi="ar-SA"/>
      </w:rPr>
    </w:lvl>
  </w:abstractNum>
  <w:num w:numId="1" w16cid:durableId="643319380">
    <w:abstractNumId w:val="2"/>
  </w:num>
  <w:num w:numId="2" w16cid:durableId="1802531739">
    <w:abstractNumId w:val="1"/>
  </w:num>
  <w:num w:numId="3" w16cid:durableId="91220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8B4"/>
    <w:rsid w:val="0009211F"/>
    <w:rsid w:val="000C78B4"/>
    <w:rsid w:val="001F6294"/>
    <w:rsid w:val="002E77F0"/>
    <w:rsid w:val="004E3E4C"/>
    <w:rsid w:val="008371DE"/>
    <w:rsid w:val="00B37CCD"/>
    <w:rsid w:val="00E26FE6"/>
    <w:rsid w:val="00E513E7"/>
    <w:rsid w:val="00EE2A3F"/>
    <w:rsid w:val="00F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E6D7"/>
  <w15:docId w15:val="{92632CA0-1EB5-41BD-B335-23104C07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0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7038</TotalTime>
  <Pages>7</Pages>
  <Words>2953</Words>
  <Characters>16834</Characters>
  <Application>Microsoft Office Word</Application>
  <DocSecurity>0</DocSecurity>
  <Lines>140</Lines>
  <Paragraphs>39</Paragraphs>
  <ScaleCrop>false</ScaleCrop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 Волкова</cp:lastModifiedBy>
  <cp:revision>10</cp:revision>
  <dcterms:created xsi:type="dcterms:W3CDTF">2025-03-06T11:57:00Z</dcterms:created>
  <dcterms:modified xsi:type="dcterms:W3CDTF">2025-03-13T12:36:00Z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3-Heights(TM) PDF Security Shell 4.8.25.2 (http://www.pdf-tools.com)</vt:lpwstr>
  </property>
</Properties>
</file>